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BC3" w:rsidRPr="00931BC3" w:rsidRDefault="00931BC3" w:rsidP="00931BC3">
      <w:pPr>
        <w:spacing w:after="0" w:line="240" w:lineRule="auto"/>
        <w:jc w:val="center"/>
        <w:rPr>
          <w:rFonts w:ascii="Times New Roman" w:hAnsi="Times New Roman"/>
          <w:sz w:val="28"/>
          <w:szCs w:val="20"/>
          <w:lang w:val="uk-UA"/>
        </w:rPr>
      </w:pPr>
      <w:r w:rsidRPr="00931BC3">
        <w:rPr>
          <w:rFonts w:ascii="Times New Roman" w:hAnsi="Times New Roman"/>
          <w:sz w:val="28"/>
          <w:szCs w:val="20"/>
          <w:lang w:val="uk-UA"/>
        </w:rPr>
        <w:t>МІНІСТЕРСТВО ОСВІТИ І НАУКИ УКРАЇНИ</w:t>
      </w: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r w:rsidRPr="00931BC3">
        <w:rPr>
          <w:rFonts w:ascii="Times New Roman" w:hAnsi="Times New Roman"/>
          <w:sz w:val="28"/>
          <w:szCs w:val="20"/>
          <w:lang w:val="uk-UA"/>
        </w:rPr>
        <w:t>НАЦІОНАЛЬНА МЕТАЛУРГІЙНА АКАДЕМІЯ УКРАЇНИ</w:t>
      </w: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1C2C9A" w:rsidP="00931BC3">
      <w:pPr>
        <w:spacing w:after="0" w:line="240" w:lineRule="auto"/>
        <w:jc w:val="center"/>
        <w:rPr>
          <w:rFonts w:ascii="Tahoma" w:hAnsi="Tahoma" w:cs="Tahoma"/>
          <w:b/>
          <w:sz w:val="48"/>
          <w:szCs w:val="48"/>
          <w:lang w:val="uk-UA"/>
        </w:rPr>
      </w:pPr>
      <w:r>
        <w:rPr>
          <w:rFonts w:ascii="Tahoma" w:hAnsi="Tahoma" w:cs="Tahoma"/>
          <w:b/>
          <w:sz w:val="48"/>
          <w:szCs w:val="48"/>
          <w:lang w:val="uk-UA"/>
        </w:rPr>
        <w:t xml:space="preserve">РОБОЧА </w:t>
      </w:r>
      <w:r w:rsidR="00931BC3" w:rsidRPr="00931BC3">
        <w:rPr>
          <w:rFonts w:ascii="Tahoma" w:hAnsi="Tahoma" w:cs="Tahoma"/>
          <w:b/>
          <w:sz w:val="48"/>
          <w:szCs w:val="48"/>
          <w:lang w:val="uk-UA"/>
        </w:rPr>
        <w:t>ПРОГРАМА,</w:t>
      </w: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312" w:lineRule="auto"/>
        <w:jc w:val="center"/>
        <w:rPr>
          <w:rFonts w:ascii="Times New Roman" w:hAnsi="Times New Roman"/>
          <w:b/>
          <w:sz w:val="32"/>
          <w:szCs w:val="32"/>
          <w:lang w:val="uk-UA"/>
        </w:rPr>
      </w:pPr>
      <w:r w:rsidRPr="00931BC3">
        <w:rPr>
          <w:rFonts w:ascii="Times New Roman" w:hAnsi="Times New Roman"/>
          <w:b/>
          <w:sz w:val="32"/>
          <w:szCs w:val="32"/>
          <w:lang w:val="uk-UA"/>
        </w:rPr>
        <w:t>МЕТОДИЧНІ ВКАЗІВКИ ТА ІНДИВІДУАЛЬНІ ЗАВДАННЯ</w:t>
      </w:r>
    </w:p>
    <w:p w:rsidR="00931BC3" w:rsidRPr="00931BC3" w:rsidRDefault="00931BC3" w:rsidP="00931BC3">
      <w:pPr>
        <w:spacing w:after="0" w:line="312" w:lineRule="auto"/>
        <w:jc w:val="center"/>
        <w:rPr>
          <w:rFonts w:ascii="Times New Roman" w:hAnsi="Times New Roman"/>
          <w:b/>
          <w:sz w:val="32"/>
          <w:szCs w:val="32"/>
          <w:lang w:val="uk-UA"/>
        </w:rPr>
      </w:pPr>
      <w:r w:rsidRPr="00931BC3">
        <w:rPr>
          <w:rFonts w:ascii="Times New Roman" w:hAnsi="Times New Roman"/>
          <w:b/>
          <w:sz w:val="32"/>
          <w:szCs w:val="32"/>
          <w:lang w:val="uk-UA"/>
        </w:rPr>
        <w:t>ДО ВИВЧЕННЯ ДИСЦИПЛІНИ</w:t>
      </w:r>
    </w:p>
    <w:p w:rsidR="00931BC3" w:rsidRPr="00931BC3" w:rsidRDefault="00931BC3" w:rsidP="00931BC3">
      <w:pPr>
        <w:spacing w:before="240" w:after="120"/>
        <w:jc w:val="center"/>
        <w:rPr>
          <w:rFonts w:ascii="Verdana" w:hAnsi="Verdana"/>
          <w:b/>
          <w:sz w:val="40"/>
          <w:szCs w:val="40"/>
          <w:lang w:val="uk-UA"/>
        </w:rPr>
      </w:pPr>
      <w:r w:rsidRPr="00931BC3">
        <w:rPr>
          <w:rFonts w:ascii="Verdana" w:hAnsi="Verdana"/>
          <w:b/>
          <w:sz w:val="40"/>
          <w:szCs w:val="40"/>
          <w:lang w:val="uk-UA"/>
        </w:rPr>
        <w:t>«</w:t>
      </w:r>
      <w:r>
        <w:rPr>
          <w:rFonts w:ascii="Verdana" w:hAnsi="Verdana"/>
          <w:b/>
          <w:sz w:val="40"/>
          <w:szCs w:val="40"/>
          <w:lang w:val="uk-UA"/>
        </w:rPr>
        <w:t>ЕКОНОМІКА ПІДПРИЄМСТВА</w:t>
      </w:r>
      <w:r w:rsidRPr="00931BC3">
        <w:rPr>
          <w:rFonts w:ascii="Verdana" w:hAnsi="Verdana"/>
          <w:b/>
          <w:sz w:val="40"/>
          <w:szCs w:val="40"/>
          <w:lang w:val="uk-UA"/>
        </w:rPr>
        <w:t>»</w:t>
      </w:r>
    </w:p>
    <w:p w:rsidR="00931BC3" w:rsidRPr="00931BC3" w:rsidRDefault="00931BC3" w:rsidP="00931BC3">
      <w:pPr>
        <w:spacing w:before="120" w:after="0" w:line="312" w:lineRule="auto"/>
        <w:jc w:val="center"/>
        <w:rPr>
          <w:rFonts w:ascii="Times New Roman" w:hAnsi="Times New Roman"/>
          <w:b/>
          <w:sz w:val="32"/>
          <w:szCs w:val="32"/>
          <w:lang w:val="uk-UA"/>
        </w:rPr>
      </w:pPr>
      <w:r w:rsidRPr="00931BC3">
        <w:rPr>
          <w:rFonts w:ascii="Times New Roman" w:hAnsi="Times New Roman"/>
          <w:b/>
          <w:sz w:val="32"/>
          <w:szCs w:val="32"/>
          <w:lang w:val="uk-UA"/>
        </w:rPr>
        <w:t xml:space="preserve">для студентів спеціальності </w:t>
      </w:r>
      <w:r w:rsidR="001C2C9A">
        <w:rPr>
          <w:rFonts w:ascii="Times New Roman" w:hAnsi="Times New Roman"/>
          <w:b/>
          <w:sz w:val="32"/>
          <w:szCs w:val="32"/>
          <w:lang w:val="uk-UA"/>
        </w:rPr>
        <w:t>076</w:t>
      </w:r>
      <w:r w:rsidRPr="00931BC3">
        <w:rPr>
          <w:rFonts w:ascii="Times New Roman" w:hAnsi="Times New Roman"/>
          <w:b/>
          <w:sz w:val="32"/>
          <w:szCs w:val="32"/>
          <w:lang w:val="uk-UA"/>
        </w:rPr>
        <w:t xml:space="preserve"> – </w:t>
      </w:r>
      <w:r>
        <w:rPr>
          <w:rFonts w:ascii="Times New Roman" w:hAnsi="Times New Roman"/>
          <w:b/>
          <w:sz w:val="32"/>
          <w:szCs w:val="32"/>
          <w:lang w:val="uk-UA"/>
        </w:rPr>
        <w:t>підприємництво, торгівля та біржова діяльність</w:t>
      </w:r>
    </w:p>
    <w:p w:rsidR="00931BC3" w:rsidRPr="00931BC3" w:rsidRDefault="00931BC3" w:rsidP="00931BC3">
      <w:pPr>
        <w:spacing w:after="0" w:line="312" w:lineRule="auto"/>
        <w:jc w:val="center"/>
        <w:rPr>
          <w:rFonts w:ascii="Times New Roman" w:hAnsi="Times New Roman"/>
          <w:b/>
          <w:sz w:val="32"/>
          <w:szCs w:val="32"/>
          <w:lang w:val="uk-UA"/>
        </w:rPr>
      </w:pPr>
      <w:r w:rsidRPr="00931BC3">
        <w:rPr>
          <w:rFonts w:ascii="Times New Roman" w:hAnsi="Times New Roman"/>
          <w:b/>
          <w:sz w:val="32"/>
          <w:szCs w:val="32"/>
          <w:lang w:val="uk-UA"/>
        </w:rPr>
        <w:t>(</w:t>
      </w:r>
      <w:r>
        <w:rPr>
          <w:rFonts w:ascii="Times New Roman" w:hAnsi="Times New Roman"/>
          <w:b/>
          <w:sz w:val="32"/>
          <w:szCs w:val="32"/>
          <w:lang w:val="uk-UA"/>
        </w:rPr>
        <w:t>бакалав</w:t>
      </w:r>
      <w:r w:rsidRPr="00931BC3">
        <w:rPr>
          <w:rFonts w:ascii="Times New Roman" w:hAnsi="Times New Roman"/>
          <w:b/>
          <w:sz w:val="32"/>
          <w:szCs w:val="32"/>
          <w:lang w:val="uk-UA"/>
        </w:rPr>
        <w:t>рський рівень)</w:t>
      </w: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502B64" w:rsidRPr="00502B64" w:rsidRDefault="00502B64" w:rsidP="00502B64">
      <w:pPr>
        <w:spacing w:after="0" w:line="288" w:lineRule="auto"/>
        <w:jc w:val="center"/>
        <w:rPr>
          <w:rFonts w:ascii="Times New Roman" w:hAnsi="Times New Roman"/>
          <w:sz w:val="28"/>
          <w:szCs w:val="28"/>
          <w:lang w:val="uk-UA"/>
        </w:rPr>
      </w:pPr>
      <w:r w:rsidRPr="00502B64">
        <w:rPr>
          <w:rFonts w:ascii="Times New Roman" w:hAnsi="Times New Roman"/>
          <w:sz w:val="28"/>
          <w:szCs w:val="28"/>
          <w:lang w:val="uk-UA"/>
        </w:rPr>
        <w:t>Друкується за Планом видань навчальної та методичної літератури,</w:t>
      </w:r>
    </w:p>
    <w:p w:rsidR="00502B64" w:rsidRPr="00502B64" w:rsidRDefault="00502B64" w:rsidP="00502B64">
      <w:pPr>
        <w:spacing w:after="0" w:line="288" w:lineRule="auto"/>
        <w:ind w:left="-1134"/>
        <w:jc w:val="center"/>
        <w:rPr>
          <w:rFonts w:ascii="Times New Roman" w:hAnsi="Times New Roman"/>
          <w:sz w:val="28"/>
          <w:szCs w:val="28"/>
          <w:lang w:val="uk-UA"/>
        </w:rPr>
      </w:pPr>
      <w:r w:rsidRPr="00502B64">
        <w:rPr>
          <w:rFonts w:ascii="Times New Roman" w:hAnsi="Times New Roman"/>
          <w:sz w:val="28"/>
          <w:szCs w:val="28"/>
          <w:lang w:val="uk-UA"/>
        </w:rPr>
        <w:t>затвердженим Вченою радою НМетАУ</w:t>
      </w:r>
    </w:p>
    <w:p w:rsidR="00931BC3" w:rsidRPr="00502B64" w:rsidRDefault="00931BC3" w:rsidP="00502B64">
      <w:pPr>
        <w:spacing w:after="0" w:line="288" w:lineRule="auto"/>
        <w:ind w:left="284"/>
        <w:jc w:val="center"/>
        <w:rPr>
          <w:rFonts w:ascii="Times New Roman" w:hAnsi="Times New Roman"/>
          <w:sz w:val="28"/>
          <w:szCs w:val="20"/>
          <w:lang w:val="uk-UA"/>
        </w:rPr>
      </w:pPr>
      <w:r w:rsidRPr="00502B64">
        <w:rPr>
          <w:rFonts w:ascii="Times New Roman" w:hAnsi="Times New Roman"/>
          <w:sz w:val="28"/>
          <w:szCs w:val="20"/>
          <w:lang w:val="uk-UA"/>
        </w:rPr>
        <w:t xml:space="preserve">Протокол </w:t>
      </w:r>
      <w:r w:rsidRPr="00502B64">
        <w:rPr>
          <w:rFonts w:ascii="Times New Roman" w:hAnsi="Times New Roman"/>
          <w:sz w:val="28"/>
          <w:szCs w:val="20"/>
          <w:lang w:val="uk-UA"/>
        </w:rPr>
        <w:sym w:font="Times New Roman" w:char="2116"/>
      </w:r>
      <w:r w:rsidRPr="00502B64">
        <w:rPr>
          <w:rFonts w:ascii="Times New Roman" w:hAnsi="Times New Roman"/>
          <w:sz w:val="28"/>
          <w:szCs w:val="20"/>
          <w:lang w:val="uk-UA"/>
        </w:rPr>
        <w:t xml:space="preserve"> 1 від 21.01.2019</w:t>
      </w: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Default="00931BC3" w:rsidP="00931BC3">
      <w:pPr>
        <w:spacing w:after="0" w:line="240" w:lineRule="auto"/>
        <w:jc w:val="center"/>
        <w:rPr>
          <w:rFonts w:ascii="Times New Roman" w:hAnsi="Times New Roman"/>
          <w:sz w:val="28"/>
          <w:szCs w:val="20"/>
          <w:lang w:val="uk-UA"/>
        </w:rPr>
      </w:pPr>
    </w:p>
    <w:p w:rsid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931BC3" w:rsidRPr="00931BC3" w:rsidRDefault="00931BC3" w:rsidP="00931BC3">
      <w:pPr>
        <w:spacing w:after="0" w:line="240" w:lineRule="auto"/>
        <w:jc w:val="center"/>
        <w:rPr>
          <w:rFonts w:ascii="Times New Roman" w:hAnsi="Times New Roman"/>
          <w:sz w:val="28"/>
          <w:szCs w:val="20"/>
          <w:lang w:val="uk-UA"/>
        </w:rPr>
      </w:pPr>
    </w:p>
    <w:p w:rsidR="001C2C9A" w:rsidRDefault="00931BC3" w:rsidP="00931BC3">
      <w:pPr>
        <w:spacing w:after="0" w:line="240" w:lineRule="auto"/>
        <w:jc w:val="center"/>
        <w:rPr>
          <w:rFonts w:ascii="Times New Roman" w:hAnsi="Times New Roman"/>
          <w:sz w:val="28"/>
          <w:szCs w:val="20"/>
          <w:lang w:val="uk-UA"/>
        </w:rPr>
        <w:sectPr w:rsidR="001C2C9A" w:rsidSect="005B7756">
          <w:footerReference w:type="even" r:id="rId8"/>
          <w:footerReference w:type="default" r:id="rId9"/>
          <w:pgSz w:w="11906" w:h="16838" w:code="9"/>
          <w:pgMar w:top="1134" w:right="1134" w:bottom="1134" w:left="1134" w:header="709" w:footer="709" w:gutter="0"/>
          <w:pgNumType w:start="1"/>
          <w:cols w:space="708"/>
          <w:titlePg/>
          <w:docGrid w:linePitch="360"/>
        </w:sectPr>
      </w:pPr>
      <w:r w:rsidRPr="00931BC3">
        <w:rPr>
          <w:rFonts w:ascii="Times New Roman" w:hAnsi="Times New Roman"/>
          <w:sz w:val="28"/>
          <w:szCs w:val="20"/>
          <w:lang w:val="uk-UA"/>
        </w:rPr>
        <w:t>Дніпро  НМетАУ  2019</w:t>
      </w:r>
    </w:p>
    <w:p w:rsidR="00A9497D" w:rsidRPr="00931BC3" w:rsidRDefault="004C72D2" w:rsidP="00931BC3">
      <w:pPr>
        <w:pStyle w:val="2"/>
        <w:spacing w:before="0" w:line="312" w:lineRule="auto"/>
        <w:rPr>
          <w:rFonts w:ascii="Times New Roman" w:hAnsi="Times New Roman"/>
          <w:b w:val="0"/>
          <w:color w:val="auto"/>
          <w:sz w:val="28"/>
          <w:szCs w:val="28"/>
        </w:rPr>
      </w:pPr>
      <w:r w:rsidRPr="00931BC3">
        <w:rPr>
          <w:rFonts w:ascii="Times New Roman" w:hAnsi="Times New Roman"/>
          <w:b w:val="0"/>
          <w:color w:val="auto"/>
          <w:sz w:val="28"/>
          <w:szCs w:val="28"/>
        </w:rPr>
        <w:lastRenderedPageBreak/>
        <w:t>У</w:t>
      </w:r>
      <w:r w:rsidR="00A9497D" w:rsidRPr="00931BC3">
        <w:rPr>
          <w:rFonts w:ascii="Times New Roman" w:hAnsi="Times New Roman"/>
          <w:b w:val="0"/>
          <w:color w:val="auto"/>
          <w:sz w:val="28"/>
          <w:szCs w:val="28"/>
        </w:rPr>
        <w:t xml:space="preserve">ДК </w:t>
      </w:r>
      <w:r w:rsidR="005452FE" w:rsidRPr="00931BC3">
        <w:rPr>
          <w:rFonts w:ascii="Times New Roman" w:hAnsi="Times New Roman"/>
          <w:b w:val="0"/>
          <w:color w:val="auto"/>
          <w:sz w:val="28"/>
          <w:szCs w:val="28"/>
        </w:rPr>
        <w:t>005.51 (076.1)</w:t>
      </w:r>
    </w:p>
    <w:p w:rsidR="00A9497D" w:rsidRPr="0044444F" w:rsidRDefault="00EE6FB5" w:rsidP="00A9497D">
      <w:pPr>
        <w:spacing w:after="0" w:line="312" w:lineRule="auto"/>
        <w:ind w:right="284"/>
        <w:jc w:val="both"/>
        <w:rPr>
          <w:rFonts w:ascii="Times New Roman" w:hAnsi="Times New Roman"/>
          <w:sz w:val="28"/>
          <w:szCs w:val="28"/>
          <w:lang w:val="uk-UA"/>
        </w:rPr>
      </w:pPr>
      <w:r w:rsidRPr="00EE6FB5">
        <w:rPr>
          <w:rFonts w:ascii="Times New Roman" w:hAnsi="Times New Roman"/>
          <w:sz w:val="28"/>
          <w:szCs w:val="28"/>
          <w:lang w:val="uk-UA"/>
        </w:rPr>
        <w:t xml:space="preserve">Робоча </w:t>
      </w:r>
      <w:r w:rsidR="00A9497D" w:rsidRPr="0044444F">
        <w:rPr>
          <w:rFonts w:ascii="Times New Roman" w:hAnsi="Times New Roman"/>
          <w:sz w:val="28"/>
          <w:szCs w:val="28"/>
          <w:lang w:val="uk-UA"/>
        </w:rPr>
        <w:t xml:space="preserve">програма, методичні вказівки та індивідуальні завдання до вивчення дисципліни </w:t>
      </w:r>
      <w:r w:rsidR="00094A3A">
        <w:rPr>
          <w:rFonts w:ascii="Times New Roman" w:hAnsi="Times New Roman"/>
          <w:sz w:val="28"/>
          <w:szCs w:val="28"/>
          <w:lang w:val="uk-UA"/>
        </w:rPr>
        <w:t>«</w:t>
      </w:r>
      <w:r w:rsidR="003A268A">
        <w:rPr>
          <w:rFonts w:ascii="Times New Roman" w:hAnsi="Times New Roman"/>
          <w:sz w:val="28"/>
          <w:szCs w:val="28"/>
          <w:lang w:val="uk-UA"/>
        </w:rPr>
        <w:t>Економіка підприємства</w:t>
      </w:r>
      <w:r w:rsidR="00094A3A">
        <w:rPr>
          <w:rFonts w:ascii="Times New Roman" w:hAnsi="Times New Roman"/>
          <w:sz w:val="28"/>
          <w:szCs w:val="28"/>
          <w:lang w:val="uk-UA"/>
        </w:rPr>
        <w:t>»</w:t>
      </w:r>
      <w:r w:rsidR="00A9497D" w:rsidRPr="0044444F">
        <w:rPr>
          <w:rFonts w:ascii="Times New Roman" w:hAnsi="Times New Roman"/>
          <w:sz w:val="28"/>
          <w:szCs w:val="28"/>
          <w:lang w:val="uk-UA"/>
        </w:rPr>
        <w:t xml:space="preserve"> для студентів </w:t>
      </w:r>
      <w:r w:rsidR="00094A3A">
        <w:rPr>
          <w:rFonts w:ascii="Times New Roman" w:hAnsi="Times New Roman"/>
          <w:sz w:val="28"/>
          <w:szCs w:val="28"/>
          <w:lang w:val="uk-UA"/>
        </w:rPr>
        <w:t>спеціальності 076 – підприємництво, торгівля та біржова діяльність (бакалаврський рівень)</w:t>
      </w:r>
      <w:r w:rsidR="00A9497D" w:rsidRPr="0044444F">
        <w:rPr>
          <w:rFonts w:ascii="Times New Roman" w:hAnsi="Times New Roman"/>
          <w:sz w:val="28"/>
          <w:szCs w:val="28"/>
          <w:lang w:val="uk-UA"/>
        </w:rPr>
        <w:t xml:space="preserve"> / Укл.: Т.Б. Ігнашкіна,</w:t>
      </w:r>
      <w:r w:rsidR="005C37F3" w:rsidRPr="005C37F3">
        <w:rPr>
          <w:rFonts w:ascii="Times New Roman" w:hAnsi="Times New Roman"/>
          <w:sz w:val="28"/>
          <w:szCs w:val="28"/>
          <w:lang w:val="uk-UA"/>
        </w:rPr>
        <w:t xml:space="preserve"> </w:t>
      </w:r>
      <w:r w:rsidR="003A268A">
        <w:rPr>
          <w:rFonts w:ascii="Times New Roman" w:hAnsi="Times New Roman"/>
          <w:sz w:val="28"/>
          <w:szCs w:val="28"/>
          <w:lang w:val="uk-UA"/>
        </w:rPr>
        <w:t>В.С. Семенюк</w:t>
      </w:r>
      <w:r w:rsidR="00A9497D" w:rsidRPr="0044444F">
        <w:rPr>
          <w:rFonts w:ascii="Times New Roman" w:hAnsi="Times New Roman"/>
          <w:sz w:val="28"/>
          <w:szCs w:val="28"/>
          <w:lang w:val="uk-UA"/>
        </w:rPr>
        <w:t xml:space="preserve">. </w:t>
      </w:r>
      <w:r w:rsidR="003A268A" w:rsidRPr="0044444F">
        <w:rPr>
          <w:rFonts w:ascii="Times New Roman" w:hAnsi="Times New Roman"/>
          <w:sz w:val="28"/>
          <w:szCs w:val="28"/>
          <w:lang w:val="uk-UA"/>
        </w:rPr>
        <w:t>–</w:t>
      </w:r>
      <w:r w:rsidR="00A9497D" w:rsidRPr="0044444F">
        <w:rPr>
          <w:rFonts w:ascii="Times New Roman" w:hAnsi="Times New Roman"/>
          <w:sz w:val="28"/>
          <w:szCs w:val="28"/>
          <w:lang w:val="uk-UA"/>
        </w:rPr>
        <w:t xml:space="preserve"> Дніпро: НМетАУ, 201</w:t>
      </w:r>
      <w:r w:rsidR="00094A3A">
        <w:rPr>
          <w:rFonts w:ascii="Times New Roman" w:hAnsi="Times New Roman"/>
          <w:sz w:val="28"/>
          <w:szCs w:val="28"/>
          <w:lang w:val="uk-UA"/>
        </w:rPr>
        <w:t>9</w:t>
      </w:r>
      <w:r w:rsidR="00A9497D" w:rsidRPr="0044444F">
        <w:rPr>
          <w:rFonts w:ascii="Times New Roman" w:hAnsi="Times New Roman"/>
          <w:sz w:val="28"/>
          <w:szCs w:val="28"/>
          <w:lang w:val="uk-UA"/>
        </w:rPr>
        <w:t xml:space="preserve">. </w:t>
      </w:r>
      <w:r w:rsidR="00F05E27" w:rsidRPr="0044444F">
        <w:rPr>
          <w:rFonts w:ascii="Times New Roman" w:hAnsi="Times New Roman"/>
          <w:sz w:val="28"/>
          <w:szCs w:val="28"/>
          <w:lang w:val="uk-UA"/>
        </w:rPr>
        <w:t>–</w:t>
      </w:r>
      <w:r w:rsidR="005C37F3" w:rsidRPr="005C37F3">
        <w:rPr>
          <w:rFonts w:ascii="Times New Roman" w:hAnsi="Times New Roman"/>
          <w:sz w:val="28"/>
          <w:szCs w:val="28"/>
          <w:lang w:val="uk-UA"/>
        </w:rPr>
        <w:t xml:space="preserve"> </w:t>
      </w:r>
      <w:r w:rsidR="00E13DC3" w:rsidRPr="00990AA3">
        <w:rPr>
          <w:rFonts w:ascii="Times New Roman" w:hAnsi="Times New Roman"/>
          <w:sz w:val="28"/>
          <w:szCs w:val="28"/>
          <w:lang w:val="uk-UA"/>
        </w:rPr>
        <w:t>5</w:t>
      </w:r>
      <w:r w:rsidR="00990AA3" w:rsidRPr="00990AA3">
        <w:rPr>
          <w:rFonts w:ascii="Times New Roman" w:hAnsi="Times New Roman"/>
          <w:sz w:val="28"/>
          <w:szCs w:val="28"/>
          <w:lang w:val="uk-UA"/>
        </w:rPr>
        <w:t>7</w:t>
      </w:r>
      <w:r w:rsidR="00990AA3">
        <w:rPr>
          <w:rFonts w:ascii="Times New Roman" w:hAnsi="Times New Roman"/>
          <w:sz w:val="28"/>
          <w:szCs w:val="28"/>
          <w:lang w:val="uk-UA"/>
        </w:rPr>
        <w:t xml:space="preserve"> </w:t>
      </w:r>
      <w:r w:rsidR="00A9497D" w:rsidRPr="00F05E27">
        <w:rPr>
          <w:rFonts w:ascii="Times New Roman" w:hAnsi="Times New Roman"/>
          <w:sz w:val="28"/>
          <w:szCs w:val="28"/>
          <w:lang w:val="uk-UA"/>
        </w:rPr>
        <w:t>с</w:t>
      </w:r>
      <w:r w:rsidR="00A9497D" w:rsidRPr="0044444F">
        <w:rPr>
          <w:rFonts w:ascii="Times New Roman" w:hAnsi="Times New Roman"/>
          <w:sz w:val="28"/>
          <w:szCs w:val="28"/>
          <w:lang w:val="uk-UA"/>
        </w:rPr>
        <w:t>.</w:t>
      </w:r>
    </w:p>
    <w:p w:rsidR="00A9497D" w:rsidRPr="0044444F" w:rsidRDefault="00A9497D" w:rsidP="00A9497D">
      <w:pPr>
        <w:spacing w:after="0" w:line="312" w:lineRule="auto"/>
        <w:ind w:firstLine="709"/>
        <w:jc w:val="both"/>
        <w:rPr>
          <w:rFonts w:ascii="Times New Roman" w:hAnsi="Times New Roman"/>
          <w:sz w:val="28"/>
          <w:szCs w:val="28"/>
          <w:lang w:val="uk-UA"/>
        </w:rPr>
      </w:pPr>
    </w:p>
    <w:p w:rsidR="00A9497D" w:rsidRPr="0044444F" w:rsidRDefault="00A9497D" w:rsidP="00A9497D">
      <w:pPr>
        <w:spacing w:after="0" w:line="312" w:lineRule="auto"/>
        <w:ind w:firstLine="709"/>
        <w:jc w:val="both"/>
        <w:rPr>
          <w:rFonts w:ascii="Times New Roman" w:hAnsi="Times New Roman"/>
          <w:sz w:val="16"/>
          <w:szCs w:val="16"/>
          <w:lang w:val="uk-UA"/>
        </w:rPr>
      </w:pPr>
    </w:p>
    <w:p w:rsidR="00A9497D" w:rsidRPr="0044444F" w:rsidRDefault="00A9497D" w:rsidP="00A9497D">
      <w:pPr>
        <w:spacing w:after="0" w:line="312" w:lineRule="auto"/>
        <w:ind w:left="1134" w:right="1418" w:firstLine="426"/>
        <w:jc w:val="both"/>
        <w:rPr>
          <w:rFonts w:ascii="Times New Roman" w:hAnsi="Times New Roman"/>
          <w:sz w:val="28"/>
          <w:szCs w:val="28"/>
          <w:lang w:val="uk-UA"/>
        </w:rPr>
      </w:pPr>
      <w:r w:rsidRPr="0044444F">
        <w:rPr>
          <w:rFonts w:ascii="Times New Roman" w:hAnsi="Times New Roman"/>
          <w:sz w:val="28"/>
          <w:szCs w:val="28"/>
          <w:lang w:val="uk-UA"/>
        </w:rPr>
        <w:t xml:space="preserve">Містить перелік питань програми </w:t>
      </w:r>
      <w:r w:rsidR="003A268A" w:rsidRPr="0044444F">
        <w:rPr>
          <w:rFonts w:ascii="Times New Roman" w:hAnsi="Times New Roman"/>
          <w:sz w:val="28"/>
          <w:szCs w:val="28"/>
          <w:lang w:val="uk-UA"/>
        </w:rPr>
        <w:t xml:space="preserve">навчальної </w:t>
      </w:r>
      <w:r w:rsidRPr="0044444F">
        <w:rPr>
          <w:rFonts w:ascii="Times New Roman" w:hAnsi="Times New Roman"/>
          <w:sz w:val="28"/>
          <w:szCs w:val="28"/>
          <w:lang w:val="uk-UA"/>
        </w:rPr>
        <w:t>дисципліни «</w:t>
      </w:r>
      <w:r w:rsidR="003A268A">
        <w:rPr>
          <w:rFonts w:ascii="Times New Roman" w:hAnsi="Times New Roman"/>
          <w:sz w:val="28"/>
          <w:szCs w:val="28"/>
          <w:lang w:val="uk-UA"/>
        </w:rPr>
        <w:t>Економіка підприємства</w:t>
      </w:r>
      <w:r w:rsidRPr="0044444F">
        <w:rPr>
          <w:rFonts w:ascii="Times New Roman" w:hAnsi="Times New Roman"/>
          <w:sz w:val="28"/>
          <w:szCs w:val="28"/>
          <w:lang w:val="uk-UA"/>
        </w:rPr>
        <w:t xml:space="preserve">», методичні </w:t>
      </w:r>
      <w:r w:rsidR="003A268A">
        <w:rPr>
          <w:rFonts w:ascii="Times New Roman" w:hAnsi="Times New Roman"/>
          <w:sz w:val="28"/>
          <w:szCs w:val="28"/>
          <w:lang w:val="uk-UA"/>
        </w:rPr>
        <w:t>рекомендації</w:t>
      </w:r>
      <w:r w:rsidRPr="0044444F">
        <w:rPr>
          <w:rFonts w:ascii="Times New Roman" w:hAnsi="Times New Roman"/>
          <w:sz w:val="28"/>
          <w:szCs w:val="28"/>
          <w:lang w:val="uk-UA"/>
        </w:rPr>
        <w:t xml:space="preserve"> до їх вивчення, варіанти індивідуальних завдань</w:t>
      </w:r>
      <w:r w:rsidR="00AC60A5" w:rsidRPr="00AC60A5">
        <w:rPr>
          <w:rFonts w:ascii="Times New Roman" w:hAnsi="Times New Roman"/>
          <w:sz w:val="28"/>
          <w:szCs w:val="28"/>
          <w:lang w:val="uk-UA"/>
        </w:rPr>
        <w:t xml:space="preserve"> </w:t>
      </w:r>
      <w:r w:rsidRPr="0044444F">
        <w:rPr>
          <w:rFonts w:ascii="Times New Roman" w:hAnsi="Times New Roman"/>
          <w:sz w:val="28"/>
          <w:szCs w:val="28"/>
          <w:lang w:val="uk-UA"/>
        </w:rPr>
        <w:t xml:space="preserve">для </w:t>
      </w:r>
      <w:r w:rsidR="003A268A">
        <w:rPr>
          <w:rFonts w:ascii="Times New Roman" w:hAnsi="Times New Roman"/>
          <w:sz w:val="28"/>
          <w:szCs w:val="28"/>
          <w:lang w:val="uk-UA"/>
        </w:rPr>
        <w:t>виконання студентами контрольної роботи та завдання і методичні вказівки до виконання курсової роботи</w:t>
      </w:r>
      <w:r w:rsidRPr="0044444F">
        <w:rPr>
          <w:rFonts w:ascii="Times New Roman" w:hAnsi="Times New Roman"/>
          <w:sz w:val="28"/>
          <w:szCs w:val="28"/>
          <w:lang w:val="uk-UA"/>
        </w:rPr>
        <w:t>.</w:t>
      </w:r>
    </w:p>
    <w:p w:rsidR="00A9497D" w:rsidRPr="00094A3A" w:rsidRDefault="00A9497D" w:rsidP="00A9497D">
      <w:pPr>
        <w:spacing w:after="0" w:line="312" w:lineRule="auto"/>
        <w:ind w:left="1134" w:right="1418" w:firstLine="426"/>
        <w:jc w:val="both"/>
        <w:rPr>
          <w:rFonts w:ascii="Times New Roman" w:hAnsi="Times New Roman"/>
          <w:sz w:val="28"/>
          <w:szCs w:val="28"/>
          <w:lang w:val="uk-UA"/>
        </w:rPr>
      </w:pPr>
      <w:r w:rsidRPr="00094A3A">
        <w:rPr>
          <w:rFonts w:ascii="Times New Roman" w:hAnsi="Times New Roman"/>
          <w:sz w:val="28"/>
          <w:szCs w:val="28"/>
          <w:lang w:val="uk-UA"/>
        </w:rPr>
        <w:t xml:space="preserve">Призначена для студентів </w:t>
      </w:r>
      <w:r w:rsidR="00094A3A">
        <w:rPr>
          <w:rFonts w:ascii="Times New Roman" w:hAnsi="Times New Roman"/>
          <w:sz w:val="28"/>
          <w:szCs w:val="28"/>
          <w:lang w:val="uk-UA"/>
        </w:rPr>
        <w:t xml:space="preserve">спеціальності 076 – підприємництво, торгівля та біржова діяльність, що навчаються на першому (бакалаврському) рівні вищої освіти за </w:t>
      </w:r>
      <w:r w:rsidRPr="00094A3A">
        <w:rPr>
          <w:rFonts w:ascii="Times New Roman" w:hAnsi="Times New Roman"/>
          <w:sz w:val="28"/>
          <w:szCs w:val="28"/>
          <w:lang w:val="uk-UA"/>
        </w:rPr>
        <w:t>заочно</w:t>
      </w:r>
      <w:r w:rsidR="00094A3A">
        <w:rPr>
          <w:rFonts w:ascii="Times New Roman" w:hAnsi="Times New Roman"/>
          <w:sz w:val="28"/>
          <w:szCs w:val="28"/>
          <w:lang w:val="uk-UA"/>
        </w:rPr>
        <w:t>ю</w:t>
      </w:r>
      <w:r w:rsidRPr="00094A3A">
        <w:rPr>
          <w:rFonts w:ascii="Times New Roman" w:hAnsi="Times New Roman"/>
          <w:sz w:val="28"/>
          <w:szCs w:val="28"/>
          <w:lang w:val="uk-UA"/>
        </w:rPr>
        <w:t xml:space="preserve"> форм</w:t>
      </w:r>
      <w:r w:rsidR="00094A3A">
        <w:rPr>
          <w:rFonts w:ascii="Times New Roman" w:hAnsi="Times New Roman"/>
          <w:sz w:val="28"/>
          <w:szCs w:val="28"/>
          <w:lang w:val="uk-UA"/>
        </w:rPr>
        <w:t>ою</w:t>
      </w:r>
      <w:r w:rsidRPr="00094A3A">
        <w:rPr>
          <w:rFonts w:ascii="Times New Roman" w:hAnsi="Times New Roman"/>
          <w:sz w:val="28"/>
          <w:szCs w:val="28"/>
          <w:lang w:val="uk-UA"/>
        </w:rPr>
        <w:t xml:space="preserve"> навчання.</w:t>
      </w:r>
    </w:p>
    <w:p w:rsidR="00A9497D" w:rsidRPr="00094A3A" w:rsidRDefault="00A9497D" w:rsidP="00A9497D">
      <w:pPr>
        <w:spacing w:after="0" w:line="312" w:lineRule="auto"/>
        <w:ind w:firstLine="709"/>
        <w:jc w:val="both"/>
        <w:rPr>
          <w:rFonts w:ascii="Times New Roman" w:hAnsi="Times New Roman"/>
          <w:sz w:val="28"/>
          <w:szCs w:val="28"/>
          <w:lang w:val="uk-UA"/>
        </w:rPr>
      </w:pPr>
    </w:p>
    <w:p w:rsidR="00A9497D" w:rsidRPr="00094A3A" w:rsidRDefault="00A9497D" w:rsidP="00A9497D">
      <w:pPr>
        <w:spacing w:after="0" w:line="312" w:lineRule="auto"/>
        <w:rPr>
          <w:rFonts w:ascii="Times New Roman" w:hAnsi="Times New Roman"/>
          <w:sz w:val="28"/>
          <w:szCs w:val="28"/>
          <w:lang w:val="uk-UA"/>
        </w:rPr>
      </w:pPr>
    </w:p>
    <w:p w:rsidR="00A9497D" w:rsidRPr="00341485" w:rsidRDefault="00A9497D" w:rsidP="00A9497D">
      <w:pPr>
        <w:spacing w:after="0" w:line="312" w:lineRule="auto"/>
        <w:rPr>
          <w:rFonts w:ascii="Times New Roman" w:hAnsi="Times New Roman"/>
          <w:sz w:val="28"/>
          <w:szCs w:val="28"/>
          <w:lang w:val="uk-UA"/>
        </w:rPr>
      </w:pPr>
      <w:r w:rsidRPr="00341485">
        <w:rPr>
          <w:rFonts w:ascii="Times New Roman" w:hAnsi="Times New Roman"/>
          <w:sz w:val="28"/>
          <w:szCs w:val="28"/>
          <w:lang w:val="uk-UA"/>
        </w:rPr>
        <w:t>Укладачі: Т. Б. Ігнашкіна, канд. екон. наук, доц.</w:t>
      </w:r>
    </w:p>
    <w:p w:rsidR="00A9497D" w:rsidRPr="00341485" w:rsidRDefault="00A9497D" w:rsidP="008B5988">
      <w:pPr>
        <w:spacing w:after="0" w:line="312" w:lineRule="auto"/>
        <w:ind w:firstLine="1276"/>
        <w:rPr>
          <w:rFonts w:ascii="Times New Roman" w:hAnsi="Times New Roman"/>
          <w:sz w:val="28"/>
          <w:szCs w:val="28"/>
          <w:lang w:val="uk-UA"/>
        </w:rPr>
      </w:pPr>
      <w:r w:rsidRPr="00341485">
        <w:rPr>
          <w:rFonts w:ascii="Times New Roman" w:hAnsi="Times New Roman"/>
          <w:sz w:val="28"/>
          <w:szCs w:val="28"/>
          <w:lang w:val="uk-UA"/>
        </w:rPr>
        <w:t>В.</w:t>
      </w:r>
      <w:r w:rsidR="003A268A" w:rsidRPr="00341485">
        <w:rPr>
          <w:rFonts w:ascii="Times New Roman" w:hAnsi="Times New Roman"/>
          <w:sz w:val="28"/>
          <w:szCs w:val="28"/>
          <w:lang w:val="uk-UA"/>
        </w:rPr>
        <w:t>С</w:t>
      </w:r>
      <w:r w:rsidRPr="00341485">
        <w:rPr>
          <w:rFonts w:ascii="Times New Roman" w:hAnsi="Times New Roman"/>
          <w:sz w:val="28"/>
          <w:szCs w:val="28"/>
          <w:lang w:val="uk-UA"/>
        </w:rPr>
        <w:t xml:space="preserve">. </w:t>
      </w:r>
      <w:r w:rsidR="003A268A" w:rsidRPr="00341485">
        <w:rPr>
          <w:rFonts w:ascii="Times New Roman" w:hAnsi="Times New Roman"/>
          <w:sz w:val="28"/>
          <w:szCs w:val="28"/>
          <w:lang w:val="uk-UA"/>
        </w:rPr>
        <w:t>Семенюк</w:t>
      </w:r>
      <w:r w:rsidRPr="00341485">
        <w:rPr>
          <w:rFonts w:ascii="Times New Roman" w:hAnsi="Times New Roman"/>
          <w:sz w:val="28"/>
          <w:szCs w:val="28"/>
          <w:lang w:val="uk-UA"/>
        </w:rPr>
        <w:t xml:space="preserve">, </w:t>
      </w:r>
      <w:r w:rsidR="003A268A" w:rsidRPr="00341485">
        <w:rPr>
          <w:rFonts w:ascii="Times New Roman" w:hAnsi="Times New Roman"/>
          <w:sz w:val="28"/>
          <w:szCs w:val="28"/>
          <w:lang w:val="uk-UA"/>
        </w:rPr>
        <w:t>ст. викл</w:t>
      </w:r>
      <w:r w:rsidRPr="00341485">
        <w:rPr>
          <w:rFonts w:ascii="Times New Roman" w:hAnsi="Times New Roman"/>
          <w:sz w:val="28"/>
          <w:szCs w:val="28"/>
          <w:lang w:val="uk-UA"/>
        </w:rPr>
        <w:t>.</w:t>
      </w:r>
    </w:p>
    <w:p w:rsidR="00A9497D" w:rsidRPr="004C72D2" w:rsidRDefault="00A9497D" w:rsidP="00A9497D">
      <w:pPr>
        <w:spacing w:after="0" w:line="312" w:lineRule="auto"/>
        <w:ind w:firstLine="1985"/>
        <w:rPr>
          <w:rFonts w:ascii="Times New Roman" w:hAnsi="Times New Roman"/>
          <w:sz w:val="16"/>
          <w:szCs w:val="16"/>
          <w:lang w:val="uk-UA"/>
        </w:rPr>
      </w:pPr>
    </w:p>
    <w:p w:rsidR="00A9497D" w:rsidRPr="00341485" w:rsidRDefault="00A9497D" w:rsidP="00A9497D">
      <w:pPr>
        <w:spacing w:after="0" w:line="312" w:lineRule="auto"/>
        <w:rPr>
          <w:rFonts w:ascii="Times New Roman" w:hAnsi="Times New Roman"/>
          <w:sz w:val="28"/>
          <w:szCs w:val="28"/>
          <w:lang w:val="uk-UA"/>
        </w:rPr>
      </w:pPr>
      <w:r w:rsidRPr="00341485">
        <w:rPr>
          <w:rFonts w:ascii="Times New Roman" w:hAnsi="Times New Roman"/>
          <w:sz w:val="28"/>
          <w:szCs w:val="28"/>
          <w:lang w:val="uk-UA"/>
        </w:rPr>
        <w:t>Відповідальна за випуск</w:t>
      </w:r>
      <w:r w:rsidRPr="00341485">
        <w:rPr>
          <w:rFonts w:ascii="Times New Roman" w:hAnsi="Times New Roman"/>
          <w:sz w:val="28"/>
          <w:szCs w:val="28"/>
          <w:lang w:val="uk-UA"/>
        </w:rPr>
        <w:tab/>
        <w:t>С.Б. Довбня, д-р екон. наук, проф.</w:t>
      </w:r>
    </w:p>
    <w:p w:rsidR="00A9497D" w:rsidRPr="004C72D2" w:rsidRDefault="00A9497D" w:rsidP="00A9497D">
      <w:pPr>
        <w:spacing w:after="0" w:line="312" w:lineRule="auto"/>
        <w:rPr>
          <w:rFonts w:ascii="Times New Roman" w:hAnsi="Times New Roman"/>
          <w:sz w:val="16"/>
          <w:szCs w:val="16"/>
          <w:lang w:val="uk-UA"/>
        </w:rPr>
      </w:pPr>
    </w:p>
    <w:p w:rsidR="00A9497D" w:rsidRPr="00341485" w:rsidRDefault="00A9497D" w:rsidP="00A9497D">
      <w:pPr>
        <w:spacing w:after="0" w:line="312" w:lineRule="auto"/>
        <w:ind w:left="1843" w:hanging="1843"/>
        <w:rPr>
          <w:rFonts w:ascii="Times New Roman" w:hAnsi="Times New Roman"/>
          <w:sz w:val="28"/>
          <w:szCs w:val="28"/>
          <w:lang w:val="uk-UA"/>
        </w:rPr>
      </w:pPr>
      <w:r w:rsidRPr="00050E0B">
        <w:rPr>
          <w:rFonts w:ascii="Times New Roman" w:hAnsi="Times New Roman"/>
          <w:sz w:val="28"/>
          <w:szCs w:val="28"/>
          <w:lang w:val="uk-UA"/>
        </w:rPr>
        <w:t>Рецензент</w:t>
      </w:r>
      <w:r w:rsidRPr="00050E0B">
        <w:rPr>
          <w:rFonts w:ascii="Times New Roman" w:hAnsi="Times New Roman"/>
          <w:sz w:val="28"/>
          <w:szCs w:val="28"/>
          <w:lang w:val="uk-UA"/>
        </w:rPr>
        <w:tab/>
      </w:r>
      <w:r w:rsidR="00050E0B" w:rsidRPr="00050E0B">
        <w:rPr>
          <w:rFonts w:ascii="Times New Roman" w:hAnsi="Times New Roman"/>
          <w:sz w:val="28"/>
          <w:szCs w:val="28"/>
          <w:lang w:val="uk-UA"/>
        </w:rPr>
        <w:t>Д.Є. Козенков,</w:t>
      </w:r>
      <w:r w:rsidRPr="00050E0B">
        <w:rPr>
          <w:rFonts w:ascii="Times New Roman" w:hAnsi="Times New Roman"/>
          <w:sz w:val="28"/>
          <w:szCs w:val="28"/>
          <w:lang w:val="uk-UA"/>
        </w:rPr>
        <w:t xml:space="preserve"> канд. екон. наук, </w:t>
      </w:r>
      <w:r w:rsidR="00050E0B" w:rsidRPr="00050E0B">
        <w:rPr>
          <w:rFonts w:ascii="Times New Roman" w:hAnsi="Times New Roman"/>
          <w:sz w:val="28"/>
          <w:szCs w:val="28"/>
          <w:lang w:val="uk-UA"/>
        </w:rPr>
        <w:t>проф</w:t>
      </w:r>
      <w:r w:rsidRPr="00050E0B">
        <w:rPr>
          <w:rFonts w:ascii="Times New Roman" w:hAnsi="Times New Roman"/>
          <w:sz w:val="28"/>
          <w:szCs w:val="28"/>
          <w:lang w:val="uk-UA"/>
        </w:rPr>
        <w:t>. (НМетАУ)</w:t>
      </w:r>
    </w:p>
    <w:p w:rsidR="00A9497D" w:rsidRPr="00341485" w:rsidRDefault="00A9497D" w:rsidP="00A9497D">
      <w:pPr>
        <w:spacing w:after="0" w:line="312" w:lineRule="auto"/>
        <w:rPr>
          <w:rFonts w:ascii="Times New Roman" w:hAnsi="Times New Roman"/>
          <w:sz w:val="28"/>
          <w:szCs w:val="28"/>
          <w:lang w:val="uk-UA"/>
        </w:rPr>
      </w:pPr>
    </w:p>
    <w:p w:rsidR="00A9497D" w:rsidRPr="00341485" w:rsidRDefault="00A9497D" w:rsidP="00A9497D">
      <w:pPr>
        <w:spacing w:after="0" w:line="312" w:lineRule="auto"/>
        <w:rPr>
          <w:rFonts w:ascii="Times New Roman" w:hAnsi="Times New Roman"/>
          <w:sz w:val="28"/>
          <w:szCs w:val="28"/>
          <w:lang w:val="uk-UA"/>
        </w:rPr>
      </w:pPr>
    </w:p>
    <w:p w:rsidR="00A9497D" w:rsidRPr="00341485" w:rsidRDefault="00A9497D" w:rsidP="00A9497D">
      <w:pPr>
        <w:spacing w:after="0" w:line="312" w:lineRule="auto"/>
        <w:rPr>
          <w:rFonts w:ascii="Times New Roman" w:hAnsi="Times New Roman"/>
          <w:sz w:val="28"/>
          <w:szCs w:val="28"/>
          <w:lang w:val="uk-UA"/>
        </w:rPr>
      </w:pPr>
    </w:p>
    <w:p w:rsidR="00A9497D" w:rsidRPr="00341485" w:rsidRDefault="00A9497D" w:rsidP="00A9497D">
      <w:pPr>
        <w:spacing w:after="0" w:line="312" w:lineRule="auto"/>
        <w:rPr>
          <w:rFonts w:ascii="Times New Roman" w:hAnsi="Times New Roman"/>
          <w:sz w:val="28"/>
          <w:szCs w:val="28"/>
          <w:lang w:val="uk-UA"/>
        </w:rPr>
      </w:pPr>
      <w:r w:rsidRPr="00341485">
        <w:rPr>
          <w:rFonts w:ascii="Times New Roman" w:hAnsi="Times New Roman"/>
          <w:sz w:val="28"/>
          <w:szCs w:val="28"/>
          <w:lang w:val="uk-UA"/>
        </w:rPr>
        <w:t>Підписано до друку __.__.201</w:t>
      </w:r>
      <w:r w:rsidR="00094A3A" w:rsidRPr="00341485">
        <w:rPr>
          <w:rFonts w:ascii="Times New Roman" w:hAnsi="Times New Roman"/>
          <w:sz w:val="28"/>
          <w:szCs w:val="28"/>
          <w:lang w:val="uk-UA"/>
        </w:rPr>
        <w:t>9</w:t>
      </w:r>
      <w:r w:rsidRPr="00341485">
        <w:rPr>
          <w:rFonts w:ascii="Times New Roman" w:hAnsi="Times New Roman"/>
          <w:sz w:val="28"/>
          <w:szCs w:val="28"/>
          <w:lang w:val="uk-UA"/>
        </w:rPr>
        <w:t xml:space="preserve">. Формат 60х84 </w:t>
      </w:r>
      <w:r w:rsidRPr="004668CC">
        <w:rPr>
          <w:rFonts w:ascii="Times New Roman" w:hAnsi="Times New Roman"/>
          <w:sz w:val="24"/>
          <w:szCs w:val="24"/>
          <w:lang w:val="uk-UA"/>
        </w:rPr>
        <w:t>1/16.</w:t>
      </w:r>
      <w:r w:rsidRPr="00341485">
        <w:rPr>
          <w:rFonts w:ascii="Times New Roman" w:hAnsi="Times New Roman"/>
          <w:sz w:val="28"/>
          <w:szCs w:val="28"/>
          <w:lang w:val="uk-UA"/>
        </w:rPr>
        <w:t xml:space="preserve"> Папір друк. Друк плоский.</w:t>
      </w:r>
    </w:p>
    <w:p w:rsidR="00A9497D" w:rsidRPr="00341485" w:rsidRDefault="00A9497D" w:rsidP="00A9497D">
      <w:pPr>
        <w:spacing w:after="0" w:line="312" w:lineRule="auto"/>
        <w:rPr>
          <w:rFonts w:ascii="Times New Roman" w:hAnsi="Times New Roman"/>
          <w:sz w:val="28"/>
          <w:szCs w:val="28"/>
          <w:lang w:val="uk-UA"/>
        </w:rPr>
      </w:pPr>
      <w:r w:rsidRPr="00341485">
        <w:rPr>
          <w:rFonts w:ascii="Times New Roman" w:hAnsi="Times New Roman"/>
          <w:sz w:val="28"/>
          <w:szCs w:val="28"/>
          <w:lang w:val="uk-UA"/>
        </w:rPr>
        <w:t xml:space="preserve">Облік.-вид. арк. </w:t>
      </w:r>
      <w:r w:rsidR="007C1D34">
        <w:rPr>
          <w:rFonts w:ascii="Times New Roman" w:hAnsi="Times New Roman"/>
          <w:sz w:val="28"/>
          <w:szCs w:val="28"/>
          <w:lang w:val="uk-UA"/>
        </w:rPr>
        <w:t>3,35</w:t>
      </w:r>
      <w:r w:rsidRPr="00341485">
        <w:rPr>
          <w:rFonts w:ascii="Times New Roman" w:hAnsi="Times New Roman"/>
          <w:sz w:val="28"/>
          <w:szCs w:val="28"/>
          <w:lang w:val="uk-UA"/>
        </w:rPr>
        <w:t xml:space="preserve">. Умов. друк. арк. </w:t>
      </w:r>
      <w:r w:rsidR="007C1D34">
        <w:rPr>
          <w:rFonts w:ascii="Times New Roman" w:hAnsi="Times New Roman"/>
          <w:sz w:val="28"/>
          <w:szCs w:val="28"/>
          <w:lang w:val="uk-UA"/>
        </w:rPr>
        <w:t>3,31</w:t>
      </w:r>
      <w:r w:rsidRPr="00341485">
        <w:rPr>
          <w:rFonts w:ascii="Times New Roman" w:hAnsi="Times New Roman"/>
          <w:sz w:val="28"/>
          <w:szCs w:val="28"/>
          <w:lang w:val="uk-UA"/>
        </w:rPr>
        <w:t>. Замовлення №</w:t>
      </w:r>
      <w:r w:rsidR="007C1D34">
        <w:rPr>
          <w:rFonts w:ascii="Times New Roman" w:hAnsi="Times New Roman"/>
          <w:sz w:val="28"/>
          <w:szCs w:val="28"/>
          <w:lang w:val="uk-UA"/>
        </w:rPr>
        <w:t xml:space="preserve"> 184</w:t>
      </w:r>
    </w:p>
    <w:p w:rsidR="00A9497D" w:rsidRPr="00341485" w:rsidRDefault="00A9497D" w:rsidP="00A9497D">
      <w:pPr>
        <w:spacing w:after="0" w:line="312" w:lineRule="auto"/>
        <w:rPr>
          <w:rFonts w:ascii="Times New Roman" w:hAnsi="Times New Roman"/>
          <w:sz w:val="40"/>
          <w:szCs w:val="40"/>
          <w:lang w:val="uk-UA"/>
        </w:rPr>
      </w:pPr>
    </w:p>
    <w:p w:rsidR="00A9497D" w:rsidRPr="00341485" w:rsidRDefault="00A9497D" w:rsidP="00D31C8A">
      <w:pPr>
        <w:pStyle w:val="31"/>
        <w:spacing w:after="0" w:line="312" w:lineRule="auto"/>
        <w:ind w:left="0"/>
        <w:jc w:val="center"/>
        <w:rPr>
          <w:rFonts w:ascii="Times New Roman" w:hAnsi="Times New Roman"/>
          <w:sz w:val="28"/>
          <w:szCs w:val="28"/>
          <w:lang w:val="uk-UA"/>
        </w:rPr>
      </w:pPr>
      <w:r w:rsidRPr="00341485">
        <w:rPr>
          <w:rFonts w:ascii="Times New Roman" w:hAnsi="Times New Roman"/>
          <w:sz w:val="28"/>
          <w:szCs w:val="28"/>
          <w:lang w:val="uk-UA"/>
        </w:rPr>
        <w:t>Національна металургійна академія України</w:t>
      </w:r>
    </w:p>
    <w:p w:rsidR="00A9497D" w:rsidRPr="00341485" w:rsidRDefault="00A9497D" w:rsidP="00D31C8A">
      <w:pPr>
        <w:pStyle w:val="31"/>
        <w:spacing w:after="0" w:line="312" w:lineRule="auto"/>
        <w:ind w:left="0"/>
        <w:jc w:val="center"/>
        <w:rPr>
          <w:rFonts w:ascii="Times New Roman" w:hAnsi="Times New Roman"/>
          <w:sz w:val="28"/>
          <w:szCs w:val="28"/>
          <w:lang w:val="uk-UA"/>
        </w:rPr>
      </w:pPr>
      <w:smartTag w:uri="urn:schemas-microsoft-com:office:smarttags" w:element="metricconverter">
        <w:smartTagPr>
          <w:attr w:name="ProductID" w:val="49600, м"/>
        </w:smartTagPr>
        <w:r w:rsidRPr="00341485">
          <w:rPr>
            <w:rFonts w:ascii="Times New Roman" w:hAnsi="Times New Roman"/>
            <w:sz w:val="28"/>
            <w:szCs w:val="28"/>
            <w:lang w:val="uk-UA"/>
          </w:rPr>
          <w:t>49600, м</w:t>
        </w:r>
      </w:smartTag>
      <w:r w:rsidRPr="00341485">
        <w:rPr>
          <w:rFonts w:ascii="Times New Roman" w:hAnsi="Times New Roman"/>
          <w:sz w:val="28"/>
          <w:szCs w:val="28"/>
          <w:lang w:val="uk-UA"/>
        </w:rPr>
        <w:t>. Дніпро</w:t>
      </w:r>
      <w:r w:rsidR="000634A9">
        <w:rPr>
          <w:rFonts w:ascii="Times New Roman" w:hAnsi="Times New Roman"/>
          <w:sz w:val="28"/>
          <w:szCs w:val="28"/>
          <w:lang w:val="uk-UA"/>
        </w:rPr>
        <w:t>,</w:t>
      </w:r>
      <w:r w:rsidRPr="00341485">
        <w:rPr>
          <w:rFonts w:ascii="Times New Roman" w:hAnsi="Times New Roman"/>
          <w:sz w:val="28"/>
          <w:szCs w:val="28"/>
          <w:lang w:val="uk-UA"/>
        </w:rPr>
        <w:t xml:space="preserve"> пр. Гагаріна.4</w:t>
      </w:r>
    </w:p>
    <w:p w:rsidR="00A9497D" w:rsidRPr="00341485" w:rsidRDefault="00A9497D" w:rsidP="00687BCD">
      <w:pPr>
        <w:spacing w:after="0" w:line="240" w:lineRule="auto"/>
        <w:ind w:firstLine="2126"/>
        <w:rPr>
          <w:rFonts w:ascii="Times New Roman" w:hAnsi="Times New Roman"/>
          <w:sz w:val="16"/>
          <w:szCs w:val="16"/>
          <w:lang w:val="uk-UA"/>
        </w:rPr>
      </w:pPr>
      <w:r w:rsidRPr="00341485">
        <w:rPr>
          <w:rFonts w:ascii="Times New Roman" w:hAnsi="Times New Roman"/>
          <w:sz w:val="16"/>
          <w:szCs w:val="16"/>
          <w:lang w:val="uk-UA"/>
        </w:rPr>
        <w:t>___</w:t>
      </w:r>
      <w:r w:rsidR="00687BCD" w:rsidRPr="00341485">
        <w:rPr>
          <w:rFonts w:ascii="Times New Roman" w:hAnsi="Times New Roman"/>
          <w:sz w:val="16"/>
          <w:szCs w:val="16"/>
          <w:lang w:val="uk-UA"/>
        </w:rPr>
        <w:t>_______________________</w:t>
      </w:r>
      <w:r w:rsidRPr="00341485">
        <w:rPr>
          <w:rFonts w:ascii="Times New Roman" w:hAnsi="Times New Roman"/>
          <w:sz w:val="16"/>
          <w:szCs w:val="16"/>
          <w:lang w:val="uk-UA"/>
        </w:rPr>
        <w:t>___________________________________________</w:t>
      </w:r>
    </w:p>
    <w:p w:rsidR="004C72D2" w:rsidRDefault="00A9497D" w:rsidP="004C72D2">
      <w:pPr>
        <w:spacing w:after="0" w:line="312" w:lineRule="auto"/>
        <w:jc w:val="center"/>
        <w:rPr>
          <w:rFonts w:ascii="Times New Roman" w:hAnsi="Times New Roman"/>
          <w:sz w:val="28"/>
          <w:szCs w:val="28"/>
          <w:lang w:val="uk-UA"/>
        </w:rPr>
      </w:pPr>
      <w:r w:rsidRPr="00341485">
        <w:rPr>
          <w:rFonts w:ascii="Times New Roman" w:hAnsi="Times New Roman"/>
          <w:sz w:val="28"/>
          <w:szCs w:val="28"/>
          <w:lang w:val="uk-UA"/>
        </w:rPr>
        <w:t>Редакційно-видавничий відділ НМетАУ</w:t>
      </w:r>
    </w:p>
    <w:p w:rsidR="001C2C9A" w:rsidRPr="00BC1B8A" w:rsidRDefault="001C2C9A" w:rsidP="004C72D2">
      <w:pPr>
        <w:spacing w:after="0" w:line="312" w:lineRule="auto"/>
        <w:jc w:val="center"/>
        <w:rPr>
          <w:rFonts w:ascii="Times New Roman" w:hAnsi="Times New Roman"/>
          <w:b/>
          <w:sz w:val="28"/>
          <w:szCs w:val="28"/>
        </w:rPr>
      </w:pPr>
    </w:p>
    <w:p w:rsidR="00A9497D" w:rsidRDefault="00833FA4" w:rsidP="004C72D2">
      <w:pPr>
        <w:spacing w:after="0" w:line="312" w:lineRule="auto"/>
        <w:jc w:val="center"/>
        <w:rPr>
          <w:rFonts w:ascii="Times New Roman" w:hAnsi="Times New Roman"/>
          <w:b/>
          <w:sz w:val="28"/>
          <w:szCs w:val="28"/>
        </w:rPr>
      </w:pPr>
      <w:r w:rsidRPr="00833FA4">
        <w:rPr>
          <w:rFonts w:ascii="Times New Roman" w:hAnsi="Times New Roman"/>
          <w:b/>
          <w:sz w:val="28"/>
          <w:szCs w:val="28"/>
        </w:rPr>
        <w:lastRenderedPageBreak/>
        <w:t>ВСТУП</w:t>
      </w:r>
    </w:p>
    <w:p w:rsidR="006A6105" w:rsidRPr="00396E91" w:rsidRDefault="006A6105" w:rsidP="006A6105">
      <w:pPr>
        <w:autoSpaceDE w:val="0"/>
        <w:autoSpaceDN w:val="0"/>
        <w:adjustRightInd w:val="0"/>
        <w:spacing w:before="240" w:after="0" w:line="312" w:lineRule="auto"/>
        <w:ind w:firstLine="709"/>
        <w:jc w:val="both"/>
        <w:rPr>
          <w:rFonts w:ascii="Times New Roman" w:hAnsi="Times New Roman"/>
          <w:sz w:val="28"/>
          <w:szCs w:val="28"/>
          <w:lang w:val="uk-UA"/>
        </w:rPr>
      </w:pPr>
      <w:r w:rsidRPr="006A6105">
        <w:rPr>
          <w:rFonts w:ascii="Times New Roman" w:hAnsi="Times New Roman"/>
          <w:sz w:val="28"/>
          <w:szCs w:val="28"/>
          <w:lang w:val="uk-UA"/>
        </w:rPr>
        <w:t xml:space="preserve">В умовах ринкових відносин центр економічної діяльності переміщується до основної ланки всієї економіки – підприємства. </w:t>
      </w:r>
      <w:r w:rsidRPr="00396E91">
        <w:rPr>
          <w:rFonts w:ascii="Times New Roman" w:hAnsi="Times New Roman"/>
          <w:sz w:val="28"/>
          <w:szCs w:val="28"/>
          <w:lang w:val="uk-UA"/>
        </w:rPr>
        <w:t>Саме на цьому</w:t>
      </w:r>
      <w:r w:rsidR="00AC60A5" w:rsidRPr="00AC60A5">
        <w:rPr>
          <w:rFonts w:ascii="Times New Roman" w:hAnsi="Times New Roman"/>
          <w:sz w:val="28"/>
          <w:szCs w:val="28"/>
          <w:lang w:val="uk-UA"/>
        </w:rPr>
        <w:t xml:space="preserve"> </w:t>
      </w:r>
      <w:r w:rsidRPr="00396E91">
        <w:rPr>
          <w:rFonts w:ascii="Times New Roman" w:hAnsi="Times New Roman"/>
          <w:sz w:val="28"/>
          <w:szCs w:val="28"/>
          <w:lang w:val="uk-UA"/>
        </w:rPr>
        <w:t>рівні створюється потрібна суспільству продукція та надаються необхідні</w:t>
      </w:r>
      <w:r w:rsidR="00AC60A5" w:rsidRPr="00AC60A5">
        <w:rPr>
          <w:rFonts w:ascii="Times New Roman" w:hAnsi="Times New Roman"/>
          <w:sz w:val="28"/>
          <w:szCs w:val="28"/>
          <w:lang w:val="uk-UA"/>
        </w:rPr>
        <w:t xml:space="preserve"> </w:t>
      </w:r>
      <w:r w:rsidRPr="00396E91">
        <w:rPr>
          <w:rFonts w:ascii="Times New Roman" w:hAnsi="Times New Roman"/>
          <w:sz w:val="28"/>
          <w:szCs w:val="28"/>
          <w:lang w:val="uk-UA"/>
        </w:rPr>
        <w:t>послуги</w:t>
      </w:r>
      <w:r w:rsidR="00396E91">
        <w:rPr>
          <w:rFonts w:ascii="Times New Roman" w:hAnsi="Times New Roman"/>
          <w:sz w:val="28"/>
          <w:szCs w:val="28"/>
          <w:lang w:val="uk-UA"/>
        </w:rPr>
        <w:t xml:space="preserve">, </w:t>
      </w:r>
      <w:r w:rsidRPr="00396E91">
        <w:rPr>
          <w:rFonts w:ascii="Times New Roman" w:hAnsi="Times New Roman"/>
          <w:sz w:val="28"/>
          <w:szCs w:val="28"/>
          <w:lang w:val="uk-UA"/>
        </w:rPr>
        <w:t xml:space="preserve"> зосереджені висококваліфіковані кадри, вирішу</w:t>
      </w:r>
      <w:r w:rsidR="00396E91">
        <w:rPr>
          <w:rFonts w:ascii="Times New Roman" w:hAnsi="Times New Roman"/>
          <w:sz w:val="28"/>
          <w:szCs w:val="28"/>
          <w:lang w:val="uk-UA"/>
        </w:rPr>
        <w:t>ю</w:t>
      </w:r>
      <w:r w:rsidRPr="00396E91">
        <w:rPr>
          <w:rFonts w:ascii="Times New Roman" w:hAnsi="Times New Roman"/>
          <w:sz w:val="28"/>
          <w:szCs w:val="28"/>
          <w:lang w:val="uk-UA"/>
        </w:rPr>
        <w:t>ться питання економного витрачання ресурсів, застосування</w:t>
      </w:r>
      <w:r w:rsidR="00AC60A5" w:rsidRPr="00AC60A5">
        <w:rPr>
          <w:rFonts w:ascii="Times New Roman" w:hAnsi="Times New Roman"/>
          <w:sz w:val="28"/>
          <w:szCs w:val="28"/>
          <w:lang w:val="uk-UA"/>
        </w:rPr>
        <w:t xml:space="preserve"> </w:t>
      </w:r>
      <w:r w:rsidRPr="00396E91">
        <w:rPr>
          <w:rFonts w:ascii="Times New Roman" w:hAnsi="Times New Roman"/>
          <w:sz w:val="28"/>
          <w:szCs w:val="28"/>
          <w:lang w:val="uk-UA"/>
        </w:rPr>
        <w:t xml:space="preserve">високопродуктивної техніки </w:t>
      </w:r>
      <w:r w:rsidR="00D3114F">
        <w:rPr>
          <w:rFonts w:ascii="Times New Roman" w:hAnsi="Times New Roman"/>
          <w:sz w:val="28"/>
          <w:szCs w:val="28"/>
          <w:lang w:val="uk-UA"/>
        </w:rPr>
        <w:t>і</w:t>
      </w:r>
      <w:r w:rsidRPr="00396E91">
        <w:rPr>
          <w:rFonts w:ascii="Times New Roman" w:hAnsi="Times New Roman"/>
          <w:sz w:val="28"/>
          <w:szCs w:val="28"/>
          <w:lang w:val="uk-UA"/>
        </w:rPr>
        <w:t xml:space="preserve"> технології, розробляються бізнес-плани,</w:t>
      </w:r>
      <w:r w:rsidR="00AC60A5" w:rsidRPr="00AC60A5">
        <w:rPr>
          <w:rFonts w:ascii="Times New Roman" w:hAnsi="Times New Roman"/>
          <w:sz w:val="28"/>
          <w:szCs w:val="28"/>
          <w:lang w:val="uk-UA"/>
        </w:rPr>
        <w:t xml:space="preserve"> </w:t>
      </w:r>
      <w:r w:rsidRPr="00396E91">
        <w:rPr>
          <w:rFonts w:ascii="Times New Roman" w:hAnsi="Times New Roman"/>
          <w:sz w:val="28"/>
          <w:szCs w:val="28"/>
          <w:lang w:val="uk-UA"/>
        </w:rPr>
        <w:t>використовується маркетинг, здійснюється ефективне управління</w:t>
      </w:r>
      <w:r w:rsidR="00E3042C">
        <w:rPr>
          <w:rFonts w:ascii="Times New Roman" w:hAnsi="Times New Roman"/>
          <w:sz w:val="28"/>
          <w:szCs w:val="28"/>
          <w:lang w:val="uk-UA"/>
        </w:rPr>
        <w:t>.</w:t>
      </w:r>
    </w:p>
    <w:p w:rsidR="00E3042C" w:rsidRDefault="00D3114F" w:rsidP="006A6105">
      <w:pPr>
        <w:autoSpaceDE w:val="0"/>
        <w:autoSpaceDN w:val="0"/>
        <w:adjustRightInd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Зазначені</w:t>
      </w:r>
      <w:r w:rsidR="006A6105" w:rsidRPr="001C331A">
        <w:rPr>
          <w:rFonts w:ascii="Times New Roman" w:hAnsi="Times New Roman"/>
          <w:sz w:val="28"/>
          <w:szCs w:val="28"/>
          <w:lang w:val="uk-UA"/>
        </w:rPr>
        <w:t xml:space="preserve"> завдання можливо виконати лише </w:t>
      </w:r>
      <w:r>
        <w:rPr>
          <w:rFonts w:ascii="Times New Roman" w:hAnsi="Times New Roman"/>
          <w:sz w:val="28"/>
          <w:szCs w:val="28"/>
          <w:lang w:val="uk-UA"/>
        </w:rPr>
        <w:t>за</w:t>
      </w:r>
      <w:r w:rsidR="006A6105" w:rsidRPr="001C331A">
        <w:rPr>
          <w:rFonts w:ascii="Times New Roman" w:hAnsi="Times New Roman"/>
          <w:sz w:val="28"/>
          <w:szCs w:val="28"/>
          <w:lang w:val="uk-UA"/>
        </w:rPr>
        <w:t xml:space="preserve"> умов</w:t>
      </w:r>
      <w:r>
        <w:rPr>
          <w:rFonts w:ascii="Times New Roman" w:hAnsi="Times New Roman"/>
          <w:sz w:val="28"/>
          <w:szCs w:val="28"/>
          <w:lang w:val="uk-UA"/>
        </w:rPr>
        <w:t>и</w:t>
      </w:r>
      <w:r w:rsidR="006A6105" w:rsidRPr="001C331A">
        <w:rPr>
          <w:rFonts w:ascii="Times New Roman" w:hAnsi="Times New Roman"/>
          <w:sz w:val="28"/>
          <w:szCs w:val="28"/>
          <w:lang w:val="uk-UA"/>
        </w:rPr>
        <w:t xml:space="preserve"> високої компетенції спеціалістів з питань економі</w:t>
      </w:r>
      <w:r w:rsidR="006A6105">
        <w:rPr>
          <w:rFonts w:ascii="Times New Roman" w:hAnsi="Times New Roman"/>
          <w:sz w:val="28"/>
          <w:szCs w:val="28"/>
          <w:lang w:val="uk-UA"/>
        </w:rPr>
        <w:t>ки</w:t>
      </w:r>
      <w:r w:rsidR="006A6105" w:rsidRPr="001C331A">
        <w:rPr>
          <w:rFonts w:ascii="Times New Roman" w:hAnsi="Times New Roman"/>
          <w:sz w:val="28"/>
          <w:szCs w:val="28"/>
          <w:lang w:val="uk-UA"/>
        </w:rPr>
        <w:t xml:space="preserve"> підприємства. </w:t>
      </w:r>
      <w:r w:rsidR="006A6105" w:rsidRPr="00E3042C">
        <w:rPr>
          <w:rFonts w:ascii="Times New Roman" w:hAnsi="Times New Roman"/>
          <w:sz w:val="28"/>
          <w:szCs w:val="28"/>
          <w:lang w:val="uk-UA"/>
        </w:rPr>
        <w:t>Надати такі знання призначена</w:t>
      </w:r>
      <w:r w:rsidR="006A6105">
        <w:rPr>
          <w:rFonts w:ascii="Times New Roman" w:hAnsi="Times New Roman"/>
          <w:sz w:val="28"/>
          <w:szCs w:val="28"/>
          <w:lang w:val="uk-UA"/>
        </w:rPr>
        <w:t xml:space="preserve"> дисципліна «Економіка підприємства»</w:t>
      </w:r>
      <w:r w:rsidR="00396E91">
        <w:rPr>
          <w:rFonts w:ascii="Times New Roman" w:hAnsi="Times New Roman"/>
          <w:sz w:val="28"/>
          <w:szCs w:val="28"/>
          <w:lang w:val="uk-UA"/>
        </w:rPr>
        <w:t xml:space="preserve">, яка включає теоретичний матеріал, викладений у </w:t>
      </w:r>
      <w:r w:rsidR="008F46C9">
        <w:rPr>
          <w:rFonts w:ascii="Times New Roman" w:hAnsi="Times New Roman"/>
          <w:sz w:val="28"/>
          <w:szCs w:val="28"/>
          <w:lang w:val="uk-UA"/>
        </w:rPr>
        <w:t xml:space="preserve">наступних </w:t>
      </w:r>
      <w:r w:rsidR="00E3042C" w:rsidRPr="00E3042C">
        <w:rPr>
          <w:rFonts w:ascii="Times New Roman" w:hAnsi="Times New Roman"/>
          <w:sz w:val="28"/>
          <w:szCs w:val="28"/>
        </w:rPr>
        <w:t>15</w:t>
      </w:r>
      <w:r w:rsidR="00396E91">
        <w:rPr>
          <w:rFonts w:ascii="Times New Roman" w:hAnsi="Times New Roman"/>
          <w:sz w:val="28"/>
          <w:szCs w:val="28"/>
          <w:lang w:val="uk-UA"/>
        </w:rPr>
        <w:t xml:space="preserve"> темах</w:t>
      </w:r>
      <w:r>
        <w:rPr>
          <w:rFonts w:ascii="Times New Roman" w:hAnsi="Times New Roman"/>
          <w:sz w:val="28"/>
          <w:szCs w:val="28"/>
          <w:lang w:val="uk-UA"/>
        </w:rPr>
        <w:t>:</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1. Теорії та моделі підприємств, їх розвиток у сучасних умовах.</w:t>
      </w:r>
    </w:p>
    <w:p w:rsidR="008F46C9" w:rsidRPr="008F46C9" w:rsidRDefault="008F46C9" w:rsidP="008F46C9">
      <w:pPr>
        <w:autoSpaceDE w:val="0"/>
        <w:autoSpaceDN w:val="0"/>
        <w:adjustRightInd w:val="0"/>
        <w:spacing w:after="0" w:line="312" w:lineRule="auto"/>
        <w:ind w:left="1701" w:hanging="992"/>
        <w:rPr>
          <w:rFonts w:ascii="Times New Roman" w:hAnsi="Times New Roman"/>
          <w:sz w:val="28"/>
          <w:szCs w:val="28"/>
          <w:lang w:val="uk-UA"/>
        </w:rPr>
      </w:pPr>
      <w:r w:rsidRPr="008F46C9">
        <w:rPr>
          <w:rFonts w:ascii="Times New Roman" w:hAnsi="Times New Roman"/>
          <w:sz w:val="28"/>
          <w:szCs w:val="28"/>
          <w:lang w:val="uk-UA"/>
        </w:rPr>
        <w:t>Тема 2. Види підприємств, їх організаційно-правові форми. Об’єднання підприємств.</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3. Структура і управління підприємством.</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4. Прогнозування та планування діяльності підприємства.</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5. Продукція та товарна політика підприємства.</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6. Ціни та цінова політика підприємства.</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7. Основні засоби підприємства.</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8. Обігові кошти підприємства.</w:t>
      </w:r>
    </w:p>
    <w:p w:rsidR="008F46C9" w:rsidRPr="008F46C9" w:rsidRDefault="008F46C9" w:rsidP="006A6105">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9. Персонал підприємства, продуктивність і оплата праці.</w:t>
      </w:r>
    </w:p>
    <w:p w:rsidR="008F46C9" w:rsidRPr="008F46C9" w:rsidRDefault="008F46C9" w:rsidP="008F46C9">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10. Витрати підприємства та їх класифікація.</w:t>
      </w:r>
    </w:p>
    <w:p w:rsidR="008F46C9" w:rsidRPr="008F46C9" w:rsidRDefault="008F46C9" w:rsidP="008F46C9">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11. Калькулювання собівартості продукції.</w:t>
      </w:r>
    </w:p>
    <w:p w:rsidR="008F46C9" w:rsidRPr="008F46C9" w:rsidRDefault="008F46C9" w:rsidP="008F46C9">
      <w:pPr>
        <w:autoSpaceDE w:val="0"/>
        <w:autoSpaceDN w:val="0"/>
        <w:adjustRightInd w:val="0"/>
        <w:spacing w:after="0" w:line="312" w:lineRule="auto"/>
        <w:ind w:firstLine="709"/>
        <w:jc w:val="both"/>
        <w:rPr>
          <w:rFonts w:ascii="Times New Roman" w:hAnsi="Times New Roman"/>
          <w:sz w:val="28"/>
          <w:szCs w:val="28"/>
          <w:lang w:val="uk-UA"/>
        </w:rPr>
      </w:pPr>
      <w:r w:rsidRPr="008F46C9">
        <w:rPr>
          <w:rFonts w:ascii="Times New Roman" w:hAnsi="Times New Roman"/>
          <w:sz w:val="28"/>
          <w:szCs w:val="28"/>
          <w:lang w:val="uk-UA"/>
        </w:rPr>
        <w:t>Тема 12. Фінансові результати підприємства.</w:t>
      </w:r>
    </w:p>
    <w:p w:rsidR="008F46C9" w:rsidRPr="008F46C9" w:rsidRDefault="008F46C9" w:rsidP="00AC60A5">
      <w:pPr>
        <w:widowControl w:val="0"/>
        <w:spacing w:after="0" w:line="288" w:lineRule="auto"/>
        <w:ind w:left="1843" w:hanging="1134"/>
        <w:rPr>
          <w:rFonts w:ascii="Times New Roman" w:hAnsi="Times New Roman"/>
          <w:sz w:val="28"/>
          <w:szCs w:val="28"/>
          <w:lang w:val="uk-UA"/>
        </w:rPr>
      </w:pPr>
      <w:r w:rsidRPr="008F46C9">
        <w:rPr>
          <w:rFonts w:ascii="Times New Roman" w:hAnsi="Times New Roman"/>
          <w:sz w:val="28"/>
          <w:szCs w:val="28"/>
          <w:lang w:val="uk-UA"/>
        </w:rPr>
        <w:t>Тема 13. Інтегральна ефективність діяльності підприємств</w:t>
      </w:r>
      <w:r w:rsidR="00AC60A5" w:rsidRPr="00AC60A5">
        <w:rPr>
          <w:rFonts w:ascii="Times New Roman" w:hAnsi="Times New Roman"/>
          <w:sz w:val="28"/>
          <w:szCs w:val="28"/>
        </w:rPr>
        <w:t xml:space="preserve"> </w:t>
      </w:r>
      <w:r w:rsidRPr="008F46C9">
        <w:rPr>
          <w:rFonts w:ascii="Times New Roman" w:hAnsi="Times New Roman"/>
          <w:sz w:val="28"/>
          <w:szCs w:val="28"/>
          <w:lang w:val="uk-UA"/>
        </w:rPr>
        <w:t>та його конкурентоспроможність.</w:t>
      </w:r>
    </w:p>
    <w:p w:rsidR="008F46C9" w:rsidRPr="008F46C9" w:rsidRDefault="008F46C9" w:rsidP="008F46C9">
      <w:pPr>
        <w:autoSpaceDE w:val="0"/>
        <w:autoSpaceDN w:val="0"/>
        <w:adjustRightInd w:val="0"/>
        <w:spacing w:after="0" w:line="312" w:lineRule="auto"/>
        <w:ind w:left="1985" w:hanging="1276"/>
        <w:rPr>
          <w:rFonts w:ascii="Times New Roman" w:hAnsi="Times New Roman"/>
          <w:sz w:val="28"/>
          <w:szCs w:val="28"/>
          <w:lang w:val="uk-UA"/>
        </w:rPr>
      </w:pPr>
      <w:r w:rsidRPr="008F46C9">
        <w:rPr>
          <w:rFonts w:ascii="Times New Roman" w:hAnsi="Times New Roman"/>
          <w:sz w:val="28"/>
          <w:szCs w:val="28"/>
          <w:lang w:val="uk-UA"/>
        </w:rPr>
        <w:t>Тема 14. Інвестиційна діяльність підприємства.</w:t>
      </w:r>
    </w:p>
    <w:p w:rsidR="008F46C9" w:rsidRPr="008F46C9" w:rsidRDefault="008F46C9" w:rsidP="008F46C9">
      <w:pPr>
        <w:autoSpaceDE w:val="0"/>
        <w:autoSpaceDN w:val="0"/>
        <w:adjustRightInd w:val="0"/>
        <w:spacing w:after="0" w:line="312" w:lineRule="auto"/>
        <w:ind w:left="1985" w:hanging="1276"/>
        <w:rPr>
          <w:rFonts w:ascii="Times New Roman" w:hAnsi="Times New Roman"/>
          <w:sz w:val="28"/>
          <w:szCs w:val="28"/>
          <w:lang w:val="uk-UA"/>
        </w:rPr>
      </w:pPr>
      <w:r w:rsidRPr="008F46C9">
        <w:rPr>
          <w:rFonts w:ascii="Times New Roman" w:hAnsi="Times New Roman"/>
          <w:sz w:val="28"/>
          <w:szCs w:val="28"/>
          <w:lang w:val="uk-UA"/>
        </w:rPr>
        <w:t>Тема 15. Інноваційна діяльність підприємства.</w:t>
      </w:r>
    </w:p>
    <w:p w:rsidR="006A6105" w:rsidRDefault="00396E91" w:rsidP="006A6105">
      <w:pPr>
        <w:autoSpaceDE w:val="0"/>
        <w:autoSpaceDN w:val="0"/>
        <w:adjustRightInd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Окрім засвоєння теоретичного курсу в обсязі навчальної програми, для одержання необхідн</w:t>
      </w:r>
      <w:r w:rsidR="00E3042C">
        <w:rPr>
          <w:rFonts w:ascii="Times New Roman" w:hAnsi="Times New Roman"/>
          <w:sz w:val="28"/>
          <w:szCs w:val="28"/>
          <w:lang w:val="uk-UA"/>
        </w:rPr>
        <w:t xml:space="preserve">их вмінь </w:t>
      </w:r>
      <w:r>
        <w:rPr>
          <w:rFonts w:ascii="Times New Roman" w:hAnsi="Times New Roman"/>
          <w:sz w:val="28"/>
          <w:szCs w:val="28"/>
          <w:lang w:val="uk-UA"/>
        </w:rPr>
        <w:t>і навичок значн</w:t>
      </w:r>
      <w:r w:rsidR="00E3042C">
        <w:rPr>
          <w:rFonts w:ascii="Times New Roman" w:hAnsi="Times New Roman"/>
          <w:sz w:val="28"/>
          <w:szCs w:val="28"/>
          <w:lang w:val="uk-UA"/>
        </w:rPr>
        <w:t>у</w:t>
      </w:r>
      <w:r>
        <w:rPr>
          <w:rFonts w:ascii="Times New Roman" w:hAnsi="Times New Roman"/>
          <w:sz w:val="28"/>
          <w:szCs w:val="28"/>
          <w:lang w:val="uk-UA"/>
        </w:rPr>
        <w:t xml:space="preserve"> уваг</w:t>
      </w:r>
      <w:r w:rsidR="00E3042C">
        <w:rPr>
          <w:rFonts w:ascii="Times New Roman" w:hAnsi="Times New Roman"/>
          <w:sz w:val="28"/>
          <w:szCs w:val="28"/>
          <w:lang w:val="uk-UA"/>
        </w:rPr>
        <w:t>у приділено</w:t>
      </w:r>
      <w:r>
        <w:rPr>
          <w:rFonts w:ascii="Times New Roman" w:hAnsi="Times New Roman"/>
          <w:sz w:val="28"/>
          <w:szCs w:val="28"/>
          <w:lang w:val="uk-UA"/>
        </w:rPr>
        <w:t xml:space="preserve"> виконанню практичних завдань</w:t>
      </w:r>
      <w:r w:rsidR="00E3042C">
        <w:rPr>
          <w:rFonts w:ascii="Times New Roman" w:hAnsi="Times New Roman"/>
          <w:sz w:val="28"/>
          <w:szCs w:val="28"/>
          <w:lang w:val="uk-UA"/>
        </w:rPr>
        <w:t>.</w:t>
      </w:r>
    </w:p>
    <w:p w:rsidR="00396E91" w:rsidRDefault="00396E91" w:rsidP="006A6105">
      <w:pPr>
        <w:autoSpaceDE w:val="0"/>
        <w:autoSpaceDN w:val="0"/>
        <w:adjustRightInd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З цією метою для студентів заочної форми навчання передбачено виконання індивідуальної роботи, </w:t>
      </w:r>
      <w:r w:rsidR="00D3114F">
        <w:rPr>
          <w:rFonts w:ascii="Times New Roman" w:hAnsi="Times New Roman"/>
          <w:sz w:val="28"/>
          <w:szCs w:val="28"/>
          <w:lang w:val="uk-UA"/>
        </w:rPr>
        <w:t>що</w:t>
      </w:r>
      <w:r>
        <w:rPr>
          <w:rFonts w:ascii="Times New Roman" w:hAnsi="Times New Roman"/>
          <w:sz w:val="28"/>
          <w:szCs w:val="28"/>
          <w:lang w:val="uk-UA"/>
        </w:rPr>
        <w:t xml:space="preserve"> містить:</w:t>
      </w:r>
    </w:p>
    <w:p w:rsidR="00DD635B" w:rsidRDefault="00DD635B" w:rsidP="00885F7C">
      <w:pPr>
        <w:pStyle w:val="ab"/>
        <w:widowControl w:val="0"/>
        <w:numPr>
          <w:ilvl w:val="0"/>
          <w:numId w:val="7"/>
        </w:numPr>
        <w:spacing w:line="312" w:lineRule="auto"/>
        <w:jc w:val="both"/>
        <w:rPr>
          <w:rFonts w:ascii="Times New Roman" w:hAnsi="Times New Roman"/>
          <w:sz w:val="28"/>
          <w:szCs w:val="28"/>
        </w:rPr>
      </w:pPr>
      <w:r>
        <w:rPr>
          <w:rFonts w:ascii="Times New Roman" w:hAnsi="Times New Roman"/>
          <w:sz w:val="28"/>
          <w:szCs w:val="28"/>
        </w:rPr>
        <w:t xml:space="preserve">одну </w:t>
      </w:r>
      <w:r w:rsidRPr="00DD635B">
        <w:rPr>
          <w:rFonts w:ascii="Times New Roman" w:hAnsi="Times New Roman"/>
          <w:i/>
          <w:sz w:val="28"/>
          <w:szCs w:val="28"/>
        </w:rPr>
        <w:t>контрольну роботу</w:t>
      </w:r>
      <w:r w:rsidR="00396E91" w:rsidRPr="00396E91">
        <w:rPr>
          <w:rFonts w:ascii="Times New Roman" w:hAnsi="Times New Roman"/>
          <w:sz w:val="28"/>
          <w:szCs w:val="28"/>
        </w:rPr>
        <w:t>, як</w:t>
      </w:r>
      <w:r>
        <w:rPr>
          <w:rFonts w:ascii="Times New Roman" w:hAnsi="Times New Roman"/>
          <w:sz w:val="28"/>
          <w:szCs w:val="28"/>
        </w:rPr>
        <w:t>а</w:t>
      </w:r>
      <w:r w:rsidR="00AC60A5" w:rsidRPr="00AC60A5">
        <w:rPr>
          <w:rFonts w:ascii="Times New Roman" w:hAnsi="Times New Roman"/>
          <w:sz w:val="28"/>
          <w:szCs w:val="28"/>
          <w:lang w:val="ru-RU"/>
        </w:rPr>
        <w:t xml:space="preserve"> </w:t>
      </w:r>
      <w:r>
        <w:rPr>
          <w:rFonts w:ascii="Times New Roman" w:hAnsi="Times New Roman"/>
          <w:sz w:val="28"/>
          <w:szCs w:val="28"/>
        </w:rPr>
        <w:t xml:space="preserve">за своїм змістом </w:t>
      </w:r>
      <w:r w:rsidR="00396E91" w:rsidRPr="00396E91">
        <w:rPr>
          <w:rFonts w:ascii="Times New Roman" w:hAnsi="Times New Roman"/>
          <w:sz w:val="28"/>
          <w:szCs w:val="28"/>
        </w:rPr>
        <w:t xml:space="preserve">передбачає самостійне </w:t>
      </w:r>
      <w:r>
        <w:rPr>
          <w:rFonts w:ascii="Times New Roman" w:hAnsi="Times New Roman"/>
          <w:sz w:val="28"/>
          <w:szCs w:val="28"/>
        </w:rPr>
        <w:t xml:space="preserve">вирішення </w:t>
      </w:r>
      <w:r w:rsidR="00396E91" w:rsidRPr="00396E91">
        <w:rPr>
          <w:rFonts w:ascii="Times New Roman" w:hAnsi="Times New Roman"/>
          <w:sz w:val="28"/>
          <w:szCs w:val="28"/>
        </w:rPr>
        <w:t>семи практичних задач</w:t>
      </w:r>
      <w:r>
        <w:rPr>
          <w:rFonts w:ascii="Times New Roman" w:hAnsi="Times New Roman"/>
          <w:sz w:val="28"/>
          <w:szCs w:val="28"/>
        </w:rPr>
        <w:t>;</w:t>
      </w:r>
    </w:p>
    <w:p w:rsidR="00396E91" w:rsidRDefault="00DD635B" w:rsidP="00885F7C">
      <w:pPr>
        <w:pStyle w:val="ab"/>
        <w:widowControl w:val="0"/>
        <w:numPr>
          <w:ilvl w:val="0"/>
          <w:numId w:val="7"/>
        </w:numPr>
        <w:spacing w:line="312" w:lineRule="auto"/>
        <w:jc w:val="both"/>
        <w:rPr>
          <w:rFonts w:ascii="Times New Roman" w:hAnsi="Times New Roman"/>
          <w:sz w:val="28"/>
          <w:szCs w:val="28"/>
        </w:rPr>
      </w:pPr>
      <w:r w:rsidRPr="00DD635B">
        <w:rPr>
          <w:rFonts w:ascii="Times New Roman" w:hAnsi="Times New Roman"/>
          <w:i/>
          <w:sz w:val="28"/>
          <w:szCs w:val="28"/>
        </w:rPr>
        <w:t>курсову роботу</w:t>
      </w:r>
      <w:r w:rsidR="00AC60A5" w:rsidRPr="00AC60A5">
        <w:rPr>
          <w:rFonts w:ascii="Times New Roman" w:hAnsi="Times New Roman"/>
          <w:i/>
          <w:sz w:val="28"/>
          <w:szCs w:val="28"/>
          <w:lang w:val="ru-RU"/>
        </w:rPr>
        <w:t xml:space="preserve"> </w:t>
      </w:r>
      <w:r>
        <w:rPr>
          <w:rFonts w:ascii="Times New Roman" w:hAnsi="Times New Roman"/>
          <w:sz w:val="28"/>
          <w:szCs w:val="28"/>
        </w:rPr>
        <w:t>на тему «Економічна ефективність технічного переозброєння прокатного цеху», яка за своїм змістом являє практичну задачу розрахунково-аналітичного характеру.</w:t>
      </w:r>
    </w:p>
    <w:p w:rsidR="00DD635B" w:rsidRPr="00341485" w:rsidRDefault="006A6105" w:rsidP="006A6105">
      <w:pPr>
        <w:autoSpaceDE w:val="0"/>
        <w:autoSpaceDN w:val="0"/>
        <w:adjustRightInd w:val="0"/>
        <w:spacing w:after="0" w:line="312" w:lineRule="auto"/>
        <w:ind w:firstLine="709"/>
        <w:jc w:val="both"/>
        <w:rPr>
          <w:rFonts w:ascii="Times New Roman" w:hAnsi="Times New Roman"/>
          <w:sz w:val="28"/>
          <w:szCs w:val="28"/>
          <w:lang w:val="uk-UA"/>
        </w:rPr>
      </w:pPr>
      <w:r w:rsidRPr="00341485">
        <w:rPr>
          <w:rFonts w:ascii="Times New Roman" w:hAnsi="Times New Roman"/>
          <w:sz w:val="28"/>
          <w:szCs w:val="28"/>
          <w:lang w:val="uk-UA"/>
        </w:rPr>
        <w:t xml:space="preserve">У результаті вивчення дисципліни </w:t>
      </w:r>
      <w:r w:rsidR="00DD635B" w:rsidRPr="00341485">
        <w:rPr>
          <w:rFonts w:ascii="Times New Roman" w:hAnsi="Times New Roman"/>
          <w:sz w:val="28"/>
          <w:szCs w:val="28"/>
          <w:lang w:val="uk-UA"/>
        </w:rPr>
        <w:t xml:space="preserve">і виконання індивідуальних завдань </w:t>
      </w:r>
      <w:r w:rsidRPr="00341485">
        <w:rPr>
          <w:rFonts w:ascii="Times New Roman" w:hAnsi="Times New Roman"/>
          <w:sz w:val="28"/>
          <w:szCs w:val="28"/>
          <w:lang w:val="uk-UA"/>
        </w:rPr>
        <w:t>студент повин</w:t>
      </w:r>
      <w:r w:rsidR="00DD635B" w:rsidRPr="00341485">
        <w:rPr>
          <w:rFonts w:ascii="Times New Roman" w:hAnsi="Times New Roman"/>
          <w:sz w:val="28"/>
          <w:szCs w:val="28"/>
          <w:lang w:val="uk-UA"/>
        </w:rPr>
        <w:t>ен:</w:t>
      </w:r>
    </w:p>
    <w:p w:rsidR="006F0AA2" w:rsidRPr="00C616C5" w:rsidRDefault="00C616C5" w:rsidP="006A6105">
      <w:pPr>
        <w:autoSpaceDE w:val="0"/>
        <w:autoSpaceDN w:val="0"/>
        <w:adjustRightInd w:val="0"/>
        <w:spacing w:after="0" w:line="312" w:lineRule="auto"/>
        <w:ind w:firstLine="709"/>
        <w:jc w:val="both"/>
        <w:rPr>
          <w:rFonts w:ascii="Times New Roman" w:hAnsi="Times New Roman"/>
          <w:i/>
          <w:sz w:val="28"/>
          <w:szCs w:val="28"/>
          <w:lang w:val="uk-UA"/>
        </w:rPr>
      </w:pPr>
      <w:r w:rsidRPr="00C616C5">
        <w:rPr>
          <w:rFonts w:ascii="Times New Roman" w:hAnsi="Times New Roman"/>
          <w:i/>
          <w:sz w:val="28"/>
          <w:szCs w:val="28"/>
          <w:lang w:val="uk-UA"/>
        </w:rPr>
        <w:t>н</w:t>
      </w:r>
      <w:r w:rsidRPr="008B5988">
        <w:rPr>
          <w:rFonts w:ascii="Times New Roman" w:hAnsi="Times New Roman"/>
          <w:i/>
          <w:sz w:val="28"/>
          <w:szCs w:val="28"/>
          <w:lang w:val="uk-UA"/>
        </w:rPr>
        <w:t xml:space="preserve">абути </w:t>
      </w:r>
      <w:r w:rsidRPr="00C616C5">
        <w:rPr>
          <w:rFonts w:ascii="Times New Roman" w:hAnsi="Times New Roman"/>
          <w:i/>
          <w:sz w:val="28"/>
          <w:szCs w:val="28"/>
          <w:lang w:val="uk-UA"/>
        </w:rPr>
        <w:t>такі компетентності:</w:t>
      </w:r>
    </w:p>
    <w:p w:rsidR="00225A7C" w:rsidRDefault="00225A7C" w:rsidP="00225A7C">
      <w:pPr>
        <w:pStyle w:val="ab"/>
        <w:numPr>
          <w:ilvl w:val="0"/>
          <w:numId w:val="42"/>
        </w:numPr>
        <w:tabs>
          <w:tab w:val="left" w:pos="425"/>
          <w:tab w:val="left" w:pos="495"/>
          <w:tab w:val="left" w:pos="993"/>
        </w:tabs>
        <w:spacing w:before="40" w:line="312" w:lineRule="auto"/>
        <w:ind w:left="993" w:hanging="284"/>
        <w:rPr>
          <w:rFonts w:ascii="Times New Roman" w:hAnsi="Times New Roman"/>
          <w:sz w:val="28"/>
          <w:szCs w:val="28"/>
        </w:rPr>
      </w:pPr>
      <w:r w:rsidRPr="00225A7C">
        <w:rPr>
          <w:rFonts w:ascii="Times New Roman" w:hAnsi="Times New Roman"/>
          <w:sz w:val="28"/>
          <w:szCs w:val="28"/>
        </w:rPr>
        <w:t>Критичне осмислення теоретичних засад підприємницької, торговельної та біржової діяльності.</w:t>
      </w:r>
    </w:p>
    <w:p w:rsidR="00225A7C" w:rsidRPr="00225A7C" w:rsidRDefault="00225A7C" w:rsidP="00225A7C">
      <w:pPr>
        <w:pStyle w:val="ab"/>
        <w:numPr>
          <w:ilvl w:val="0"/>
          <w:numId w:val="42"/>
        </w:numPr>
        <w:tabs>
          <w:tab w:val="left" w:pos="425"/>
          <w:tab w:val="left" w:pos="495"/>
          <w:tab w:val="left" w:pos="993"/>
        </w:tabs>
        <w:spacing w:before="40" w:line="312" w:lineRule="auto"/>
        <w:ind w:left="993" w:hanging="284"/>
        <w:rPr>
          <w:rFonts w:ascii="Times New Roman" w:hAnsi="Times New Roman"/>
          <w:sz w:val="28"/>
          <w:szCs w:val="28"/>
        </w:rPr>
      </w:pPr>
      <w:r w:rsidRPr="00225A7C">
        <w:rPr>
          <w:rFonts w:ascii="Times New Roman" w:hAnsi="Times New Roman"/>
          <w:sz w:val="28"/>
          <w:szCs w:val="28"/>
        </w:rPr>
        <w:t>Здатність обирати та використовувати відповідні методи, інструментарій для обґрунтування рішень щодо створення, функціонування підприємницьких, торговельних і біржових структур.</w:t>
      </w:r>
    </w:p>
    <w:p w:rsidR="006F0AA2" w:rsidRPr="009040C3" w:rsidRDefault="00C616C5" w:rsidP="009040C3">
      <w:pPr>
        <w:autoSpaceDE w:val="0"/>
        <w:autoSpaceDN w:val="0"/>
        <w:adjustRightInd w:val="0"/>
        <w:spacing w:after="0" w:line="312" w:lineRule="auto"/>
        <w:ind w:firstLine="709"/>
        <w:jc w:val="both"/>
        <w:rPr>
          <w:rFonts w:ascii="Times New Roman" w:hAnsi="Times New Roman"/>
          <w:i/>
          <w:sz w:val="28"/>
          <w:szCs w:val="28"/>
          <w:lang w:val="uk-UA"/>
        </w:rPr>
      </w:pPr>
      <w:r w:rsidRPr="009040C3">
        <w:rPr>
          <w:rFonts w:ascii="Times New Roman" w:hAnsi="Times New Roman"/>
          <w:i/>
          <w:sz w:val="28"/>
          <w:szCs w:val="28"/>
          <w:lang w:val="uk-UA"/>
        </w:rPr>
        <w:t>отримати такі результати навчання:</w:t>
      </w:r>
    </w:p>
    <w:p w:rsidR="00225A7C" w:rsidRDefault="00225A7C" w:rsidP="0067163E">
      <w:pPr>
        <w:pStyle w:val="ab"/>
        <w:numPr>
          <w:ilvl w:val="0"/>
          <w:numId w:val="44"/>
        </w:numPr>
        <w:tabs>
          <w:tab w:val="left" w:pos="426"/>
          <w:tab w:val="left" w:pos="495"/>
          <w:tab w:val="left" w:pos="1134"/>
        </w:tabs>
        <w:spacing w:before="40" w:line="312" w:lineRule="auto"/>
        <w:ind w:left="0" w:firstLine="709"/>
        <w:jc w:val="both"/>
        <w:rPr>
          <w:rFonts w:ascii="Times New Roman" w:hAnsi="Times New Roman"/>
          <w:sz w:val="28"/>
          <w:szCs w:val="28"/>
        </w:rPr>
      </w:pPr>
      <w:r w:rsidRPr="00225A7C">
        <w:rPr>
          <w:rFonts w:ascii="Times New Roman" w:hAnsi="Times New Roman"/>
          <w:sz w:val="28"/>
          <w:szCs w:val="28"/>
        </w:rPr>
        <w:t>Використовувати базові знання з підприємництва, торгівлі і біржової діяльності й уміння критичного мислення, аналізу та синтезу в професійних цілях.</w:t>
      </w:r>
    </w:p>
    <w:p w:rsidR="00225A7C" w:rsidRPr="00225A7C" w:rsidRDefault="00225A7C" w:rsidP="0067163E">
      <w:pPr>
        <w:pStyle w:val="ab"/>
        <w:numPr>
          <w:ilvl w:val="0"/>
          <w:numId w:val="44"/>
        </w:numPr>
        <w:tabs>
          <w:tab w:val="left" w:pos="426"/>
          <w:tab w:val="left" w:pos="487"/>
          <w:tab w:val="left" w:pos="1134"/>
        </w:tabs>
        <w:spacing w:before="40" w:line="312" w:lineRule="auto"/>
        <w:ind w:left="0" w:firstLine="709"/>
        <w:jc w:val="both"/>
        <w:rPr>
          <w:rFonts w:ascii="Times New Roman" w:hAnsi="Times New Roman"/>
          <w:sz w:val="28"/>
          <w:szCs w:val="28"/>
        </w:rPr>
      </w:pPr>
      <w:r w:rsidRPr="00225A7C">
        <w:rPr>
          <w:rFonts w:ascii="Times New Roman" w:hAnsi="Times New Roman"/>
          <w:sz w:val="28"/>
          <w:szCs w:val="28"/>
        </w:rPr>
        <w:t>Застосовувати набуті знання для виявлення, постановки та вирішення завдань за різних практичних ситуацій в підприємницькій, торговельній та біржовій діяльності.</w:t>
      </w:r>
    </w:p>
    <w:p w:rsidR="00225A7C" w:rsidRPr="00225A7C" w:rsidRDefault="00225A7C" w:rsidP="0067163E">
      <w:pPr>
        <w:pStyle w:val="ab"/>
        <w:numPr>
          <w:ilvl w:val="0"/>
          <w:numId w:val="44"/>
        </w:numPr>
        <w:tabs>
          <w:tab w:val="left" w:pos="425"/>
          <w:tab w:val="left" w:pos="495"/>
          <w:tab w:val="left" w:pos="710"/>
          <w:tab w:val="left" w:pos="1134"/>
        </w:tabs>
        <w:spacing w:before="40" w:line="312" w:lineRule="auto"/>
        <w:ind w:left="0" w:firstLine="709"/>
        <w:jc w:val="both"/>
        <w:rPr>
          <w:rFonts w:ascii="Times New Roman" w:hAnsi="Times New Roman"/>
          <w:sz w:val="28"/>
          <w:szCs w:val="28"/>
        </w:rPr>
      </w:pPr>
      <w:r w:rsidRPr="00225A7C">
        <w:rPr>
          <w:rFonts w:ascii="Times New Roman" w:hAnsi="Times New Roman"/>
          <w:sz w:val="28"/>
          <w:szCs w:val="28"/>
        </w:rPr>
        <w:t>Демонструвати базові й структуровані знання у сфері підприємництва, торгівлі та біржової діяльності для подальшого використання на практиці.</w:t>
      </w:r>
    </w:p>
    <w:p w:rsidR="00225A7C" w:rsidRPr="00225A7C" w:rsidRDefault="00225A7C" w:rsidP="0067163E">
      <w:pPr>
        <w:pStyle w:val="ab"/>
        <w:numPr>
          <w:ilvl w:val="0"/>
          <w:numId w:val="44"/>
        </w:numPr>
        <w:tabs>
          <w:tab w:val="left" w:pos="425"/>
          <w:tab w:val="left" w:pos="495"/>
          <w:tab w:val="left" w:pos="710"/>
          <w:tab w:val="left" w:pos="1134"/>
        </w:tabs>
        <w:spacing w:before="40" w:line="312" w:lineRule="auto"/>
        <w:ind w:left="0" w:firstLine="709"/>
        <w:jc w:val="both"/>
        <w:rPr>
          <w:rFonts w:ascii="Times New Roman" w:hAnsi="Times New Roman"/>
          <w:sz w:val="28"/>
          <w:szCs w:val="28"/>
        </w:rPr>
      </w:pPr>
      <w:r w:rsidRPr="00225A7C">
        <w:rPr>
          <w:rFonts w:ascii="Times New Roman" w:hAnsi="Times New Roman"/>
          <w:sz w:val="28"/>
          <w:szCs w:val="28"/>
        </w:rPr>
        <w:t>Володіти методами та інструментарієм для обґрунтування управлінських рішень щодо створення й функціонування підприємницьких, торговельних і біржових структур.</w:t>
      </w:r>
    </w:p>
    <w:p w:rsidR="00225A7C" w:rsidRPr="00225A7C" w:rsidRDefault="00225A7C" w:rsidP="008B5988">
      <w:pPr>
        <w:autoSpaceDE w:val="0"/>
        <w:autoSpaceDN w:val="0"/>
        <w:adjustRightInd w:val="0"/>
        <w:spacing w:after="0" w:line="312" w:lineRule="auto"/>
        <w:ind w:firstLine="709"/>
        <w:jc w:val="center"/>
        <w:rPr>
          <w:rFonts w:ascii="Times New Roman" w:hAnsi="Times New Roman"/>
          <w:b/>
          <w:sz w:val="28"/>
          <w:szCs w:val="28"/>
          <w:lang w:val="uk-UA"/>
        </w:rPr>
      </w:pPr>
    </w:p>
    <w:p w:rsidR="00225A7C" w:rsidRPr="00225A7C" w:rsidRDefault="00225A7C" w:rsidP="008B5988">
      <w:pPr>
        <w:autoSpaceDE w:val="0"/>
        <w:autoSpaceDN w:val="0"/>
        <w:adjustRightInd w:val="0"/>
        <w:spacing w:after="0" w:line="312" w:lineRule="auto"/>
        <w:ind w:firstLine="709"/>
        <w:jc w:val="center"/>
        <w:rPr>
          <w:rFonts w:ascii="Times New Roman" w:hAnsi="Times New Roman"/>
          <w:b/>
          <w:sz w:val="28"/>
          <w:szCs w:val="28"/>
          <w:lang w:val="uk-UA"/>
        </w:rPr>
      </w:pPr>
    </w:p>
    <w:p w:rsidR="00225A7C" w:rsidRDefault="00225A7C" w:rsidP="008B5988">
      <w:pPr>
        <w:autoSpaceDE w:val="0"/>
        <w:autoSpaceDN w:val="0"/>
        <w:adjustRightInd w:val="0"/>
        <w:spacing w:after="0" w:line="312" w:lineRule="auto"/>
        <w:ind w:firstLine="709"/>
        <w:jc w:val="center"/>
        <w:rPr>
          <w:rFonts w:ascii="Times New Roman" w:hAnsi="Times New Roman"/>
          <w:b/>
          <w:sz w:val="28"/>
          <w:szCs w:val="28"/>
          <w:lang w:val="uk-UA"/>
        </w:rPr>
      </w:pPr>
    </w:p>
    <w:p w:rsidR="0067163E" w:rsidRDefault="0067163E" w:rsidP="008B5988">
      <w:pPr>
        <w:autoSpaceDE w:val="0"/>
        <w:autoSpaceDN w:val="0"/>
        <w:adjustRightInd w:val="0"/>
        <w:spacing w:after="0" w:line="312" w:lineRule="auto"/>
        <w:ind w:firstLine="709"/>
        <w:jc w:val="center"/>
        <w:rPr>
          <w:rFonts w:ascii="Times New Roman" w:hAnsi="Times New Roman"/>
          <w:b/>
          <w:sz w:val="28"/>
          <w:szCs w:val="28"/>
          <w:lang w:val="uk-UA"/>
        </w:rPr>
      </w:pPr>
    </w:p>
    <w:p w:rsidR="0067163E" w:rsidRDefault="0067163E" w:rsidP="008B5988">
      <w:pPr>
        <w:autoSpaceDE w:val="0"/>
        <w:autoSpaceDN w:val="0"/>
        <w:adjustRightInd w:val="0"/>
        <w:spacing w:after="0" w:line="312" w:lineRule="auto"/>
        <w:ind w:firstLine="709"/>
        <w:jc w:val="center"/>
        <w:rPr>
          <w:rFonts w:ascii="Times New Roman" w:hAnsi="Times New Roman"/>
          <w:b/>
          <w:sz w:val="28"/>
          <w:szCs w:val="28"/>
          <w:lang w:val="uk-UA"/>
        </w:rPr>
      </w:pPr>
    </w:p>
    <w:p w:rsidR="0067163E" w:rsidRDefault="0067163E" w:rsidP="008B5988">
      <w:pPr>
        <w:autoSpaceDE w:val="0"/>
        <w:autoSpaceDN w:val="0"/>
        <w:adjustRightInd w:val="0"/>
        <w:spacing w:after="0" w:line="312" w:lineRule="auto"/>
        <w:ind w:firstLine="709"/>
        <w:jc w:val="center"/>
        <w:rPr>
          <w:rFonts w:ascii="Times New Roman" w:hAnsi="Times New Roman"/>
          <w:b/>
          <w:sz w:val="28"/>
          <w:szCs w:val="28"/>
          <w:lang w:val="uk-UA"/>
        </w:rPr>
      </w:pPr>
    </w:p>
    <w:p w:rsidR="00A9497D" w:rsidRPr="002B72B2" w:rsidRDefault="00833FA4" w:rsidP="002B72B2">
      <w:pPr>
        <w:pStyle w:val="ab"/>
        <w:numPr>
          <w:ilvl w:val="0"/>
          <w:numId w:val="45"/>
        </w:numPr>
        <w:autoSpaceDE w:val="0"/>
        <w:autoSpaceDN w:val="0"/>
        <w:adjustRightInd w:val="0"/>
        <w:spacing w:line="312" w:lineRule="auto"/>
        <w:jc w:val="center"/>
        <w:rPr>
          <w:rFonts w:ascii="Times New Roman" w:hAnsi="Times New Roman"/>
          <w:b/>
          <w:sz w:val="28"/>
          <w:szCs w:val="28"/>
        </w:rPr>
      </w:pPr>
      <w:bookmarkStart w:id="2" w:name="_GoBack"/>
      <w:bookmarkEnd w:id="2"/>
      <w:r w:rsidRPr="002B72B2">
        <w:rPr>
          <w:rFonts w:ascii="Times New Roman" w:hAnsi="Times New Roman"/>
          <w:b/>
          <w:sz w:val="28"/>
          <w:szCs w:val="28"/>
        </w:rPr>
        <w:lastRenderedPageBreak/>
        <w:t>ПРОГРАМА, МЕТОДИЧНІ ВКАЗІВКИ ТА КОНТРОЛЬНІ ПИТАННЯ ДО ВИВЧЕННЯ ДИСЦИПЛІНИ</w:t>
      </w:r>
    </w:p>
    <w:p w:rsidR="00A9497D" w:rsidRPr="00341485" w:rsidRDefault="00A9497D" w:rsidP="00A9497D">
      <w:pPr>
        <w:widowControl w:val="0"/>
        <w:spacing w:after="0" w:line="312" w:lineRule="auto"/>
        <w:jc w:val="center"/>
        <w:rPr>
          <w:rFonts w:ascii="Times New Roman" w:hAnsi="Times New Roman"/>
          <w:b/>
          <w:sz w:val="24"/>
          <w:szCs w:val="24"/>
        </w:rPr>
      </w:pPr>
    </w:p>
    <w:p w:rsidR="00A9497D" w:rsidRPr="00833FA4" w:rsidRDefault="00D50AAE" w:rsidP="00A81661">
      <w:pPr>
        <w:widowControl w:val="0"/>
        <w:spacing w:after="0" w:line="312" w:lineRule="auto"/>
        <w:jc w:val="center"/>
        <w:rPr>
          <w:rFonts w:ascii="Times New Roman" w:hAnsi="Times New Roman"/>
          <w:b/>
          <w:sz w:val="28"/>
          <w:szCs w:val="28"/>
          <w:lang w:val="uk-UA"/>
        </w:rPr>
      </w:pPr>
      <w:r>
        <w:rPr>
          <w:rFonts w:ascii="Times New Roman" w:hAnsi="Times New Roman"/>
          <w:b/>
          <w:sz w:val="28"/>
          <w:szCs w:val="28"/>
          <w:lang w:val="uk-UA"/>
        </w:rPr>
        <w:t>ТЕМА</w:t>
      </w:r>
      <w:r w:rsidR="00833FA4">
        <w:rPr>
          <w:rFonts w:ascii="Times New Roman" w:hAnsi="Times New Roman"/>
          <w:b/>
          <w:sz w:val="28"/>
          <w:szCs w:val="28"/>
          <w:lang w:val="uk-UA"/>
        </w:rPr>
        <w:t xml:space="preserve"> 1. </w:t>
      </w:r>
      <w:r w:rsidR="00A81661">
        <w:rPr>
          <w:rFonts w:ascii="Times New Roman" w:hAnsi="Times New Roman"/>
          <w:b/>
          <w:sz w:val="28"/>
          <w:szCs w:val="28"/>
          <w:lang w:val="uk-UA"/>
        </w:rPr>
        <w:t>Теорії та моделі підприємств</w:t>
      </w:r>
      <w:r w:rsidR="009819C6">
        <w:rPr>
          <w:rFonts w:ascii="Times New Roman" w:hAnsi="Times New Roman"/>
          <w:b/>
          <w:sz w:val="28"/>
          <w:szCs w:val="28"/>
          <w:lang w:val="uk-UA"/>
        </w:rPr>
        <w:t>, їх розвиток у сучасних умовах</w:t>
      </w:r>
    </w:p>
    <w:p w:rsidR="00CC6330" w:rsidRPr="00CC6330" w:rsidRDefault="00CC6330" w:rsidP="00931BC3">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A9497D" w:rsidRDefault="009819C6" w:rsidP="00D400A7">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Сутність, цілі та функції бізнесу. Економічна сутність поняття «модель підприємства». Класифікація моделей підприємства. Порівняльна характеристика теорій і моделей підприємства та їх розвиток у сучасних умовах. </w:t>
      </w:r>
    </w:p>
    <w:p w:rsidR="00CC6330" w:rsidRPr="00DE5DAE" w:rsidRDefault="00CC6330" w:rsidP="00415A7C">
      <w:pPr>
        <w:widowControl w:val="0"/>
        <w:spacing w:after="0" w:line="312" w:lineRule="auto"/>
        <w:jc w:val="center"/>
        <w:rPr>
          <w:rFonts w:ascii="Times New Roman" w:hAnsi="Times New Roman"/>
          <w:b/>
          <w:i/>
          <w:sz w:val="28"/>
          <w:szCs w:val="28"/>
          <w:lang w:val="uk-UA"/>
        </w:rPr>
      </w:pPr>
      <w:r w:rsidRPr="00DE5DAE">
        <w:rPr>
          <w:rFonts w:ascii="Times New Roman" w:hAnsi="Times New Roman"/>
          <w:b/>
          <w:i/>
          <w:sz w:val="28"/>
          <w:szCs w:val="28"/>
          <w:lang w:val="uk-UA"/>
        </w:rPr>
        <w:t xml:space="preserve">Методичні </w:t>
      </w:r>
      <w:r w:rsidR="009A7CC0" w:rsidRPr="00DE5DAE">
        <w:rPr>
          <w:rFonts w:ascii="Times New Roman" w:hAnsi="Times New Roman"/>
          <w:b/>
          <w:i/>
          <w:sz w:val="28"/>
          <w:szCs w:val="28"/>
          <w:lang w:val="uk-UA"/>
        </w:rPr>
        <w:t xml:space="preserve">вказівки </w:t>
      </w:r>
      <w:r w:rsidRPr="00DE5DAE">
        <w:rPr>
          <w:rFonts w:ascii="Times New Roman" w:hAnsi="Times New Roman"/>
          <w:b/>
          <w:i/>
          <w:sz w:val="28"/>
          <w:szCs w:val="28"/>
          <w:lang w:val="uk-UA"/>
        </w:rPr>
        <w:t>до вивчення теми</w:t>
      </w:r>
    </w:p>
    <w:p w:rsidR="00514790" w:rsidRDefault="00415A7C" w:rsidP="00514790">
      <w:pPr>
        <w:widowControl w:val="0"/>
        <w:spacing w:after="0" w:line="312" w:lineRule="auto"/>
        <w:ind w:firstLine="709"/>
        <w:jc w:val="both"/>
        <w:rPr>
          <w:rFonts w:ascii="Times New Roman" w:hAnsi="Times New Roman"/>
          <w:sz w:val="28"/>
          <w:szCs w:val="28"/>
          <w:lang w:val="uk-UA"/>
        </w:rPr>
      </w:pPr>
      <w:r w:rsidRPr="00DE5DAE">
        <w:rPr>
          <w:rFonts w:ascii="Times New Roman" w:hAnsi="Times New Roman"/>
          <w:sz w:val="28"/>
          <w:szCs w:val="28"/>
          <w:lang w:val="uk-UA"/>
        </w:rPr>
        <w:t xml:space="preserve">Починати вивчення даної теми потрібно з </w:t>
      </w:r>
      <w:r w:rsidR="00DE5DAE" w:rsidRPr="00DE5DAE">
        <w:rPr>
          <w:rFonts w:ascii="Times New Roman" w:hAnsi="Times New Roman"/>
          <w:sz w:val="28"/>
          <w:szCs w:val="28"/>
          <w:lang w:val="uk-UA"/>
        </w:rPr>
        <w:t xml:space="preserve">усвідомлення поняття бізнесу (підприємництва), </w:t>
      </w:r>
      <w:r w:rsidR="002902F6">
        <w:rPr>
          <w:rFonts w:ascii="Times New Roman" w:hAnsi="Times New Roman"/>
          <w:sz w:val="28"/>
          <w:szCs w:val="28"/>
          <w:lang w:val="uk-UA"/>
        </w:rPr>
        <w:t>його основних ознак, формулювання</w:t>
      </w:r>
      <w:r w:rsidR="00AC60A5" w:rsidRPr="00AC60A5">
        <w:rPr>
          <w:rFonts w:ascii="Times New Roman" w:hAnsi="Times New Roman"/>
          <w:sz w:val="28"/>
          <w:szCs w:val="28"/>
          <w:lang w:val="uk-UA"/>
        </w:rPr>
        <w:t xml:space="preserve"> </w:t>
      </w:r>
      <w:r w:rsidR="002902F6">
        <w:rPr>
          <w:rFonts w:ascii="Times New Roman" w:hAnsi="Times New Roman"/>
          <w:sz w:val="28"/>
          <w:szCs w:val="28"/>
          <w:lang w:val="uk-UA"/>
        </w:rPr>
        <w:t>категорії «</w:t>
      </w:r>
      <w:r w:rsidRPr="00DE5DAE">
        <w:rPr>
          <w:rFonts w:ascii="Times New Roman" w:hAnsi="Times New Roman"/>
          <w:sz w:val="28"/>
          <w:szCs w:val="28"/>
          <w:lang w:val="uk-UA"/>
        </w:rPr>
        <w:t>підприєм</w:t>
      </w:r>
      <w:r w:rsidR="00DE5DAE" w:rsidRPr="00DE5DAE">
        <w:rPr>
          <w:rFonts w:ascii="Times New Roman" w:hAnsi="Times New Roman"/>
          <w:sz w:val="28"/>
          <w:szCs w:val="28"/>
          <w:lang w:val="uk-UA"/>
        </w:rPr>
        <w:t>ництв</w:t>
      </w:r>
      <w:r w:rsidR="002902F6">
        <w:rPr>
          <w:rFonts w:ascii="Times New Roman" w:hAnsi="Times New Roman"/>
          <w:sz w:val="28"/>
          <w:szCs w:val="28"/>
          <w:lang w:val="uk-UA"/>
        </w:rPr>
        <w:t>о»</w:t>
      </w:r>
      <w:r w:rsidR="00DE5DAE" w:rsidRPr="00DE5DAE">
        <w:rPr>
          <w:rFonts w:ascii="Times New Roman" w:hAnsi="Times New Roman"/>
          <w:sz w:val="28"/>
          <w:szCs w:val="28"/>
          <w:lang w:val="uk-UA"/>
        </w:rPr>
        <w:t>, надано</w:t>
      </w:r>
      <w:r w:rsidR="002902F6">
        <w:rPr>
          <w:rFonts w:ascii="Times New Roman" w:hAnsi="Times New Roman"/>
          <w:sz w:val="28"/>
          <w:szCs w:val="28"/>
          <w:lang w:val="uk-UA"/>
        </w:rPr>
        <w:t>ї</w:t>
      </w:r>
      <w:r w:rsidR="00DE5DAE" w:rsidRPr="00DE5DAE">
        <w:rPr>
          <w:rFonts w:ascii="Times New Roman" w:hAnsi="Times New Roman"/>
          <w:sz w:val="28"/>
          <w:szCs w:val="28"/>
          <w:lang w:val="uk-UA"/>
        </w:rPr>
        <w:t xml:space="preserve"> в Господарському кодексі України</w:t>
      </w:r>
      <w:r w:rsidR="002902F6">
        <w:rPr>
          <w:rFonts w:ascii="Times New Roman" w:hAnsi="Times New Roman"/>
          <w:sz w:val="28"/>
          <w:szCs w:val="28"/>
          <w:lang w:val="uk-UA"/>
        </w:rPr>
        <w:t>. Посилаючись на кодекс, слід назвати суб</w:t>
      </w:r>
      <w:r w:rsidR="002902F6" w:rsidRPr="002902F6">
        <w:rPr>
          <w:rFonts w:ascii="Times New Roman" w:hAnsi="Times New Roman"/>
          <w:sz w:val="28"/>
          <w:szCs w:val="28"/>
          <w:lang w:val="uk-UA"/>
        </w:rPr>
        <w:t>’</w:t>
      </w:r>
      <w:r w:rsidR="002902F6">
        <w:rPr>
          <w:rFonts w:ascii="Times New Roman" w:hAnsi="Times New Roman"/>
          <w:sz w:val="28"/>
          <w:szCs w:val="28"/>
          <w:lang w:val="uk-UA"/>
        </w:rPr>
        <w:t>єктів і об</w:t>
      </w:r>
      <w:r w:rsidR="002902F6" w:rsidRPr="002902F6">
        <w:rPr>
          <w:rFonts w:ascii="Times New Roman" w:hAnsi="Times New Roman"/>
          <w:sz w:val="28"/>
          <w:szCs w:val="28"/>
          <w:lang w:val="uk-UA"/>
        </w:rPr>
        <w:t>’</w:t>
      </w:r>
      <w:r w:rsidR="002902F6">
        <w:rPr>
          <w:rFonts w:ascii="Times New Roman" w:hAnsi="Times New Roman"/>
          <w:sz w:val="28"/>
          <w:szCs w:val="28"/>
          <w:lang w:val="uk-UA"/>
        </w:rPr>
        <w:t>єктів підприємницької діяльності. Д</w:t>
      </w:r>
      <w:r w:rsidR="00DE5DAE">
        <w:rPr>
          <w:rFonts w:ascii="Times New Roman" w:hAnsi="Times New Roman"/>
          <w:sz w:val="28"/>
          <w:szCs w:val="28"/>
          <w:lang w:val="uk-UA"/>
        </w:rPr>
        <w:t xml:space="preserve">алі </w:t>
      </w:r>
      <w:r w:rsidR="002902F6">
        <w:rPr>
          <w:rFonts w:ascii="Times New Roman" w:hAnsi="Times New Roman"/>
          <w:sz w:val="28"/>
          <w:szCs w:val="28"/>
          <w:lang w:val="uk-UA"/>
        </w:rPr>
        <w:t>визначаються основна мета (одержання прибутку), функції (інноваційна, ресурсна, організаційна, стимулююча), принципи підприємницької діяльності (вільний вибір виду діяльності, самостійність у формуванні програми діяльності, вільне наймання працівників</w:t>
      </w:r>
      <w:r w:rsidR="005C37F3" w:rsidRPr="005C37F3">
        <w:rPr>
          <w:rFonts w:ascii="Times New Roman" w:hAnsi="Times New Roman"/>
          <w:sz w:val="28"/>
          <w:szCs w:val="28"/>
          <w:lang w:val="uk-UA"/>
        </w:rPr>
        <w:t xml:space="preserve"> </w:t>
      </w:r>
      <w:r w:rsidR="002902F6">
        <w:rPr>
          <w:rFonts w:ascii="Times New Roman" w:hAnsi="Times New Roman"/>
          <w:sz w:val="28"/>
          <w:szCs w:val="28"/>
          <w:lang w:val="uk-UA"/>
        </w:rPr>
        <w:t>тощо).</w:t>
      </w:r>
      <w:r w:rsidR="00A73599">
        <w:rPr>
          <w:rFonts w:ascii="Times New Roman" w:hAnsi="Times New Roman"/>
          <w:sz w:val="28"/>
          <w:szCs w:val="28"/>
          <w:lang w:val="uk-UA"/>
        </w:rPr>
        <w:t xml:space="preserve"> Питання сутності підприємництва доцільно </w:t>
      </w:r>
      <w:r w:rsidR="008577C6">
        <w:rPr>
          <w:rFonts w:ascii="Times New Roman" w:hAnsi="Times New Roman"/>
          <w:sz w:val="28"/>
          <w:szCs w:val="28"/>
          <w:lang w:val="uk-UA"/>
        </w:rPr>
        <w:t xml:space="preserve">продовжити </w:t>
      </w:r>
      <w:r w:rsidR="00A73599">
        <w:rPr>
          <w:rFonts w:ascii="Times New Roman" w:hAnsi="Times New Roman"/>
          <w:sz w:val="28"/>
          <w:szCs w:val="28"/>
          <w:lang w:val="uk-UA"/>
        </w:rPr>
        <w:t>розглядом її основних видів</w:t>
      </w:r>
      <w:r w:rsidR="005C37F3" w:rsidRPr="005C37F3">
        <w:rPr>
          <w:rFonts w:ascii="Times New Roman" w:hAnsi="Times New Roman"/>
          <w:sz w:val="28"/>
          <w:szCs w:val="28"/>
          <w:lang w:val="uk-UA"/>
        </w:rPr>
        <w:t xml:space="preserve"> </w:t>
      </w:r>
      <w:r w:rsidR="00514790" w:rsidRPr="00514790">
        <w:rPr>
          <w:rFonts w:ascii="Times New Roman" w:hAnsi="Times New Roman"/>
          <w:sz w:val="28"/>
          <w:szCs w:val="28"/>
          <w:lang w:val="uk-UA"/>
        </w:rPr>
        <w:t xml:space="preserve">(виробничої, посередницької) та їх типології. </w:t>
      </w:r>
      <w:r w:rsidR="00514790" w:rsidRPr="003409DB">
        <w:rPr>
          <w:rFonts w:ascii="Times New Roman" w:hAnsi="Times New Roman"/>
          <w:sz w:val="28"/>
          <w:szCs w:val="28"/>
          <w:lang w:val="uk-UA"/>
        </w:rPr>
        <w:t xml:space="preserve">Наступним логічним кроком є ознайомлення з питанням встановлення і закріплення в певних документах договірних взаємовідносин, партнерських зв’язків. </w:t>
      </w:r>
      <w:r w:rsidR="003409DB" w:rsidRPr="003409DB">
        <w:rPr>
          <w:rFonts w:ascii="Times New Roman" w:hAnsi="Times New Roman"/>
          <w:sz w:val="28"/>
          <w:szCs w:val="28"/>
          <w:lang w:val="uk-UA"/>
        </w:rPr>
        <w:t>У</w:t>
      </w:r>
      <w:r w:rsidR="00514790" w:rsidRPr="003409DB">
        <w:rPr>
          <w:rFonts w:ascii="Times New Roman" w:hAnsi="Times New Roman"/>
          <w:sz w:val="28"/>
          <w:szCs w:val="28"/>
          <w:lang w:val="uk-UA"/>
        </w:rPr>
        <w:t xml:space="preserve"> межах цього питання доцільно отримати уявлення про типи підприємницьких договорів у </w:t>
      </w:r>
      <w:r w:rsidR="003409DB" w:rsidRPr="003409DB">
        <w:rPr>
          <w:rFonts w:ascii="Times New Roman" w:hAnsi="Times New Roman"/>
          <w:sz w:val="28"/>
          <w:szCs w:val="28"/>
          <w:lang w:val="uk-UA"/>
        </w:rPr>
        <w:t xml:space="preserve">розрізі сфер діяльності, форми </w:t>
      </w:r>
      <w:r w:rsidR="00514790" w:rsidRPr="003409DB">
        <w:rPr>
          <w:rFonts w:ascii="Times New Roman" w:hAnsi="Times New Roman"/>
          <w:sz w:val="28"/>
          <w:szCs w:val="28"/>
          <w:lang w:val="uk-UA"/>
        </w:rPr>
        <w:t>співробітництва за такими напрямами підприємницької діяльності, як виробництво, товарообмін, торгівля, фінансові відносини.</w:t>
      </w:r>
      <w:r w:rsidR="005C37F3" w:rsidRPr="005C37F3">
        <w:rPr>
          <w:rFonts w:ascii="Times New Roman" w:hAnsi="Times New Roman"/>
          <w:sz w:val="28"/>
          <w:szCs w:val="28"/>
          <w:lang w:val="uk-UA"/>
        </w:rPr>
        <w:t xml:space="preserve"> </w:t>
      </w:r>
      <w:r w:rsidR="00514790" w:rsidRPr="003409DB">
        <w:rPr>
          <w:rFonts w:ascii="Times New Roman" w:hAnsi="Times New Roman"/>
          <w:sz w:val="28"/>
          <w:szCs w:val="28"/>
          <w:lang w:val="uk-UA"/>
        </w:rPr>
        <w:t>Окремим важливим питанням є здійснення міжнародної підприємницької діяльності. Потрібно ознайомитись із сутністю та формами міжнародного бізнесу, документами, що його регулюють, особливостями створення спільного підприємства.</w:t>
      </w:r>
    </w:p>
    <w:p w:rsidR="008577C6" w:rsidRDefault="000D178C" w:rsidP="000D178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Долучаючись до вивчення наступного питання, потрібно розкрити економічну сутність поняття «модель підприємства», </w:t>
      </w:r>
      <w:r w:rsidRPr="000D178C">
        <w:rPr>
          <w:rFonts w:ascii="Times New Roman" w:hAnsi="Times New Roman"/>
          <w:sz w:val="28"/>
          <w:szCs w:val="28"/>
          <w:lang w:val="uk-UA"/>
        </w:rPr>
        <w:t xml:space="preserve">сформулювати сутність існуючих в економічній теорії основних моделей підприємства </w:t>
      </w:r>
      <w:r w:rsidR="00617B32">
        <w:rPr>
          <w:rFonts w:ascii="Times New Roman" w:hAnsi="Times New Roman"/>
          <w:sz w:val="28"/>
          <w:szCs w:val="28"/>
          <w:lang w:val="uk-UA"/>
        </w:rPr>
        <w:t>(</w:t>
      </w:r>
      <w:r w:rsidRPr="000D178C">
        <w:rPr>
          <w:rFonts w:ascii="Times New Roman" w:hAnsi="Times New Roman"/>
          <w:sz w:val="28"/>
          <w:szCs w:val="28"/>
          <w:lang w:val="uk-UA"/>
        </w:rPr>
        <w:t>неокласичної, інституціональної, еволюційної</w:t>
      </w:r>
      <w:r w:rsidR="00617B32">
        <w:rPr>
          <w:rFonts w:ascii="Times New Roman" w:hAnsi="Times New Roman"/>
          <w:sz w:val="28"/>
          <w:szCs w:val="28"/>
          <w:lang w:val="uk-UA"/>
        </w:rPr>
        <w:t>,</w:t>
      </w:r>
      <w:r w:rsidRPr="000D178C">
        <w:rPr>
          <w:rFonts w:ascii="Times New Roman" w:hAnsi="Times New Roman"/>
          <w:sz w:val="28"/>
          <w:szCs w:val="28"/>
          <w:lang w:val="uk-UA"/>
        </w:rPr>
        <w:t xml:space="preserve"> підприємницької</w:t>
      </w:r>
      <w:r w:rsidR="00617B32">
        <w:rPr>
          <w:rFonts w:ascii="Times New Roman" w:hAnsi="Times New Roman"/>
          <w:sz w:val="28"/>
          <w:szCs w:val="28"/>
          <w:lang w:val="uk-UA"/>
        </w:rPr>
        <w:t xml:space="preserve">) та </w:t>
      </w:r>
      <w:r w:rsidRPr="00617B32">
        <w:rPr>
          <w:rFonts w:ascii="Times New Roman" w:hAnsi="Times New Roman"/>
          <w:sz w:val="28"/>
          <w:szCs w:val="28"/>
          <w:lang w:val="uk-UA"/>
        </w:rPr>
        <w:t>надати їх порівняльну характеристику.</w:t>
      </w:r>
      <w:r w:rsidR="00617B32">
        <w:rPr>
          <w:rFonts w:ascii="Times New Roman" w:hAnsi="Times New Roman"/>
          <w:sz w:val="28"/>
          <w:szCs w:val="28"/>
          <w:lang w:val="uk-UA"/>
        </w:rPr>
        <w:t xml:space="preserve"> Слід пояснити найпростішу модель підприємства, як </w:t>
      </w:r>
      <w:r w:rsidR="00617B32">
        <w:rPr>
          <w:rFonts w:ascii="Times New Roman" w:hAnsi="Times New Roman"/>
          <w:sz w:val="28"/>
          <w:szCs w:val="28"/>
          <w:lang w:val="uk-UA"/>
        </w:rPr>
        <w:lastRenderedPageBreak/>
        <w:t>виробничої системи, яка є ілюстрацією неокласичної теорії</w:t>
      </w:r>
      <w:r w:rsidR="0059130C">
        <w:rPr>
          <w:rFonts w:ascii="Times New Roman" w:hAnsi="Times New Roman"/>
          <w:sz w:val="28"/>
          <w:szCs w:val="28"/>
          <w:lang w:val="uk-UA"/>
        </w:rPr>
        <w:t>, загальновизнаної у світовій економічній практиці.</w:t>
      </w:r>
    </w:p>
    <w:p w:rsidR="00EB2700" w:rsidRPr="002D4B4C" w:rsidRDefault="00310050" w:rsidP="00415A7C">
      <w:pPr>
        <w:widowControl w:val="0"/>
        <w:spacing w:after="0" w:line="312" w:lineRule="auto"/>
        <w:ind w:firstLine="709"/>
        <w:jc w:val="both"/>
        <w:rPr>
          <w:rFonts w:ascii="Times New Roman" w:hAnsi="Times New Roman"/>
          <w:sz w:val="28"/>
          <w:szCs w:val="28"/>
          <w:lang w:val="uk-UA"/>
        </w:rPr>
      </w:pPr>
      <w:r w:rsidRPr="002D4B4C">
        <w:rPr>
          <w:rFonts w:ascii="Times New Roman" w:hAnsi="Times New Roman"/>
          <w:sz w:val="28"/>
          <w:szCs w:val="28"/>
          <w:lang w:val="uk-UA"/>
        </w:rPr>
        <w:t>Питання щодо моделей підприємства слід завершити розглядом такого аспекту, як їх розвиток в сучасних умовах, попередньо опанувавши певний категоріальний апарат</w:t>
      </w:r>
      <w:r w:rsidR="002D4B4C" w:rsidRPr="002D4B4C">
        <w:rPr>
          <w:rFonts w:ascii="Times New Roman" w:hAnsi="Times New Roman"/>
          <w:sz w:val="28"/>
          <w:szCs w:val="28"/>
          <w:lang w:val="uk-UA"/>
        </w:rPr>
        <w:t>, а саме, поняття «розвиток», «розвиток промислового підприємства», «життєвий цикл підприємства».</w:t>
      </w:r>
      <w:r w:rsidR="005C37F3" w:rsidRPr="005C37F3">
        <w:rPr>
          <w:rFonts w:ascii="Times New Roman" w:hAnsi="Times New Roman"/>
          <w:sz w:val="28"/>
          <w:szCs w:val="28"/>
          <w:lang w:val="uk-UA"/>
        </w:rPr>
        <w:t xml:space="preserve"> </w:t>
      </w:r>
      <w:r w:rsidR="002E7B1A">
        <w:rPr>
          <w:rFonts w:ascii="Times New Roman" w:hAnsi="Times New Roman"/>
          <w:sz w:val="28"/>
          <w:szCs w:val="28"/>
          <w:lang w:val="uk-UA"/>
        </w:rPr>
        <w:t>Останній покладено в основу однієї з концепцій розвитку підприємства, як</w:t>
      </w:r>
      <w:r w:rsidR="00D3114F">
        <w:rPr>
          <w:rFonts w:ascii="Times New Roman" w:hAnsi="Times New Roman"/>
          <w:sz w:val="28"/>
          <w:szCs w:val="28"/>
          <w:lang w:val="uk-UA"/>
        </w:rPr>
        <w:t>а</w:t>
      </w:r>
      <w:r w:rsidR="002E7B1A">
        <w:rPr>
          <w:rFonts w:ascii="Times New Roman" w:hAnsi="Times New Roman"/>
          <w:sz w:val="28"/>
          <w:szCs w:val="28"/>
          <w:lang w:val="uk-UA"/>
        </w:rPr>
        <w:t xml:space="preserve"> має назву «концепція життєвих циклів А. Адізеса». </w:t>
      </w:r>
      <w:r w:rsidR="003B5834">
        <w:rPr>
          <w:rFonts w:ascii="Times New Roman" w:hAnsi="Times New Roman"/>
          <w:sz w:val="28"/>
          <w:szCs w:val="28"/>
          <w:lang w:val="uk-UA"/>
        </w:rPr>
        <w:t>Окрім неї також виділяють концепцію еволюційного розвитку Л. Грейнера та концепцію сталого розвитку, з якими студенту також рекомендується ознайомитись в загальних рисах.</w:t>
      </w:r>
    </w:p>
    <w:p w:rsidR="00A9497D" w:rsidRPr="00F05E27" w:rsidRDefault="00AA4AD3" w:rsidP="00A9497D">
      <w:pPr>
        <w:widowControl w:val="0"/>
        <w:spacing w:after="0" w:line="312" w:lineRule="auto"/>
        <w:jc w:val="center"/>
        <w:rPr>
          <w:rFonts w:ascii="Times New Roman" w:hAnsi="Times New Roman"/>
          <w:b/>
          <w:i/>
          <w:sz w:val="28"/>
          <w:szCs w:val="28"/>
          <w:lang w:val="uk-UA"/>
        </w:rPr>
      </w:pPr>
      <w:r w:rsidRPr="00F05E27">
        <w:rPr>
          <w:rFonts w:ascii="Times New Roman" w:hAnsi="Times New Roman"/>
          <w:b/>
          <w:i/>
          <w:sz w:val="28"/>
          <w:szCs w:val="28"/>
          <w:lang w:val="uk-UA"/>
        </w:rPr>
        <w:t>Питання для самоперевірки</w:t>
      </w:r>
    </w:p>
    <w:p w:rsidR="00B07E2A" w:rsidRPr="00B07E2A" w:rsidRDefault="00B07E2A" w:rsidP="00CB72B2">
      <w:pPr>
        <w:pStyle w:val="ab"/>
        <w:numPr>
          <w:ilvl w:val="0"/>
          <w:numId w:val="30"/>
        </w:numPr>
        <w:autoSpaceDE w:val="0"/>
        <w:autoSpaceDN w:val="0"/>
        <w:adjustRightInd w:val="0"/>
        <w:spacing w:line="312" w:lineRule="auto"/>
        <w:ind w:left="426" w:hanging="426"/>
        <w:rPr>
          <w:rFonts w:ascii="Times New Roman" w:hAnsi="Times New Roman"/>
          <w:sz w:val="28"/>
          <w:szCs w:val="28"/>
        </w:rPr>
      </w:pPr>
      <w:r w:rsidRPr="00B07E2A">
        <w:rPr>
          <w:rFonts w:ascii="Times New Roman" w:hAnsi="Times New Roman"/>
          <w:sz w:val="28"/>
          <w:szCs w:val="28"/>
        </w:rPr>
        <w:t>Надайте сутнісну характеристику бізнесу (підприємництва)</w:t>
      </w:r>
      <w:r>
        <w:rPr>
          <w:rFonts w:ascii="Times New Roman" w:hAnsi="Times New Roman"/>
          <w:sz w:val="28"/>
          <w:szCs w:val="28"/>
        </w:rPr>
        <w:t>.</w:t>
      </w:r>
    </w:p>
    <w:p w:rsidR="00B07E2A" w:rsidRPr="00B07E2A" w:rsidRDefault="00B07E2A" w:rsidP="00CB72B2">
      <w:pPr>
        <w:pStyle w:val="ab"/>
        <w:numPr>
          <w:ilvl w:val="0"/>
          <w:numId w:val="30"/>
        </w:numPr>
        <w:autoSpaceDE w:val="0"/>
        <w:autoSpaceDN w:val="0"/>
        <w:adjustRightInd w:val="0"/>
        <w:spacing w:line="312" w:lineRule="auto"/>
        <w:ind w:left="426" w:hanging="426"/>
        <w:rPr>
          <w:rFonts w:ascii="Times New Roman" w:hAnsi="Times New Roman"/>
          <w:sz w:val="28"/>
          <w:szCs w:val="28"/>
        </w:rPr>
      </w:pPr>
      <w:r w:rsidRPr="00B07E2A">
        <w:rPr>
          <w:rFonts w:ascii="Times New Roman" w:hAnsi="Times New Roman"/>
          <w:sz w:val="28"/>
          <w:szCs w:val="28"/>
        </w:rPr>
        <w:t>Перелічить основні ознаки бізнесу.</w:t>
      </w:r>
    </w:p>
    <w:p w:rsid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Назвіть суб</w:t>
      </w:r>
      <w:r w:rsidRPr="00B07E2A">
        <w:rPr>
          <w:rFonts w:ascii="Times New Roman" w:hAnsi="Times New Roman"/>
          <w:sz w:val="28"/>
          <w:szCs w:val="28"/>
        </w:rPr>
        <w:t>’</w:t>
      </w:r>
      <w:r>
        <w:rPr>
          <w:rFonts w:ascii="Times New Roman" w:hAnsi="Times New Roman"/>
          <w:sz w:val="28"/>
          <w:szCs w:val="28"/>
        </w:rPr>
        <w:t>єктів та об</w:t>
      </w:r>
      <w:r w:rsidRPr="00B07E2A">
        <w:rPr>
          <w:rFonts w:ascii="Times New Roman" w:hAnsi="Times New Roman"/>
          <w:sz w:val="28"/>
          <w:szCs w:val="28"/>
        </w:rPr>
        <w:t>’</w:t>
      </w:r>
      <w:r>
        <w:rPr>
          <w:rFonts w:ascii="Times New Roman" w:hAnsi="Times New Roman"/>
          <w:sz w:val="28"/>
          <w:szCs w:val="28"/>
        </w:rPr>
        <w:t>єктів підприємницької діяльності.</w:t>
      </w:r>
    </w:p>
    <w:p w:rsid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Розкрийте сутність основних функцій підприємницької діяльності.</w:t>
      </w:r>
    </w:p>
    <w:p w:rsid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У чому полягають основні принципи підприємницької діяльності?</w:t>
      </w:r>
    </w:p>
    <w:p w:rsid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Надайте характеристику основних видів підприємницької діяльності.</w:t>
      </w:r>
    </w:p>
    <w:p w:rsidR="00B07E2A" w:rsidRP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sidRPr="00B07E2A">
        <w:rPr>
          <w:rFonts w:ascii="Times New Roman" w:hAnsi="Times New Roman"/>
          <w:sz w:val="28"/>
          <w:szCs w:val="28"/>
        </w:rPr>
        <w:t>Надайте визначення моделі підприємства.</w:t>
      </w:r>
    </w:p>
    <w:p w:rsidR="00B07E2A" w:rsidRDefault="00B07E2A"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sidRPr="00F05E27">
        <w:rPr>
          <w:rFonts w:ascii="Times New Roman" w:hAnsi="Times New Roman"/>
          <w:sz w:val="28"/>
          <w:szCs w:val="28"/>
        </w:rPr>
        <w:t xml:space="preserve">Назвіть та охарактеризуйте чотири основні </w:t>
      </w:r>
      <w:r>
        <w:rPr>
          <w:rFonts w:ascii="Times New Roman" w:hAnsi="Times New Roman"/>
          <w:sz w:val="28"/>
          <w:szCs w:val="28"/>
        </w:rPr>
        <w:t>моделі</w:t>
      </w:r>
      <w:r w:rsidRPr="00F05E27">
        <w:rPr>
          <w:rFonts w:ascii="Times New Roman" w:hAnsi="Times New Roman"/>
          <w:sz w:val="28"/>
          <w:szCs w:val="28"/>
        </w:rPr>
        <w:t xml:space="preserve"> підприємства</w:t>
      </w:r>
      <w:r>
        <w:rPr>
          <w:rFonts w:ascii="Times New Roman" w:hAnsi="Times New Roman"/>
          <w:sz w:val="28"/>
          <w:szCs w:val="28"/>
        </w:rPr>
        <w:t xml:space="preserve"> (неокласичної, інституціональної, еволюційної, підприємницької)</w:t>
      </w:r>
      <w:r w:rsidRPr="00F05E27">
        <w:rPr>
          <w:rFonts w:ascii="Times New Roman" w:hAnsi="Times New Roman"/>
          <w:sz w:val="28"/>
          <w:szCs w:val="28"/>
        </w:rPr>
        <w:t>.</w:t>
      </w:r>
    </w:p>
    <w:p w:rsidR="00B07E2A" w:rsidRDefault="00F24E20"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 xml:space="preserve">Назвіть основні моделі розвитку підприємства. </w:t>
      </w:r>
    </w:p>
    <w:p w:rsidR="00F24E20" w:rsidRDefault="00F24E20"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sidRPr="00DE5DAE">
        <w:rPr>
          <w:rFonts w:ascii="Times New Roman" w:hAnsi="Times New Roman"/>
          <w:sz w:val="28"/>
          <w:szCs w:val="28"/>
        </w:rPr>
        <w:t>У чому суть моделі життєвого циклу організації А. Адізеса</w:t>
      </w:r>
      <w:r w:rsidR="005C37F3" w:rsidRPr="00577BCC">
        <w:rPr>
          <w:rFonts w:ascii="Times New Roman" w:hAnsi="Times New Roman"/>
          <w:sz w:val="28"/>
          <w:szCs w:val="28"/>
        </w:rPr>
        <w:t xml:space="preserve"> </w:t>
      </w:r>
      <w:r>
        <w:rPr>
          <w:rFonts w:ascii="Times New Roman" w:hAnsi="Times New Roman"/>
          <w:sz w:val="28"/>
          <w:szCs w:val="28"/>
        </w:rPr>
        <w:t xml:space="preserve">та </w:t>
      </w:r>
      <w:r w:rsidRPr="00DE5DAE">
        <w:rPr>
          <w:rFonts w:ascii="Times New Roman" w:hAnsi="Times New Roman"/>
          <w:sz w:val="28"/>
          <w:szCs w:val="28"/>
        </w:rPr>
        <w:t>моделі еволюційного розвитку організації</w:t>
      </w:r>
      <w:r w:rsidR="005C37F3" w:rsidRPr="00577BCC">
        <w:rPr>
          <w:rFonts w:ascii="Times New Roman" w:hAnsi="Times New Roman"/>
          <w:sz w:val="28"/>
          <w:szCs w:val="28"/>
        </w:rPr>
        <w:t xml:space="preserve"> </w:t>
      </w:r>
      <w:r w:rsidRPr="00DE5DAE">
        <w:rPr>
          <w:rFonts w:ascii="Times New Roman" w:hAnsi="Times New Roman"/>
          <w:sz w:val="28"/>
          <w:szCs w:val="28"/>
        </w:rPr>
        <w:t>Л. Грейнера?</w:t>
      </w:r>
    </w:p>
    <w:p w:rsidR="00F24E20" w:rsidRPr="00B07E2A" w:rsidRDefault="00F24E20" w:rsidP="00B07E2A">
      <w:pPr>
        <w:pStyle w:val="ab"/>
        <w:numPr>
          <w:ilvl w:val="0"/>
          <w:numId w:val="30"/>
        </w:numPr>
        <w:autoSpaceDE w:val="0"/>
        <w:autoSpaceDN w:val="0"/>
        <w:adjustRightInd w:val="0"/>
        <w:spacing w:line="312" w:lineRule="auto"/>
        <w:ind w:left="426" w:hanging="426"/>
        <w:rPr>
          <w:rFonts w:ascii="Times New Roman" w:hAnsi="Times New Roman"/>
          <w:sz w:val="28"/>
          <w:szCs w:val="28"/>
        </w:rPr>
      </w:pPr>
      <w:r>
        <w:rPr>
          <w:rFonts w:ascii="Times New Roman" w:hAnsi="Times New Roman"/>
          <w:sz w:val="28"/>
          <w:szCs w:val="28"/>
        </w:rPr>
        <w:t>Розкрийте сутність моделі сталого розвитку економіки.</w:t>
      </w:r>
    </w:p>
    <w:p w:rsidR="009819C6" w:rsidRPr="00341485" w:rsidRDefault="009819C6" w:rsidP="00AE7220">
      <w:pPr>
        <w:widowControl w:val="0"/>
        <w:spacing w:after="0" w:line="312" w:lineRule="auto"/>
        <w:jc w:val="center"/>
        <w:rPr>
          <w:rFonts w:ascii="Times New Roman" w:hAnsi="Times New Roman"/>
          <w:b/>
          <w:sz w:val="12"/>
          <w:szCs w:val="12"/>
          <w:lang w:val="uk-UA"/>
        </w:rPr>
      </w:pPr>
    </w:p>
    <w:p w:rsidR="00202E49" w:rsidRPr="00D400A7" w:rsidRDefault="00D50AAE" w:rsidP="00AE7220">
      <w:pPr>
        <w:widowControl w:val="0"/>
        <w:spacing w:after="0" w:line="312" w:lineRule="auto"/>
        <w:jc w:val="center"/>
        <w:rPr>
          <w:rFonts w:ascii="Times New Roman" w:hAnsi="Times New Roman"/>
          <w:b/>
          <w:sz w:val="28"/>
          <w:szCs w:val="28"/>
        </w:rPr>
      </w:pPr>
      <w:r>
        <w:rPr>
          <w:rFonts w:ascii="Times New Roman" w:hAnsi="Times New Roman"/>
          <w:b/>
          <w:sz w:val="28"/>
          <w:szCs w:val="28"/>
          <w:lang w:val="uk-UA"/>
        </w:rPr>
        <w:t>ТЕМА</w:t>
      </w:r>
      <w:r w:rsidR="008446F6">
        <w:rPr>
          <w:rFonts w:ascii="Times New Roman" w:hAnsi="Times New Roman"/>
          <w:b/>
          <w:sz w:val="28"/>
          <w:szCs w:val="28"/>
          <w:lang w:val="uk-UA"/>
        </w:rPr>
        <w:t xml:space="preserve"> 2. </w:t>
      </w:r>
      <w:r w:rsidR="009819C6">
        <w:rPr>
          <w:rFonts w:ascii="Times New Roman" w:hAnsi="Times New Roman"/>
          <w:b/>
          <w:sz w:val="28"/>
          <w:szCs w:val="28"/>
          <w:lang w:val="uk-UA"/>
        </w:rPr>
        <w:t xml:space="preserve">Види підприємств, їх організаційно-правові форми. </w:t>
      </w:r>
    </w:p>
    <w:p w:rsidR="008446F6" w:rsidRDefault="009819C6" w:rsidP="00AE7220">
      <w:pPr>
        <w:widowControl w:val="0"/>
        <w:spacing w:after="0" w:line="312" w:lineRule="auto"/>
        <w:jc w:val="center"/>
        <w:rPr>
          <w:rFonts w:ascii="Times New Roman" w:hAnsi="Times New Roman"/>
          <w:b/>
          <w:sz w:val="28"/>
          <w:szCs w:val="28"/>
          <w:lang w:val="uk-UA"/>
        </w:rPr>
      </w:pPr>
      <w:r>
        <w:rPr>
          <w:rFonts w:ascii="Times New Roman" w:hAnsi="Times New Roman"/>
          <w:b/>
          <w:sz w:val="28"/>
          <w:szCs w:val="28"/>
          <w:lang w:val="uk-UA"/>
        </w:rPr>
        <w:t>Об</w:t>
      </w:r>
      <w:r w:rsidRPr="00E3042C">
        <w:rPr>
          <w:rFonts w:ascii="Times New Roman" w:hAnsi="Times New Roman"/>
          <w:b/>
          <w:sz w:val="28"/>
          <w:szCs w:val="28"/>
          <w:lang w:val="uk-UA"/>
        </w:rPr>
        <w:t>’</w:t>
      </w:r>
      <w:r>
        <w:rPr>
          <w:rFonts w:ascii="Times New Roman" w:hAnsi="Times New Roman"/>
          <w:b/>
          <w:sz w:val="28"/>
          <w:szCs w:val="28"/>
          <w:lang w:val="uk-UA"/>
        </w:rPr>
        <w:t xml:space="preserve">єднання підприємств </w:t>
      </w:r>
    </w:p>
    <w:p w:rsidR="008446F6" w:rsidRPr="00CC6330" w:rsidRDefault="008446F6" w:rsidP="00202E4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8446F6" w:rsidRPr="007125DE" w:rsidRDefault="007125DE" w:rsidP="007125DE">
      <w:pPr>
        <w:widowControl w:val="0"/>
        <w:spacing w:after="0" w:line="312" w:lineRule="auto"/>
        <w:ind w:firstLine="709"/>
        <w:jc w:val="both"/>
        <w:rPr>
          <w:rFonts w:ascii="Times New Roman" w:hAnsi="Times New Roman"/>
          <w:sz w:val="28"/>
          <w:szCs w:val="28"/>
          <w:lang w:val="uk-UA"/>
        </w:rPr>
      </w:pPr>
      <w:r w:rsidRPr="007125DE">
        <w:rPr>
          <w:rFonts w:ascii="Times New Roman" w:hAnsi="Times New Roman"/>
          <w:sz w:val="28"/>
          <w:szCs w:val="28"/>
          <w:lang w:val="uk-UA"/>
        </w:rPr>
        <w:t>Підприєм</w:t>
      </w:r>
      <w:r w:rsidR="00D3114F">
        <w:rPr>
          <w:rFonts w:ascii="Times New Roman" w:hAnsi="Times New Roman"/>
          <w:sz w:val="28"/>
          <w:szCs w:val="28"/>
          <w:lang w:val="uk-UA"/>
        </w:rPr>
        <w:t>с</w:t>
      </w:r>
      <w:r w:rsidRPr="007125DE">
        <w:rPr>
          <w:rFonts w:ascii="Times New Roman" w:hAnsi="Times New Roman"/>
          <w:sz w:val="28"/>
          <w:szCs w:val="28"/>
          <w:lang w:val="uk-UA"/>
        </w:rPr>
        <w:t xml:space="preserve">тво як </w:t>
      </w:r>
      <w:r w:rsidR="009819C6">
        <w:rPr>
          <w:rFonts w:ascii="Times New Roman" w:hAnsi="Times New Roman"/>
          <w:sz w:val="28"/>
          <w:szCs w:val="28"/>
          <w:lang w:val="uk-UA"/>
        </w:rPr>
        <w:t>особлива форма організації виробництва. Основні ознаки підприємства. Цілі, напрями діяльності, класифікація. Правові основи створення та функціонування підприємства. Середовище функціонування підприємства. Особливості діяльності підприємств малого і середнього бізнесу. Види о</w:t>
      </w:r>
      <w:r w:rsidR="009819C6" w:rsidRPr="009819C6">
        <w:rPr>
          <w:rFonts w:ascii="Times New Roman" w:hAnsi="Times New Roman"/>
          <w:sz w:val="28"/>
          <w:szCs w:val="28"/>
          <w:lang w:val="uk-UA"/>
        </w:rPr>
        <w:t>б’</w:t>
      </w:r>
      <w:r w:rsidR="009819C6">
        <w:rPr>
          <w:rFonts w:ascii="Times New Roman" w:hAnsi="Times New Roman"/>
          <w:sz w:val="28"/>
          <w:szCs w:val="28"/>
          <w:lang w:val="uk-UA"/>
        </w:rPr>
        <w:t>єднань підприємств.</w:t>
      </w:r>
    </w:p>
    <w:p w:rsidR="00BC1B8A" w:rsidRPr="00742954" w:rsidRDefault="00BC1B8A" w:rsidP="0079027D">
      <w:pPr>
        <w:widowControl w:val="0"/>
        <w:spacing w:after="0" w:line="312" w:lineRule="auto"/>
        <w:jc w:val="center"/>
        <w:rPr>
          <w:rFonts w:ascii="Times New Roman" w:hAnsi="Times New Roman"/>
          <w:b/>
          <w:i/>
          <w:sz w:val="28"/>
          <w:szCs w:val="28"/>
          <w:lang w:val="uk-UA"/>
        </w:rPr>
      </w:pPr>
    </w:p>
    <w:p w:rsidR="0079027D" w:rsidRPr="00CC6330" w:rsidRDefault="0079027D" w:rsidP="0079027D">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lastRenderedPageBreak/>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3409DB" w:rsidRPr="00F05E27" w:rsidRDefault="004A437D" w:rsidP="003409DB">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Перш за все, потрібно </w:t>
      </w:r>
      <w:r w:rsidR="00CF1F1F">
        <w:rPr>
          <w:rFonts w:ascii="Times New Roman" w:hAnsi="Times New Roman"/>
          <w:sz w:val="28"/>
          <w:szCs w:val="28"/>
          <w:lang w:val="uk-UA"/>
        </w:rPr>
        <w:t>н</w:t>
      </w:r>
      <w:r>
        <w:rPr>
          <w:rFonts w:ascii="Times New Roman" w:hAnsi="Times New Roman"/>
          <w:sz w:val="28"/>
          <w:szCs w:val="28"/>
          <w:lang w:val="uk-UA"/>
        </w:rPr>
        <w:t xml:space="preserve">адати визначення підприємства, </w:t>
      </w:r>
      <w:r w:rsidR="008B5988">
        <w:rPr>
          <w:rFonts w:ascii="Times New Roman" w:hAnsi="Times New Roman"/>
          <w:sz w:val="28"/>
          <w:szCs w:val="28"/>
          <w:lang w:val="uk-UA"/>
        </w:rPr>
        <w:t>як економічної категорії</w:t>
      </w:r>
      <w:r w:rsidR="00342DB8">
        <w:rPr>
          <w:rFonts w:ascii="Times New Roman" w:hAnsi="Times New Roman"/>
          <w:sz w:val="28"/>
          <w:szCs w:val="28"/>
          <w:lang w:val="uk-UA"/>
        </w:rPr>
        <w:t xml:space="preserve"> та особливої форми організації виробництва.</w:t>
      </w:r>
      <w:r w:rsidR="00577BCC" w:rsidRPr="00D400A7">
        <w:rPr>
          <w:rFonts w:ascii="Times New Roman" w:hAnsi="Times New Roman"/>
          <w:sz w:val="28"/>
          <w:szCs w:val="28"/>
          <w:lang w:val="uk-UA"/>
        </w:rPr>
        <w:t xml:space="preserve"> </w:t>
      </w:r>
      <w:r w:rsidR="003409DB" w:rsidRPr="003409DB">
        <w:rPr>
          <w:rFonts w:ascii="Times New Roman" w:hAnsi="Times New Roman"/>
          <w:sz w:val="28"/>
          <w:szCs w:val="28"/>
          <w:lang w:val="uk-UA"/>
        </w:rPr>
        <w:t xml:space="preserve">Слід уяснити, що кожне підприємство з підприємницьким характером діяльності має історично сформовану назву – завод, фабрика, </w:t>
      </w:r>
      <w:r w:rsidR="00D3114F">
        <w:rPr>
          <w:rFonts w:ascii="Times New Roman" w:hAnsi="Times New Roman"/>
          <w:sz w:val="28"/>
          <w:szCs w:val="28"/>
          <w:lang w:val="uk-UA"/>
        </w:rPr>
        <w:t xml:space="preserve">шахта, </w:t>
      </w:r>
      <w:r w:rsidR="003409DB" w:rsidRPr="003409DB">
        <w:rPr>
          <w:rFonts w:ascii="Times New Roman" w:hAnsi="Times New Roman"/>
          <w:sz w:val="28"/>
          <w:szCs w:val="28"/>
          <w:lang w:val="uk-UA"/>
        </w:rPr>
        <w:t xml:space="preserve">електростанція тощо. </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Далі студент повинен добре усвідомити основні ознаки підприємства (організаційна єдність, майнова відповідальність, наявність ідентифікаційних ознак та ін.). Щодо цілей діяльності підприємства, то потрібно розрізняти генеральну (місію) та інші цілі, </w:t>
      </w:r>
      <w:r w:rsidRPr="00CF1F1F">
        <w:rPr>
          <w:rFonts w:ascii="Times New Roman" w:hAnsi="Times New Roman"/>
          <w:sz w:val="28"/>
          <w:szCs w:val="28"/>
          <w:lang w:val="uk-UA"/>
        </w:rPr>
        <w:t>з’ясувати основні вимоги</w:t>
      </w:r>
      <w:r w:rsidRPr="001C331A">
        <w:rPr>
          <w:rFonts w:ascii="Times New Roman" w:hAnsi="Times New Roman"/>
          <w:sz w:val="28"/>
          <w:szCs w:val="28"/>
        </w:rPr>
        <w:t xml:space="preserve"> до </w:t>
      </w:r>
      <w:r w:rsidR="00D3114F">
        <w:rPr>
          <w:rFonts w:ascii="Times New Roman" w:hAnsi="Times New Roman"/>
          <w:sz w:val="28"/>
          <w:szCs w:val="28"/>
          <w:lang w:val="uk-UA"/>
        </w:rPr>
        <w:t>останніх</w:t>
      </w:r>
      <w:r w:rsidRPr="001C331A">
        <w:rPr>
          <w:rFonts w:ascii="Times New Roman" w:hAnsi="Times New Roman"/>
          <w:sz w:val="28"/>
          <w:szCs w:val="28"/>
        </w:rPr>
        <w:t>.</w:t>
      </w:r>
      <w:r>
        <w:rPr>
          <w:rFonts w:ascii="Times New Roman" w:hAnsi="Times New Roman"/>
          <w:sz w:val="28"/>
          <w:szCs w:val="28"/>
          <w:lang w:val="uk-UA"/>
        </w:rPr>
        <w:t xml:space="preserve"> Слід також представляти основні напрями діяльності підприємств. </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Важливим питанням теми є ознайомлення з класифікацією підприємств за різними ознаками (метою діяльності, формою власності, національною приналежністю капіталу, організаційно-правовою формою, видом діяльності, розміром та ін.).</w:t>
      </w:r>
      <w:r w:rsidR="00577BCC" w:rsidRPr="00577BCC">
        <w:rPr>
          <w:rFonts w:ascii="Times New Roman" w:hAnsi="Times New Roman"/>
          <w:sz w:val="28"/>
          <w:szCs w:val="28"/>
          <w:lang w:val="uk-UA"/>
        </w:rPr>
        <w:t xml:space="preserve"> </w:t>
      </w:r>
      <w:r w:rsidR="003409DB" w:rsidRPr="003409DB">
        <w:rPr>
          <w:rFonts w:ascii="Times New Roman" w:hAnsi="Times New Roman"/>
          <w:sz w:val="28"/>
          <w:szCs w:val="28"/>
          <w:lang w:val="uk-UA"/>
        </w:rPr>
        <w:t>При цьому передумовою успішної діяльності є вибір її організаційно-правової форми. Потрібно знати, що такими формами є одноосібна власність, господарське товариство, акціонерне товариство та надати їх порівняльну характеристику.</w:t>
      </w:r>
    </w:p>
    <w:p w:rsidR="00514790" w:rsidRPr="003409DB" w:rsidRDefault="003409DB" w:rsidP="003409DB">
      <w:pPr>
        <w:widowControl w:val="0"/>
        <w:spacing w:after="0" w:line="312" w:lineRule="auto"/>
        <w:ind w:firstLine="709"/>
        <w:jc w:val="both"/>
        <w:rPr>
          <w:rFonts w:ascii="Times New Roman" w:hAnsi="Times New Roman"/>
          <w:sz w:val="28"/>
          <w:szCs w:val="28"/>
          <w:lang w:val="uk-UA"/>
        </w:rPr>
      </w:pPr>
      <w:r w:rsidRPr="003409DB">
        <w:rPr>
          <w:rFonts w:ascii="Times New Roman" w:hAnsi="Times New Roman"/>
          <w:sz w:val="28"/>
          <w:szCs w:val="28"/>
          <w:lang w:val="uk-UA"/>
        </w:rPr>
        <w:t>Наступними кроком у вивченні теми є ознайомлення з правовими основами створення та функціонування підприємства</w:t>
      </w:r>
      <w:r w:rsidR="00F67E09">
        <w:rPr>
          <w:rFonts w:ascii="Times New Roman" w:hAnsi="Times New Roman"/>
          <w:sz w:val="28"/>
          <w:szCs w:val="28"/>
          <w:lang w:val="uk-UA"/>
        </w:rPr>
        <w:t>.</w:t>
      </w:r>
    </w:p>
    <w:p w:rsidR="00F67E09" w:rsidRDefault="00F67E09" w:rsidP="00F67E0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Вивчення даної теми доцільно продовжити розглядом загальної структури середовища, в якому діє підприємство,  виокремивши зовнішнє середовище та його основні фактори. Слід усвідомлювати, до яких наслідків може привести неврахування впливу зовнішнього середовища на виробничо-господарську діяльність підприємства. Особливу увагу слід приділяти тому, яким чином підприємство може перетворювати негаразди у корисні можливості. </w:t>
      </w:r>
    </w:p>
    <w:p w:rsidR="00F67E09" w:rsidRDefault="00F67E09" w:rsidP="00F67E09">
      <w:pPr>
        <w:widowControl w:val="0"/>
        <w:spacing w:after="0" w:line="312" w:lineRule="auto"/>
        <w:ind w:firstLine="709"/>
        <w:jc w:val="both"/>
        <w:rPr>
          <w:rFonts w:ascii="Times New Roman" w:hAnsi="Times New Roman"/>
          <w:sz w:val="28"/>
          <w:szCs w:val="28"/>
          <w:lang w:val="uk-UA"/>
        </w:rPr>
      </w:pPr>
      <w:r w:rsidRPr="00F67E09">
        <w:rPr>
          <w:rFonts w:ascii="Times New Roman" w:hAnsi="Times New Roman"/>
          <w:sz w:val="28"/>
          <w:szCs w:val="28"/>
          <w:lang w:val="uk-UA"/>
        </w:rPr>
        <w:t xml:space="preserve">Надалі студент повинен усвідомити особливості діяльності підприємств </w:t>
      </w:r>
      <w:r>
        <w:rPr>
          <w:rFonts w:ascii="Times New Roman" w:hAnsi="Times New Roman"/>
          <w:sz w:val="28"/>
          <w:szCs w:val="28"/>
          <w:lang w:val="uk-UA"/>
        </w:rPr>
        <w:t>малого і середнього бізнесу та перспективи їх розвитку в Україні.</w:t>
      </w:r>
    </w:p>
    <w:p w:rsidR="004A437D" w:rsidRPr="006E1F1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На завершення розглядаються питання, пов’</w:t>
      </w:r>
      <w:r w:rsidRPr="002B64EC">
        <w:rPr>
          <w:rFonts w:ascii="Times New Roman" w:hAnsi="Times New Roman"/>
          <w:sz w:val="28"/>
          <w:szCs w:val="28"/>
          <w:lang w:val="uk-UA"/>
        </w:rPr>
        <w:t>язані зі створенням об’єднань підприємс</w:t>
      </w:r>
      <w:r>
        <w:rPr>
          <w:rFonts w:ascii="Times New Roman" w:hAnsi="Times New Roman"/>
          <w:sz w:val="28"/>
          <w:szCs w:val="28"/>
          <w:lang w:val="uk-UA"/>
        </w:rPr>
        <w:t xml:space="preserve">тв шляхом злиття або поглинання, таких як асоціація, концерн, консорціум, фінансово-промислова група та ін. </w:t>
      </w:r>
    </w:p>
    <w:p w:rsidR="00E03192" w:rsidRPr="00AA4AD3" w:rsidRDefault="00E03192" w:rsidP="00E03192">
      <w:pPr>
        <w:widowControl w:val="0"/>
        <w:spacing w:after="0" w:line="312" w:lineRule="auto"/>
        <w:jc w:val="center"/>
        <w:rPr>
          <w:rFonts w:ascii="Times New Roman" w:hAnsi="Times New Roman"/>
          <w:b/>
          <w:i/>
          <w:sz w:val="28"/>
          <w:szCs w:val="28"/>
          <w:lang w:val="uk-UA"/>
        </w:rPr>
      </w:pPr>
      <w:r w:rsidRPr="00AA4AD3">
        <w:rPr>
          <w:rFonts w:ascii="Times New Roman" w:hAnsi="Times New Roman"/>
          <w:b/>
          <w:i/>
          <w:sz w:val="28"/>
          <w:szCs w:val="28"/>
          <w:lang w:val="uk-UA"/>
        </w:rPr>
        <w:t>Питання для самоперевірки</w:t>
      </w:r>
    </w:p>
    <w:p w:rsidR="00B07E2A" w:rsidRPr="00B07E2A" w:rsidRDefault="00B07E2A" w:rsidP="00F67E09">
      <w:pPr>
        <w:pStyle w:val="ab"/>
        <w:numPr>
          <w:ilvl w:val="0"/>
          <w:numId w:val="8"/>
        </w:numPr>
        <w:autoSpaceDE w:val="0"/>
        <w:autoSpaceDN w:val="0"/>
        <w:adjustRightInd w:val="0"/>
        <w:spacing w:line="312" w:lineRule="auto"/>
        <w:ind w:left="284" w:hanging="284"/>
        <w:jc w:val="both"/>
        <w:rPr>
          <w:rFonts w:ascii="Times New Roman" w:hAnsi="Times New Roman"/>
          <w:sz w:val="28"/>
          <w:szCs w:val="28"/>
        </w:rPr>
      </w:pPr>
      <w:r w:rsidRPr="00B07E2A">
        <w:rPr>
          <w:rFonts w:ascii="Times New Roman" w:hAnsi="Times New Roman"/>
          <w:sz w:val="28"/>
          <w:szCs w:val="28"/>
        </w:rPr>
        <w:t>Надайте визначення підприємства як економічної категорії.</w:t>
      </w:r>
    </w:p>
    <w:p w:rsidR="00B07E2A" w:rsidRPr="00B07E2A" w:rsidRDefault="00B07E2A" w:rsidP="00F67E09">
      <w:pPr>
        <w:pStyle w:val="ab"/>
        <w:numPr>
          <w:ilvl w:val="0"/>
          <w:numId w:val="8"/>
        </w:numPr>
        <w:autoSpaceDE w:val="0"/>
        <w:autoSpaceDN w:val="0"/>
        <w:adjustRightInd w:val="0"/>
        <w:spacing w:line="312" w:lineRule="auto"/>
        <w:ind w:left="284" w:hanging="284"/>
        <w:rPr>
          <w:rFonts w:ascii="Times New Roman" w:hAnsi="Times New Roman"/>
          <w:sz w:val="28"/>
          <w:szCs w:val="28"/>
        </w:rPr>
      </w:pPr>
      <w:r w:rsidRPr="00B07E2A">
        <w:rPr>
          <w:rFonts w:ascii="Times New Roman" w:hAnsi="Times New Roman"/>
          <w:sz w:val="28"/>
          <w:szCs w:val="28"/>
        </w:rPr>
        <w:t>Які основні цілі</w:t>
      </w:r>
      <w:r w:rsidR="000F479A">
        <w:rPr>
          <w:rFonts w:ascii="Times New Roman" w:hAnsi="Times New Roman"/>
          <w:sz w:val="28"/>
          <w:szCs w:val="28"/>
        </w:rPr>
        <w:t xml:space="preserve"> та </w:t>
      </w:r>
      <w:r w:rsidRPr="00B07E2A">
        <w:rPr>
          <w:rFonts w:ascii="Times New Roman" w:hAnsi="Times New Roman"/>
          <w:sz w:val="28"/>
          <w:szCs w:val="28"/>
        </w:rPr>
        <w:t>завдання діяльності підприємства?</w:t>
      </w:r>
    </w:p>
    <w:p w:rsidR="00DE5DAE" w:rsidRPr="00F67E09" w:rsidRDefault="00DE5DAE" w:rsidP="00DE5DAE">
      <w:pPr>
        <w:pStyle w:val="ab"/>
        <w:numPr>
          <w:ilvl w:val="0"/>
          <w:numId w:val="8"/>
        </w:numPr>
        <w:autoSpaceDE w:val="0"/>
        <w:autoSpaceDN w:val="0"/>
        <w:adjustRightInd w:val="0"/>
        <w:spacing w:line="312" w:lineRule="auto"/>
        <w:ind w:left="284" w:hanging="284"/>
        <w:jc w:val="both"/>
        <w:rPr>
          <w:rFonts w:ascii="Times New Roman" w:hAnsi="Times New Roman"/>
          <w:sz w:val="28"/>
          <w:szCs w:val="28"/>
        </w:rPr>
      </w:pPr>
      <w:r w:rsidRPr="00F67E09">
        <w:rPr>
          <w:rFonts w:ascii="Times New Roman" w:hAnsi="Times New Roman"/>
          <w:sz w:val="28"/>
          <w:szCs w:val="28"/>
        </w:rPr>
        <w:lastRenderedPageBreak/>
        <w:t>Що є правовою основою діяльності підприємства?</w:t>
      </w:r>
    </w:p>
    <w:p w:rsidR="004A437D" w:rsidRPr="00891405" w:rsidRDefault="004A437D" w:rsidP="00885F7C">
      <w:pPr>
        <w:pStyle w:val="ab"/>
        <w:widowControl w:val="0"/>
        <w:numPr>
          <w:ilvl w:val="0"/>
          <w:numId w:val="8"/>
        </w:numPr>
        <w:tabs>
          <w:tab w:val="left" w:pos="284"/>
          <w:tab w:val="left" w:pos="426"/>
        </w:tabs>
        <w:spacing w:line="312" w:lineRule="auto"/>
        <w:ind w:left="426" w:hanging="426"/>
        <w:rPr>
          <w:rFonts w:ascii="Times New Roman" w:hAnsi="Times New Roman"/>
          <w:sz w:val="28"/>
          <w:szCs w:val="28"/>
        </w:rPr>
      </w:pPr>
      <w:r w:rsidRPr="00891405">
        <w:rPr>
          <w:rFonts w:ascii="Times New Roman" w:hAnsi="Times New Roman"/>
          <w:sz w:val="28"/>
          <w:szCs w:val="28"/>
        </w:rPr>
        <w:t>Перелічіть основні ознаки підприємства.</w:t>
      </w:r>
    </w:p>
    <w:p w:rsidR="004A437D" w:rsidRPr="00891405" w:rsidRDefault="004A437D" w:rsidP="00885F7C">
      <w:pPr>
        <w:pStyle w:val="ab"/>
        <w:widowControl w:val="0"/>
        <w:numPr>
          <w:ilvl w:val="0"/>
          <w:numId w:val="8"/>
        </w:numPr>
        <w:tabs>
          <w:tab w:val="left" w:pos="284"/>
          <w:tab w:val="left" w:pos="426"/>
        </w:tabs>
        <w:spacing w:line="312" w:lineRule="auto"/>
        <w:ind w:left="426" w:hanging="426"/>
        <w:rPr>
          <w:rFonts w:ascii="Times New Roman" w:hAnsi="Times New Roman"/>
          <w:sz w:val="28"/>
          <w:szCs w:val="28"/>
        </w:rPr>
      </w:pPr>
      <w:r w:rsidRPr="00891405">
        <w:rPr>
          <w:rFonts w:ascii="Times New Roman" w:hAnsi="Times New Roman"/>
          <w:sz w:val="28"/>
          <w:szCs w:val="28"/>
        </w:rPr>
        <w:t>Назвіть основні напрями діяльності підприємств.</w:t>
      </w:r>
    </w:p>
    <w:p w:rsidR="004A437D" w:rsidRPr="00891405" w:rsidRDefault="004A437D" w:rsidP="00885F7C">
      <w:pPr>
        <w:pStyle w:val="ab"/>
        <w:widowControl w:val="0"/>
        <w:numPr>
          <w:ilvl w:val="0"/>
          <w:numId w:val="8"/>
        </w:numPr>
        <w:tabs>
          <w:tab w:val="left" w:pos="284"/>
          <w:tab w:val="left" w:pos="426"/>
        </w:tabs>
        <w:spacing w:line="312" w:lineRule="auto"/>
        <w:ind w:left="426" w:hanging="426"/>
        <w:rPr>
          <w:rFonts w:ascii="Times New Roman" w:hAnsi="Times New Roman"/>
          <w:sz w:val="28"/>
          <w:szCs w:val="28"/>
        </w:rPr>
      </w:pPr>
      <w:r w:rsidRPr="00891405">
        <w:rPr>
          <w:rFonts w:ascii="Times New Roman" w:hAnsi="Times New Roman"/>
          <w:sz w:val="28"/>
          <w:szCs w:val="28"/>
        </w:rPr>
        <w:t>Надайте коротку характеристику класифікації видів підприємств.</w:t>
      </w:r>
    </w:p>
    <w:p w:rsidR="004A437D" w:rsidRPr="00891405" w:rsidRDefault="004A437D" w:rsidP="00885F7C">
      <w:pPr>
        <w:pStyle w:val="ab"/>
        <w:widowControl w:val="0"/>
        <w:numPr>
          <w:ilvl w:val="0"/>
          <w:numId w:val="8"/>
        </w:numPr>
        <w:tabs>
          <w:tab w:val="left" w:pos="284"/>
          <w:tab w:val="left" w:pos="426"/>
        </w:tabs>
        <w:spacing w:line="312" w:lineRule="auto"/>
        <w:ind w:left="426" w:hanging="426"/>
        <w:rPr>
          <w:rFonts w:ascii="Times New Roman" w:hAnsi="Times New Roman"/>
          <w:sz w:val="28"/>
          <w:szCs w:val="28"/>
        </w:rPr>
      </w:pPr>
      <w:r w:rsidRPr="00891405">
        <w:rPr>
          <w:rFonts w:ascii="Times New Roman" w:hAnsi="Times New Roman"/>
          <w:sz w:val="28"/>
          <w:szCs w:val="28"/>
        </w:rPr>
        <w:t>Що таке виробнича структура підприємства? Які її складові?</w:t>
      </w:r>
    </w:p>
    <w:p w:rsidR="004A437D" w:rsidRPr="00891405" w:rsidRDefault="004A437D"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Які існують організаційно-правові форми господар</w:t>
      </w:r>
      <w:r w:rsidR="000F479A">
        <w:rPr>
          <w:rFonts w:ascii="Times New Roman" w:hAnsi="Times New Roman"/>
          <w:sz w:val="28"/>
          <w:szCs w:val="28"/>
        </w:rPr>
        <w:t>ських</w:t>
      </w:r>
      <w:r w:rsidRPr="00891405">
        <w:rPr>
          <w:rFonts w:ascii="Times New Roman" w:hAnsi="Times New Roman"/>
          <w:sz w:val="28"/>
          <w:szCs w:val="28"/>
        </w:rPr>
        <w:t xml:space="preserve"> товариств?</w:t>
      </w:r>
      <w:r w:rsidR="00F24E20" w:rsidRPr="00891405">
        <w:rPr>
          <w:rFonts w:ascii="Times New Roman" w:hAnsi="Times New Roman"/>
          <w:sz w:val="28"/>
          <w:szCs w:val="28"/>
        </w:rPr>
        <w:t xml:space="preserve"> Надайте їх коротку характеристику.</w:t>
      </w:r>
    </w:p>
    <w:p w:rsidR="00D16E2A" w:rsidRPr="00891405" w:rsidRDefault="00D16E2A"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Що розуміють під зовнішнім середовищем будь-якого підприємства?</w:t>
      </w:r>
    </w:p>
    <w:p w:rsidR="00D16E2A" w:rsidRPr="00891405" w:rsidRDefault="00D16E2A"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Яким чином зовнішні економічні фактори впливають на господарську діяльність підприємства?</w:t>
      </w:r>
    </w:p>
    <w:p w:rsidR="004A437D" w:rsidRPr="00891405" w:rsidRDefault="004A437D"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 xml:space="preserve">Що таке злиття і поглинання підприємств? Які виділяють типи злиття? </w:t>
      </w:r>
    </w:p>
    <w:p w:rsidR="004A437D" w:rsidRPr="00891405" w:rsidRDefault="004A437D"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 xml:space="preserve">Які види об’єднань вам відомі? Коротко їх охарактеризуйте.  </w:t>
      </w:r>
    </w:p>
    <w:p w:rsidR="004A437D" w:rsidRPr="00891405" w:rsidRDefault="004A437D"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Які додаткові можливості надає підприємству аналіз ринкових факторів?</w:t>
      </w:r>
    </w:p>
    <w:p w:rsidR="004A437D" w:rsidRPr="00891405" w:rsidRDefault="004A437D" w:rsidP="00E32EC3">
      <w:pPr>
        <w:pStyle w:val="ab"/>
        <w:widowControl w:val="0"/>
        <w:numPr>
          <w:ilvl w:val="0"/>
          <w:numId w:val="8"/>
        </w:numPr>
        <w:tabs>
          <w:tab w:val="left" w:pos="284"/>
          <w:tab w:val="left" w:pos="426"/>
        </w:tabs>
        <w:spacing w:line="312" w:lineRule="auto"/>
        <w:ind w:left="426" w:hanging="426"/>
        <w:jc w:val="both"/>
        <w:rPr>
          <w:rFonts w:ascii="Times New Roman" w:hAnsi="Times New Roman"/>
          <w:sz w:val="28"/>
          <w:szCs w:val="28"/>
        </w:rPr>
      </w:pPr>
      <w:r w:rsidRPr="00891405">
        <w:rPr>
          <w:rFonts w:ascii="Times New Roman" w:hAnsi="Times New Roman"/>
          <w:sz w:val="28"/>
          <w:szCs w:val="28"/>
        </w:rPr>
        <w:t>У чому полягає дія міжнародних факторів зовнішнього середовища?</w:t>
      </w:r>
    </w:p>
    <w:p w:rsidR="00D50AAE" w:rsidRPr="00D50AAE" w:rsidRDefault="00D50AAE" w:rsidP="00D50AAE">
      <w:pPr>
        <w:widowControl w:val="0"/>
        <w:spacing w:before="120" w:after="0" w:line="312" w:lineRule="auto"/>
        <w:jc w:val="center"/>
        <w:rPr>
          <w:rFonts w:ascii="Times New Roman" w:hAnsi="Times New Roman"/>
          <w:b/>
          <w:sz w:val="28"/>
          <w:szCs w:val="28"/>
          <w:lang w:val="uk-UA"/>
        </w:rPr>
      </w:pPr>
      <w:r w:rsidRPr="00D50AAE">
        <w:rPr>
          <w:rFonts w:ascii="Times New Roman" w:hAnsi="Times New Roman"/>
          <w:b/>
          <w:sz w:val="28"/>
          <w:szCs w:val="28"/>
          <w:lang w:val="uk-UA"/>
        </w:rPr>
        <w:t xml:space="preserve">ТЕМА </w:t>
      </w:r>
      <w:r w:rsidR="004A437D">
        <w:rPr>
          <w:rFonts w:ascii="Times New Roman" w:hAnsi="Times New Roman"/>
          <w:b/>
          <w:sz w:val="28"/>
          <w:szCs w:val="28"/>
          <w:lang w:val="uk-UA"/>
        </w:rPr>
        <w:t>3</w:t>
      </w:r>
      <w:r w:rsidRPr="00D50AAE">
        <w:rPr>
          <w:rFonts w:ascii="Times New Roman" w:hAnsi="Times New Roman"/>
          <w:b/>
          <w:sz w:val="28"/>
          <w:szCs w:val="28"/>
          <w:lang w:val="uk-UA"/>
        </w:rPr>
        <w:t xml:space="preserve">. </w:t>
      </w:r>
      <w:r>
        <w:rPr>
          <w:rFonts w:ascii="Times New Roman" w:hAnsi="Times New Roman"/>
          <w:b/>
          <w:sz w:val="28"/>
          <w:szCs w:val="28"/>
          <w:lang w:val="uk-UA"/>
        </w:rPr>
        <w:t xml:space="preserve">Структура </w:t>
      </w:r>
      <w:r w:rsidR="004A437D">
        <w:rPr>
          <w:rFonts w:ascii="Times New Roman" w:hAnsi="Times New Roman"/>
          <w:b/>
          <w:sz w:val="28"/>
          <w:szCs w:val="28"/>
          <w:lang w:val="uk-UA"/>
        </w:rPr>
        <w:t>і</w:t>
      </w:r>
      <w:r>
        <w:rPr>
          <w:rFonts w:ascii="Times New Roman" w:hAnsi="Times New Roman"/>
          <w:b/>
          <w:sz w:val="28"/>
          <w:szCs w:val="28"/>
          <w:lang w:val="uk-UA"/>
        </w:rPr>
        <w:t xml:space="preserve"> управління підприємством</w:t>
      </w:r>
    </w:p>
    <w:p w:rsidR="00D50AAE" w:rsidRDefault="00D50AAE" w:rsidP="00202E49">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0156C1" w:rsidRDefault="00036773" w:rsidP="00D50AA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Сутність та необхідність управління підприємством. </w:t>
      </w:r>
      <w:r w:rsidR="004A437D">
        <w:rPr>
          <w:rFonts w:ascii="Times New Roman" w:hAnsi="Times New Roman"/>
          <w:sz w:val="28"/>
          <w:szCs w:val="28"/>
          <w:lang w:val="uk-UA"/>
        </w:rPr>
        <w:t>Ф</w:t>
      </w:r>
      <w:r>
        <w:rPr>
          <w:rFonts w:ascii="Times New Roman" w:hAnsi="Times New Roman"/>
          <w:sz w:val="28"/>
          <w:szCs w:val="28"/>
          <w:lang w:val="uk-UA"/>
        </w:rPr>
        <w:t>ункці</w:t>
      </w:r>
      <w:r w:rsidR="004A437D">
        <w:rPr>
          <w:rFonts w:ascii="Times New Roman" w:hAnsi="Times New Roman"/>
          <w:sz w:val="28"/>
          <w:szCs w:val="28"/>
          <w:lang w:val="uk-UA"/>
        </w:rPr>
        <w:t>ї</w:t>
      </w:r>
      <w:r w:rsidR="006A799E" w:rsidRPr="006A799E">
        <w:rPr>
          <w:rFonts w:ascii="Times New Roman" w:hAnsi="Times New Roman"/>
          <w:sz w:val="28"/>
          <w:szCs w:val="28"/>
        </w:rPr>
        <w:t xml:space="preserve"> </w:t>
      </w:r>
      <w:r w:rsidR="004A437D">
        <w:rPr>
          <w:rFonts w:ascii="Times New Roman" w:hAnsi="Times New Roman"/>
          <w:sz w:val="28"/>
          <w:szCs w:val="28"/>
          <w:lang w:val="uk-UA"/>
        </w:rPr>
        <w:t xml:space="preserve">та принципи управління підприємством. </w:t>
      </w:r>
      <w:r>
        <w:rPr>
          <w:rFonts w:ascii="Times New Roman" w:hAnsi="Times New Roman"/>
          <w:sz w:val="28"/>
          <w:szCs w:val="28"/>
          <w:lang w:val="uk-UA"/>
        </w:rPr>
        <w:t xml:space="preserve">Технологія управління та її елементи. </w:t>
      </w:r>
    </w:p>
    <w:p w:rsidR="00D50AAE" w:rsidRDefault="00036773" w:rsidP="00D50AA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Методи управління діяльністю </w:t>
      </w:r>
      <w:r w:rsidR="000156C1">
        <w:rPr>
          <w:rFonts w:ascii="Times New Roman" w:hAnsi="Times New Roman"/>
          <w:sz w:val="28"/>
          <w:szCs w:val="28"/>
          <w:lang w:val="uk-UA"/>
        </w:rPr>
        <w:t xml:space="preserve">підприємств. </w:t>
      </w:r>
    </w:p>
    <w:p w:rsidR="000156C1" w:rsidRPr="00D50AAE" w:rsidRDefault="000156C1" w:rsidP="00D50AA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Організаційні структури управління підприємством. Сучасні </w:t>
      </w:r>
      <w:r w:rsidR="004A437D">
        <w:rPr>
          <w:rFonts w:ascii="Times New Roman" w:hAnsi="Times New Roman"/>
          <w:sz w:val="28"/>
          <w:szCs w:val="28"/>
          <w:lang w:val="uk-UA"/>
        </w:rPr>
        <w:t xml:space="preserve">тенденції </w:t>
      </w:r>
      <w:r>
        <w:rPr>
          <w:rFonts w:ascii="Times New Roman" w:hAnsi="Times New Roman"/>
          <w:sz w:val="28"/>
          <w:szCs w:val="28"/>
          <w:lang w:val="uk-UA"/>
        </w:rPr>
        <w:t xml:space="preserve">удосконалення організаційних структур управління. </w:t>
      </w:r>
    </w:p>
    <w:p w:rsidR="00D50AAE" w:rsidRDefault="00D50AAE" w:rsidP="003D12BF">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3D12BF" w:rsidRDefault="00397672" w:rsidP="00397672">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Під структурою підприємства розуміють його внутрішню побудову і зв'язок складових частин. З метою створення раціональної структури підприємства використовують систему показників, до якої входять пропорційність структурних ланок, розмір виробничих ланок, рівень спеціалізації виробничих ланок, співвідношення між основним, допоміжним і обслуговуючим виробництвом, ступінь централізації окремих виробництв, ефективність розміщення, характер взаємозв’язку між підрозділами. </w:t>
      </w:r>
    </w:p>
    <w:p w:rsidR="00397672" w:rsidRDefault="00397672" w:rsidP="00397672">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Найбільше значення мають організаційна і виробнича структури підприємства. Організаційна структура встановлює взаємозв’язок між підрозділами та працівниками підприємства, а виробнича – є формою організації виробничого процесу на підприємстві. Повинно відбуватися невпинне удосконалення як організаційної, так і виробничої структури </w:t>
      </w:r>
      <w:r>
        <w:rPr>
          <w:rFonts w:ascii="Times New Roman" w:hAnsi="Times New Roman"/>
          <w:sz w:val="28"/>
          <w:szCs w:val="28"/>
          <w:lang w:val="uk-UA"/>
        </w:rPr>
        <w:lastRenderedPageBreak/>
        <w:t xml:space="preserve">підприємства. </w:t>
      </w:r>
    </w:p>
    <w:p w:rsidR="001E4C1D" w:rsidRDefault="001E4C1D" w:rsidP="00397672">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Вирішення певних управлінських завдань здійснюється через механізм управління. Стратегія підприємства передбачає визначення головних цілей і поєднання їх з головними завданнями. Методи вирішення цих завдань та необхідні ресурси реалізуються через функцію управління. </w:t>
      </w:r>
    </w:p>
    <w:p w:rsidR="00397672" w:rsidRDefault="001E4C1D" w:rsidP="001E4C1D">
      <w:pPr>
        <w:widowControl w:val="0"/>
        <w:spacing w:after="0" w:line="312" w:lineRule="auto"/>
        <w:ind w:firstLine="709"/>
        <w:jc w:val="both"/>
        <w:rPr>
          <w:rFonts w:ascii="Times New Roman" w:hAnsi="Times New Roman"/>
          <w:b/>
          <w:i/>
          <w:sz w:val="28"/>
          <w:szCs w:val="28"/>
          <w:lang w:val="uk-UA"/>
        </w:rPr>
      </w:pPr>
      <w:r>
        <w:rPr>
          <w:rFonts w:ascii="Times New Roman" w:hAnsi="Times New Roman"/>
          <w:sz w:val="28"/>
          <w:szCs w:val="28"/>
          <w:lang w:val="uk-UA"/>
        </w:rPr>
        <w:t>Слід зауважити, що ефективна система управління підприємством може бути забезпечена лише за умови тісної взаємодії всіх функцій управління</w:t>
      </w:r>
      <w:r w:rsidR="000D2A65">
        <w:rPr>
          <w:rFonts w:ascii="Times New Roman" w:hAnsi="Times New Roman"/>
          <w:sz w:val="28"/>
          <w:szCs w:val="28"/>
          <w:lang w:val="uk-UA"/>
        </w:rPr>
        <w:t>, к</w:t>
      </w:r>
      <w:r>
        <w:rPr>
          <w:rFonts w:ascii="Times New Roman" w:hAnsi="Times New Roman"/>
          <w:sz w:val="28"/>
          <w:szCs w:val="28"/>
          <w:lang w:val="uk-UA"/>
        </w:rPr>
        <w:t>отрі повинні доповнювати одна одну.</w:t>
      </w:r>
    </w:p>
    <w:p w:rsidR="00D50AAE" w:rsidRDefault="00D50AAE" w:rsidP="003D12BF">
      <w:pPr>
        <w:widowControl w:val="0"/>
        <w:spacing w:after="0" w:line="312" w:lineRule="auto"/>
        <w:jc w:val="center"/>
        <w:rPr>
          <w:rFonts w:ascii="Times New Roman" w:hAnsi="Times New Roman"/>
          <w:b/>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D50AAE" w:rsidRDefault="001E4C1D" w:rsidP="00885F7C">
      <w:pPr>
        <w:pStyle w:val="ab"/>
        <w:widowControl w:val="0"/>
        <w:numPr>
          <w:ilvl w:val="0"/>
          <w:numId w:val="17"/>
        </w:numPr>
        <w:tabs>
          <w:tab w:val="left" w:pos="284"/>
        </w:tabs>
        <w:spacing w:line="312" w:lineRule="auto"/>
        <w:ind w:hanging="720"/>
        <w:jc w:val="both"/>
        <w:rPr>
          <w:rFonts w:ascii="Times New Roman" w:hAnsi="Times New Roman"/>
          <w:sz w:val="28"/>
          <w:szCs w:val="28"/>
        </w:rPr>
      </w:pPr>
      <w:r>
        <w:rPr>
          <w:rFonts w:ascii="Times New Roman" w:hAnsi="Times New Roman"/>
          <w:sz w:val="28"/>
          <w:szCs w:val="28"/>
        </w:rPr>
        <w:t>Які показники визначають структуру підприємства?</w:t>
      </w:r>
    </w:p>
    <w:p w:rsidR="001E4C1D" w:rsidRDefault="001E4C1D" w:rsidP="00885F7C">
      <w:pPr>
        <w:pStyle w:val="ab"/>
        <w:widowControl w:val="0"/>
        <w:numPr>
          <w:ilvl w:val="0"/>
          <w:numId w:val="17"/>
        </w:numPr>
        <w:tabs>
          <w:tab w:val="left" w:pos="284"/>
        </w:tabs>
        <w:spacing w:line="312" w:lineRule="auto"/>
        <w:ind w:hanging="720"/>
        <w:jc w:val="both"/>
        <w:rPr>
          <w:rFonts w:ascii="Times New Roman" w:hAnsi="Times New Roman"/>
          <w:sz w:val="28"/>
          <w:szCs w:val="28"/>
        </w:rPr>
      </w:pPr>
      <w:r>
        <w:rPr>
          <w:rFonts w:ascii="Times New Roman" w:hAnsi="Times New Roman"/>
          <w:sz w:val="28"/>
          <w:szCs w:val="28"/>
        </w:rPr>
        <w:t>Які ознаки раціональної структури підприємства?</w:t>
      </w:r>
    </w:p>
    <w:p w:rsidR="001E4C1D" w:rsidRDefault="001E4C1D" w:rsidP="00885F7C">
      <w:pPr>
        <w:pStyle w:val="ab"/>
        <w:widowControl w:val="0"/>
        <w:numPr>
          <w:ilvl w:val="0"/>
          <w:numId w:val="17"/>
        </w:numPr>
        <w:tabs>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У чому полягає сутність організаційної структури підприємства? Назвіть основні шляхи її удосконалення.</w:t>
      </w:r>
    </w:p>
    <w:p w:rsidR="001E4C1D" w:rsidRDefault="004868C3" w:rsidP="00885F7C">
      <w:pPr>
        <w:pStyle w:val="ab"/>
        <w:widowControl w:val="0"/>
        <w:numPr>
          <w:ilvl w:val="0"/>
          <w:numId w:val="17"/>
        </w:numPr>
        <w:tabs>
          <w:tab w:val="left" w:pos="284"/>
        </w:tabs>
        <w:spacing w:line="312" w:lineRule="auto"/>
        <w:ind w:hanging="720"/>
        <w:jc w:val="both"/>
        <w:rPr>
          <w:rFonts w:ascii="Times New Roman" w:hAnsi="Times New Roman"/>
          <w:sz w:val="28"/>
          <w:szCs w:val="28"/>
        </w:rPr>
      </w:pPr>
      <w:r>
        <w:rPr>
          <w:rFonts w:ascii="Times New Roman" w:hAnsi="Times New Roman"/>
          <w:sz w:val="28"/>
          <w:szCs w:val="28"/>
        </w:rPr>
        <w:t>Які є типи організаційної структури?</w:t>
      </w:r>
    </w:p>
    <w:p w:rsidR="004868C3" w:rsidRDefault="004868C3" w:rsidP="00885F7C">
      <w:pPr>
        <w:pStyle w:val="ab"/>
        <w:widowControl w:val="0"/>
        <w:numPr>
          <w:ilvl w:val="0"/>
          <w:numId w:val="17"/>
        </w:numPr>
        <w:tabs>
          <w:tab w:val="left" w:pos="284"/>
        </w:tabs>
        <w:spacing w:line="312" w:lineRule="auto"/>
        <w:ind w:left="426" w:hanging="426"/>
        <w:jc w:val="both"/>
        <w:rPr>
          <w:rFonts w:ascii="Times New Roman" w:hAnsi="Times New Roman"/>
          <w:sz w:val="28"/>
          <w:szCs w:val="28"/>
        </w:rPr>
      </w:pPr>
      <w:r>
        <w:rPr>
          <w:rFonts w:ascii="Times New Roman" w:hAnsi="Times New Roman"/>
          <w:sz w:val="28"/>
          <w:szCs w:val="28"/>
        </w:rPr>
        <w:t>Охарактеризуйте виробничу структуру підприємства. Назвіть основні шляхи її удосконалення.</w:t>
      </w:r>
    </w:p>
    <w:p w:rsidR="004868C3" w:rsidRDefault="004868C3" w:rsidP="00885F7C">
      <w:pPr>
        <w:pStyle w:val="ab"/>
        <w:widowControl w:val="0"/>
        <w:numPr>
          <w:ilvl w:val="0"/>
          <w:numId w:val="17"/>
        </w:numPr>
        <w:tabs>
          <w:tab w:val="left" w:pos="284"/>
        </w:tabs>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сутність управління підприємством?</w:t>
      </w:r>
    </w:p>
    <w:p w:rsidR="004868C3" w:rsidRDefault="004868C3" w:rsidP="00885F7C">
      <w:pPr>
        <w:pStyle w:val="ab"/>
        <w:widowControl w:val="0"/>
        <w:numPr>
          <w:ilvl w:val="0"/>
          <w:numId w:val="17"/>
        </w:numPr>
        <w:tabs>
          <w:tab w:val="left" w:pos="284"/>
        </w:tabs>
        <w:spacing w:line="312" w:lineRule="auto"/>
        <w:ind w:left="284" w:hanging="284"/>
        <w:jc w:val="both"/>
        <w:rPr>
          <w:rFonts w:ascii="Times New Roman" w:hAnsi="Times New Roman"/>
          <w:sz w:val="28"/>
          <w:szCs w:val="28"/>
        </w:rPr>
      </w:pPr>
      <w:r>
        <w:rPr>
          <w:rFonts w:ascii="Times New Roman" w:hAnsi="Times New Roman"/>
          <w:sz w:val="28"/>
          <w:szCs w:val="28"/>
        </w:rPr>
        <w:t xml:space="preserve">Які принципи управління </w:t>
      </w:r>
      <w:r w:rsidR="001D0E89">
        <w:rPr>
          <w:rFonts w:ascii="Times New Roman" w:hAnsi="Times New Roman"/>
          <w:sz w:val="28"/>
          <w:szCs w:val="28"/>
        </w:rPr>
        <w:t xml:space="preserve">діяльністю </w:t>
      </w:r>
      <w:r>
        <w:rPr>
          <w:rFonts w:ascii="Times New Roman" w:hAnsi="Times New Roman"/>
          <w:sz w:val="28"/>
          <w:szCs w:val="28"/>
        </w:rPr>
        <w:t>підпри</w:t>
      </w:r>
      <w:r w:rsidR="001D0E89">
        <w:rPr>
          <w:rFonts w:ascii="Times New Roman" w:hAnsi="Times New Roman"/>
          <w:sz w:val="28"/>
          <w:szCs w:val="28"/>
        </w:rPr>
        <w:t>ємства?</w:t>
      </w:r>
    </w:p>
    <w:p w:rsidR="001D0E89" w:rsidRDefault="001D0E89" w:rsidP="00885F7C">
      <w:pPr>
        <w:pStyle w:val="ab"/>
        <w:widowControl w:val="0"/>
        <w:numPr>
          <w:ilvl w:val="0"/>
          <w:numId w:val="17"/>
        </w:numPr>
        <w:tabs>
          <w:tab w:val="left" w:pos="284"/>
        </w:tabs>
        <w:spacing w:line="312" w:lineRule="auto"/>
        <w:ind w:left="284" w:hanging="284"/>
        <w:jc w:val="both"/>
        <w:rPr>
          <w:rFonts w:ascii="Times New Roman" w:hAnsi="Times New Roman"/>
          <w:sz w:val="28"/>
          <w:szCs w:val="28"/>
        </w:rPr>
      </w:pPr>
      <w:r>
        <w:rPr>
          <w:rFonts w:ascii="Times New Roman" w:hAnsi="Times New Roman"/>
          <w:sz w:val="28"/>
          <w:szCs w:val="28"/>
        </w:rPr>
        <w:t xml:space="preserve"> Розкрийте цілі управління та їх </w:t>
      </w:r>
      <w:r w:rsidR="00E63339">
        <w:rPr>
          <w:rFonts w:ascii="Times New Roman" w:hAnsi="Times New Roman"/>
          <w:sz w:val="28"/>
          <w:szCs w:val="28"/>
        </w:rPr>
        <w:t>з</w:t>
      </w:r>
      <w:r>
        <w:rPr>
          <w:rFonts w:ascii="Times New Roman" w:hAnsi="Times New Roman"/>
          <w:sz w:val="28"/>
          <w:szCs w:val="28"/>
        </w:rPr>
        <w:t>начення.</w:t>
      </w:r>
    </w:p>
    <w:p w:rsidR="001D0E89" w:rsidRDefault="001D0E89" w:rsidP="00885F7C">
      <w:pPr>
        <w:pStyle w:val="ab"/>
        <w:widowControl w:val="0"/>
        <w:numPr>
          <w:ilvl w:val="0"/>
          <w:numId w:val="17"/>
        </w:numPr>
        <w:tabs>
          <w:tab w:val="left" w:pos="284"/>
        </w:tabs>
        <w:spacing w:line="312" w:lineRule="auto"/>
        <w:ind w:left="284" w:hanging="284"/>
        <w:jc w:val="both"/>
        <w:rPr>
          <w:rFonts w:ascii="Times New Roman" w:hAnsi="Times New Roman"/>
          <w:sz w:val="28"/>
          <w:szCs w:val="28"/>
        </w:rPr>
      </w:pPr>
      <w:r>
        <w:rPr>
          <w:rFonts w:ascii="Times New Roman" w:hAnsi="Times New Roman"/>
          <w:sz w:val="28"/>
          <w:szCs w:val="28"/>
        </w:rPr>
        <w:t xml:space="preserve"> У чому полягає сутність функцій управління підприємством?</w:t>
      </w:r>
    </w:p>
    <w:p w:rsidR="001D0E89" w:rsidRPr="001E4C1D" w:rsidRDefault="001D0E89" w:rsidP="00885F7C">
      <w:pPr>
        <w:pStyle w:val="ab"/>
        <w:widowControl w:val="0"/>
        <w:numPr>
          <w:ilvl w:val="0"/>
          <w:numId w:val="17"/>
        </w:numPr>
        <w:tabs>
          <w:tab w:val="left" w:pos="284"/>
          <w:tab w:val="left" w:pos="426"/>
        </w:tabs>
        <w:spacing w:before="120" w:line="312" w:lineRule="auto"/>
        <w:ind w:left="426" w:hanging="426"/>
        <w:jc w:val="both"/>
        <w:rPr>
          <w:rFonts w:ascii="Times New Roman" w:hAnsi="Times New Roman"/>
          <w:sz w:val="28"/>
          <w:szCs w:val="28"/>
        </w:rPr>
      </w:pPr>
      <w:r>
        <w:rPr>
          <w:rFonts w:ascii="Times New Roman" w:hAnsi="Times New Roman"/>
          <w:sz w:val="28"/>
          <w:szCs w:val="28"/>
        </w:rPr>
        <w:t>Які засади створення цілісної ефективної системи управління підприємством?</w:t>
      </w:r>
    </w:p>
    <w:p w:rsidR="004A437D" w:rsidRDefault="004A437D" w:rsidP="004A437D">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 4. Прогнозування та планування діяльності підприємства</w:t>
      </w:r>
    </w:p>
    <w:p w:rsidR="004A437D" w:rsidRPr="00CC6330" w:rsidRDefault="004A437D" w:rsidP="00341485">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Економічна сутність та принципи прогнозування. Види прогнозів. Методи прогнозування та їх </w:t>
      </w:r>
      <w:r w:rsidR="0048031F">
        <w:rPr>
          <w:rFonts w:ascii="Times New Roman" w:hAnsi="Times New Roman"/>
          <w:sz w:val="28"/>
          <w:szCs w:val="28"/>
          <w:lang w:val="uk-UA"/>
        </w:rPr>
        <w:t xml:space="preserve">класифікація. </w:t>
      </w:r>
    </w:p>
    <w:p w:rsidR="004A437D" w:rsidRDefault="004A437D" w:rsidP="004A437D">
      <w:pPr>
        <w:widowControl w:val="0"/>
        <w:spacing w:after="0" w:line="312" w:lineRule="auto"/>
        <w:ind w:firstLine="709"/>
        <w:jc w:val="both"/>
        <w:rPr>
          <w:rFonts w:ascii="Times New Roman" w:hAnsi="Times New Roman"/>
          <w:sz w:val="28"/>
          <w:szCs w:val="28"/>
          <w:lang w:val="uk-UA"/>
        </w:rPr>
      </w:pPr>
      <w:r w:rsidRPr="001002CB">
        <w:rPr>
          <w:rFonts w:ascii="Times New Roman" w:hAnsi="Times New Roman"/>
          <w:sz w:val="28"/>
          <w:szCs w:val="28"/>
          <w:lang w:val="uk-UA"/>
        </w:rPr>
        <w:t xml:space="preserve">Поняття планування. </w:t>
      </w:r>
      <w:r>
        <w:rPr>
          <w:rFonts w:ascii="Times New Roman" w:hAnsi="Times New Roman"/>
          <w:sz w:val="28"/>
          <w:szCs w:val="28"/>
          <w:lang w:val="uk-UA"/>
        </w:rPr>
        <w:t>Підфункції планування. Метод</w:t>
      </w:r>
      <w:r w:rsidR="0048031F">
        <w:rPr>
          <w:rFonts w:ascii="Times New Roman" w:hAnsi="Times New Roman"/>
          <w:sz w:val="28"/>
          <w:szCs w:val="28"/>
          <w:lang w:val="uk-UA"/>
        </w:rPr>
        <w:t>и</w:t>
      </w:r>
      <w:r>
        <w:rPr>
          <w:rFonts w:ascii="Times New Roman" w:hAnsi="Times New Roman"/>
          <w:sz w:val="28"/>
          <w:szCs w:val="28"/>
          <w:lang w:val="uk-UA"/>
        </w:rPr>
        <w:t xml:space="preserve"> планування</w:t>
      </w:r>
      <w:r w:rsidR="0048031F">
        <w:rPr>
          <w:rFonts w:ascii="Times New Roman" w:hAnsi="Times New Roman"/>
          <w:sz w:val="28"/>
          <w:szCs w:val="28"/>
          <w:lang w:val="uk-UA"/>
        </w:rPr>
        <w:t xml:space="preserve"> діяльності підприємства. </w:t>
      </w:r>
      <w:r>
        <w:rPr>
          <w:rFonts w:ascii="Times New Roman" w:hAnsi="Times New Roman"/>
          <w:sz w:val="28"/>
          <w:szCs w:val="28"/>
          <w:lang w:val="uk-UA"/>
        </w:rPr>
        <w:t>Види планів. Стратегічне</w:t>
      </w:r>
      <w:r w:rsidR="0048031F">
        <w:rPr>
          <w:rFonts w:ascii="Times New Roman" w:hAnsi="Times New Roman"/>
          <w:sz w:val="28"/>
          <w:szCs w:val="28"/>
          <w:lang w:val="uk-UA"/>
        </w:rPr>
        <w:t>, тактичне і оперативне планування. Обґрунтування виробничої програми підприємства. Структура б</w:t>
      </w:r>
      <w:r>
        <w:rPr>
          <w:rFonts w:ascii="Times New Roman" w:hAnsi="Times New Roman"/>
          <w:sz w:val="28"/>
          <w:szCs w:val="28"/>
          <w:lang w:val="uk-UA"/>
        </w:rPr>
        <w:t>ізнес-плану</w:t>
      </w:r>
      <w:r w:rsidR="0048031F">
        <w:rPr>
          <w:rFonts w:ascii="Times New Roman" w:hAnsi="Times New Roman"/>
          <w:sz w:val="28"/>
          <w:szCs w:val="28"/>
          <w:lang w:val="uk-UA"/>
        </w:rPr>
        <w:t xml:space="preserve"> та коротка характеристика його розділів</w:t>
      </w:r>
    </w:p>
    <w:p w:rsidR="004A437D" w:rsidRDefault="004A437D" w:rsidP="004A437D">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Метою даної теми є надання студенту загального уявлення про процеси  планування і прогнозування діяльності підприємства, оскільки більш детальний розгляд цих питань є предметом вивчення в інших дисциплінах, які будуть </w:t>
      </w:r>
      <w:r>
        <w:rPr>
          <w:rFonts w:ascii="Times New Roman" w:hAnsi="Times New Roman"/>
          <w:sz w:val="28"/>
          <w:szCs w:val="28"/>
          <w:lang w:val="uk-UA"/>
        </w:rPr>
        <w:lastRenderedPageBreak/>
        <w:t xml:space="preserve">викладатись у подальшому, зокрема, в дисциплінах прогнозування </w:t>
      </w:r>
      <w:r w:rsidR="00E32EC3">
        <w:rPr>
          <w:rFonts w:ascii="Times New Roman" w:hAnsi="Times New Roman"/>
          <w:sz w:val="28"/>
          <w:szCs w:val="28"/>
          <w:lang w:val="uk-UA"/>
        </w:rPr>
        <w:t>підприємницької діяльності, внутрішньофірмове</w:t>
      </w:r>
      <w:r>
        <w:rPr>
          <w:rFonts w:ascii="Times New Roman" w:hAnsi="Times New Roman"/>
          <w:sz w:val="28"/>
          <w:szCs w:val="28"/>
          <w:lang w:val="uk-UA"/>
        </w:rPr>
        <w:t xml:space="preserve"> планування</w:t>
      </w:r>
      <w:r w:rsidR="00E32EC3">
        <w:rPr>
          <w:rFonts w:ascii="Times New Roman" w:hAnsi="Times New Roman"/>
          <w:sz w:val="28"/>
          <w:szCs w:val="28"/>
          <w:lang w:val="uk-UA"/>
        </w:rPr>
        <w:t>.</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Зважаючи на це, при розгляді питання щодо прогнозування діяльності підприємства буде достатнім, якщо студент опанує його сутність, цілі, види, принципи та загальну класифікацію методів прогнозування, не вдаючись глибоко в їх деталізацію.   </w:t>
      </w:r>
    </w:p>
    <w:p w:rsidR="004A437D" w:rsidRDefault="004A437D" w:rsidP="004A437D">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Стосовно планування діяльності підприємства, то також на загальнопонятійному рівні слід ознайомитись із сутністю, цілями, принципами,  видами, методами планування, особливостями розробки стратегічних, тактичних, оперативних планів, процесами бізнес-планування та бюджетування.  </w:t>
      </w:r>
    </w:p>
    <w:p w:rsidR="00AA77BD" w:rsidRDefault="00AA77BD" w:rsidP="00461F6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Виробництво і реалізація продукції для забезпечення потреб споживачів є метою діяльності підприємства, тому визначення обсягів виробництва і реалізації продукції є основною складовою планової роботи на підприємстві. </w:t>
      </w:r>
      <w:r w:rsidR="00461F60">
        <w:rPr>
          <w:rFonts w:ascii="Times New Roman" w:hAnsi="Times New Roman"/>
          <w:sz w:val="28"/>
          <w:szCs w:val="28"/>
          <w:lang w:val="uk-UA"/>
        </w:rPr>
        <w:t>У цьому контексті потрібно надати п</w:t>
      </w:r>
      <w:r w:rsidR="00461F60" w:rsidRPr="00461F60">
        <w:rPr>
          <w:rFonts w:ascii="Times New Roman" w:hAnsi="Times New Roman"/>
          <w:sz w:val="28"/>
          <w:szCs w:val="28"/>
          <w:lang w:val="uk-UA"/>
        </w:rPr>
        <w:t>оняття виробничої програми</w:t>
      </w:r>
      <w:r w:rsidR="00461F60">
        <w:rPr>
          <w:rFonts w:ascii="Times New Roman" w:hAnsi="Times New Roman"/>
          <w:sz w:val="28"/>
          <w:szCs w:val="28"/>
          <w:lang w:val="uk-UA"/>
        </w:rPr>
        <w:t>, визначити мі</w:t>
      </w:r>
      <w:r w:rsidR="00461F60" w:rsidRPr="00461F60">
        <w:rPr>
          <w:rFonts w:ascii="Times New Roman" w:hAnsi="Times New Roman"/>
          <w:sz w:val="28"/>
          <w:szCs w:val="28"/>
          <w:lang w:val="uk-UA"/>
        </w:rPr>
        <w:t>сце виробничої програми в системі планів підприємства</w:t>
      </w:r>
      <w:r w:rsidR="00461F60">
        <w:rPr>
          <w:rFonts w:ascii="Times New Roman" w:hAnsi="Times New Roman"/>
          <w:sz w:val="28"/>
          <w:szCs w:val="28"/>
          <w:lang w:val="uk-UA"/>
        </w:rPr>
        <w:t xml:space="preserve"> та особливості її формування в сучасних умовах, назвати е</w:t>
      </w:r>
      <w:r w:rsidR="00461F60" w:rsidRPr="00461F60">
        <w:rPr>
          <w:rFonts w:ascii="Times New Roman" w:hAnsi="Times New Roman"/>
          <w:sz w:val="28"/>
          <w:szCs w:val="28"/>
          <w:lang w:val="uk-UA"/>
        </w:rPr>
        <w:t xml:space="preserve">тапи розробки </w:t>
      </w:r>
      <w:r w:rsidR="00461F60">
        <w:rPr>
          <w:rFonts w:ascii="Times New Roman" w:hAnsi="Times New Roman"/>
          <w:sz w:val="28"/>
          <w:szCs w:val="28"/>
          <w:lang w:val="uk-UA"/>
        </w:rPr>
        <w:t>та ї</w:t>
      </w:r>
      <w:r w:rsidR="00461F60" w:rsidRPr="00461F60">
        <w:rPr>
          <w:rFonts w:ascii="Times New Roman" w:hAnsi="Times New Roman"/>
          <w:sz w:val="28"/>
          <w:szCs w:val="28"/>
          <w:lang w:val="uk-UA"/>
        </w:rPr>
        <w:t>ї структур</w:t>
      </w:r>
      <w:r w:rsidR="00461F60">
        <w:rPr>
          <w:rFonts w:ascii="Times New Roman" w:hAnsi="Times New Roman"/>
          <w:sz w:val="28"/>
          <w:szCs w:val="28"/>
          <w:lang w:val="uk-UA"/>
        </w:rPr>
        <w:t>у, а також використовувані показники. Окремим важливим питанням є р</w:t>
      </w:r>
      <w:r w:rsidR="00461F60" w:rsidRPr="00461F60">
        <w:rPr>
          <w:rFonts w:ascii="Times New Roman" w:hAnsi="Times New Roman"/>
          <w:sz w:val="28"/>
          <w:szCs w:val="28"/>
          <w:lang w:val="uk-UA"/>
        </w:rPr>
        <w:t>есурсне обґрунтування виробничої програми.</w:t>
      </w:r>
    </w:p>
    <w:p w:rsidR="004A437D" w:rsidRPr="00AA4AD3" w:rsidRDefault="004A437D" w:rsidP="004A437D">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Надайте визначення поняттю «прогнозування».</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Перелічить та розкрийте сутність основних принципів прогнозування.</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Надайте загальну характеристику видів прогнозів.</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Охарактеризуйте групу експертних методів прогнозування.</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У чому полягає сутність екстраполяційних методів прогнозування?</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Які методи відносяться до системно-структурних? У чому їх сутність?</w:t>
      </w:r>
    </w:p>
    <w:p w:rsidR="001601A2" w:rsidRPr="00F70771" w:rsidRDefault="004A437D" w:rsidP="00CB72B2">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sidRPr="00F70771">
        <w:rPr>
          <w:rFonts w:ascii="Times New Roman" w:hAnsi="Times New Roman"/>
          <w:sz w:val="28"/>
          <w:szCs w:val="28"/>
        </w:rPr>
        <w:t>Які функції виконує планування?</w:t>
      </w:r>
      <w:r w:rsidR="006A799E" w:rsidRPr="006A799E">
        <w:rPr>
          <w:rFonts w:ascii="Times New Roman" w:hAnsi="Times New Roman"/>
          <w:sz w:val="28"/>
          <w:szCs w:val="28"/>
          <w:lang w:val="ru-RU"/>
        </w:rPr>
        <w:t xml:space="preserve"> </w:t>
      </w:r>
      <w:r w:rsidR="001601A2" w:rsidRPr="00F70771">
        <w:rPr>
          <w:rFonts w:ascii="Times New Roman" w:hAnsi="Times New Roman"/>
          <w:sz w:val="28"/>
          <w:szCs w:val="28"/>
        </w:rPr>
        <w:t>Опишіть систему планів підприємства.</w:t>
      </w:r>
    </w:p>
    <w:p w:rsidR="001601A2" w:rsidRDefault="001601A2" w:rsidP="00885F7C">
      <w:pPr>
        <w:pStyle w:val="ab"/>
        <w:widowControl w:val="0"/>
        <w:numPr>
          <w:ilvl w:val="0"/>
          <w:numId w:val="10"/>
        </w:numPr>
        <w:tabs>
          <w:tab w:val="left" w:pos="284"/>
          <w:tab w:val="left" w:pos="567"/>
        </w:tabs>
        <w:spacing w:line="312" w:lineRule="auto"/>
        <w:ind w:left="0" w:firstLine="0"/>
        <w:rPr>
          <w:rFonts w:ascii="Times New Roman" w:hAnsi="Times New Roman"/>
          <w:sz w:val="28"/>
          <w:szCs w:val="28"/>
        </w:rPr>
      </w:pPr>
      <w:r>
        <w:rPr>
          <w:rFonts w:ascii="Times New Roman" w:hAnsi="Times New Roman"/>
          <w:sz w:val="28"/>
          <w:szCs w:val="28"/>
        </w:rPr>
        <w:t xml:space="preserve"> Які методи планування вам відомі? У чому сутність кожного з них?</w:t>
      </w:r>
    </w:p>
    <w:p w:rsidR="001601A2" w:rsidRDefault="001601A2" w:rsidP="001601A2">
      <w:pPr>
        <w:pStyle w:val="ab"/>
        <w:widowControl w:val="0"/>
        <w:numPr>
          <w:ilvl w:val="0"/>
          <w:numId w:val="10"/>
        </w:numPr>
        <w:tabs>
          <w:tab w:val="left" w:pos="284"/>
          <w:tab w:val="left" w:pos="426"/>
        </w:tabs>
        <w:spacing w:line="312" w:lineRule="auto"/>
        <w:ind w:left="0" w:firstLine="0"/>
        <w:rPr>
          <w:rFonts w:ascii="Times New Roman" w:hAnsi="Times New Roman"/>
          <w:sz w:val="28"/>
          <w:szCs w:val="28"/>
        </w:rPr>
      </w:pPr>
      <w:r>
        <w:rPr>
          <w:rFonts w:ascii="Times New Roman" w:hAnsi="Times New Roman"/>
          <w:sz w:val="28"/>
          <w:szCs w:val="28"/>
        </w:rPr>
        <w:t>З якою метою розробляються бізнес-плани? Які його основні розділи?</w:t>
      </w:r>
    </w:p>
    <w:p w:rsidR="001601A2" w:rsidRDefault="001601A2" w:rsidP="00461F60">
      <w:pPr>
        <w:pStyle w:val="ab"/>
        <w:widowControl w:val="0"/>
        <w:numPr>
          <w:ilvl w:val="0"/>
          <w:numId w:val="10"/>
        </w:numPr>
        <w:tabs>
          <w:tab w:val="left" w:pos="284"/>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Надайте загальну характеристику системи стратегічного планування  діяльності підприємства.</w:t>
      </w:r>
    </w:p>
    <w:p w:rsidR="001601A2" w:rsidRDefault="001601A2" w:rsidP="001601A2">
      <w:pPr>
        <w:pStyle w:val="ab"/>
        <w:widowControl w:val="0"/>
        <w:numPr>
          <w:ilvl w:val="0"/>
          <w:numId w:val="10"/>
        </w:numPr>
        <w:tabs>
          <w:tab w:val="left" w:pos="284"/>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Охарактеризуйте процес календарно-оперативного планування на підприємстві.</w:t>
      </w:r>
    </w:p>
    <w:p w:rsidR="00461F60" w:rsidRDefault="00461F60" w:rsidP="001601A2">
      <w:pPr>
        <w:pStyle w:val="ab"/>
        <w:widowControl w:val="0"/>
        <w:numPr>
          <w:ilvl w:val="0"/>
          <w:numId w:val="10"/>
        </w:numPr>
        <w:tabs>
          <w:tab w:val="left" w:pos="284"/>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Розкрийте поняття виробничої програми та назвіть правила її розробки.</w:t>
      </w:r>
    </w:p>
    <w:p w:rsidR="00F70771" w:rsidRPr="00F70771" w:rsidRDefault="00F70771" w:rsidP="001601A2">
      <w:pPr>
        <w:pStyle w:val="ab"/>
        <w:widowControl w:val="0"/>
        <w:numPr>
          <w:ilvl w:val="0"/>
          <w:numId w:val="10"/>
        </w:numPr>
        <w:tabs>
          <w:tab w:val="left" w:pos="284"/>
          <w:tab w:val="left" w:pos="426"/>
        </w:tabs>
        <w:spacing w:line="312" w:lineRule="auto"/>
        <w:ind w:left="426" w:hanging="426"/>
        <w:jc w:val="both"/>
        <w:rPr>
          <w:rFonts w:ascii="Times New Roman" w:hAnsi="Times New Roman"/>
          <w:sz w:val="28"/>
          <w:szCs w:val="28"/>
        </w:rPr>
      </w:pPr>
      <w:r w:rsidRPr="00F70771">
        <w:rPr>
          <w:rFonts w:ascii="Times New Roman" w:hAnsi="Times New Roman"/>
          <w:sz w:val="28"/>
          <w:szCs w:val="28"/>
        </w:rPr>
        <w:lastRenderedPageBreak/>
        <w:t>Який зв’язок між виробничою програмою і виробничими потужностями?</w:t>
      </w:r>
    </w:p>
    <w:p w:rsidR="00F70771" w:rsidRDefault="00F70771" w:rsidP="001601A2">
      <w:pPr>
        <w:pStyle w:val="ab"/>
        <w:widowControl w:val="0"/>
        <w:numPr>
          <w:ilvl w:val="0"/>
          <w:numId w:val="10"/>
        </w:numPr>
        <w:tabs>
          <w:tab w:val="left" w:pos="284"/>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У чому полягає ресурсне забезпечення виробничої програми підприємства?</w:t>
      </w:r>
    </w:p>
    <w:p w:rsidR="00B63DE9" w:rsidRDefault="00D50AAE" w:rsidP="00931BC3">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w:t>
      </w:r>
      <w:r w:rsidR="007529C8">
        <w:rPr>
          <w:rFonts w:ascii="Times New Roman" w:hAnsi="Times New Roman"/>
          <w:b/>
          <w:sz w:val="28"/>
          <w:szCs w:val="28"/>
          <w:lang w:val="uk-UA"/>
        </w:rPr>
        <w:t>5</w:t>
      </w:r>
      <w:r w:rsidR="00B63DE9">
        <w:rPr>
          <w:rFonts w:ascii="Times New Roman" w:hAnsi="Times New Roman"/>
          <w:b/>
          <w:sz w:val="28"/>
          <w:szCs w:val="28"/>
          <w:lang w:val="uk-UA"/>
        </w:rPr>
        <w:t xml:space="preserve">. </w:t>
      </w:r>
      <w:r w:rsidR="007529C8">
        <w:rPr>
          <w:rFonts w:ascii="Times New Roman" w:hAnsi="Times New Roman"/>
          <w:b/>
          <w:sz w:val="28"/>
          <w:szCs w:val="28"/>
          <w:lang w:val="uk-UA"/>
        </w:rPr>
        <w:t>П</w:t>
      </w:r>
      <w:r w:rsidR="00B63DE9">
        <w:rPr>
          <w:rFonts w:ascii="Times New Roman" w:hAnsi="Times New Roman"/>
          <w:b/>
          <w:sz w:val="28"/>
          <w:szCs w:val="28"/>
          <w:lang w:val="uk-UA"/>
        </w:rPr>
        <w:t>родукція</w:t>
      </w:r>
      <w:r w:rsidR="007529C8">
        <w:rPr>
          <w:rFonts w:ascii="Times New Roman" w:hAnsi="Times New Roman"/>
          <w:b/>
          <w:sz w:val="28"/>
          <w:szCs w:val="28"/>
          <w:lang w:val="uk-UA"/>
        </w:rPr>
        <w:t xml:space="preserve"> та товарна політика підприємства</w:t>
      </w:r>
    </w:p>
    <w:p w:rsidR="00B63DE9" w:rsidRPr="00CC6330" w:rsidRDefault="00B63DE9" w:rsidP="00202E4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C254A7" w:rsidRPr="00B63DE9" w:rsidRDefault="007529C8" w:rsidP="00202E49">
      <w:pPr>
        <w:widowControl w:val="0"/>
        <w:spacing w:after="0" w:line="312" w:lineRule="auto"/>
        <w:ind w:firstLine="708"/>
        <w:jc w:val="both"/>
        <w:rPr>
          <w:rFonts w:ascii="Times New Roman" w:hAnsi="Times New Roman"/>
          <w:sz w:val="28"/>
          <w:szCs w:val="28"/>
          <w:lang w:val="uk-UA"/>
        </w:rPr>
      </w:pPr>
      <w:r>
        <w:rPr>
          <w:rFonts w:ascii="Times New Roman" w:hAnsi="Times New Roman"/>
          <w:sz w:val="28"/>
          <w:szCs w:val="28"/>
          <w:lang w:val="uk-UA"/>
        </w:rPr>
        <w:t xml:space="preserve">Економічна сутність продукції та її класифікація за різними ознаками. Натуральні, умовно-натуральні та вартісні вимірники обсягу продукції. </w:t>
      </w:r>
    </w:p>
    <w:p w:rsidR="007529C8" w:rsidRDefault="007529C8" w:rsidP="007529C8">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Сутність товарної політики підприємства. Поняття асортименту та номенклатури продукції. Чинники, що обумовлюють асортиментну політику підприємства</w:t>
      </w:r>
      <w:r w:rsidRPr="001B21C9">
        <w:rPr>
          <w:rFonts w:ascii="Times New Roman" w:hAnsi="Times New Roman"/>
          <w:sz w:val="28"/>
          <w:szCs w:val="28"/>
          <w:lang w:val="uk-UA"/>
        </w:rPr>
        <w:t xml:space="preserve">. </w:t>
      </w:r>
      <w:r>
        <w:rPr>
          <w:rFonts w:ascii="Times New Roman" w:hAnsi="Times New Roman"/>
          <w:sz w:val="28"/>
          <w:szCs w:val="28"/>
          <w:lang w:val="uk-UA"/>
        </w:rPr>
        <w:t xml:space="preserve">Якість продукції. Стандартизація і сертифікація продукції.  </w:t>
      </w:r>
    </w:p>
    <w:p w:rsidR="00B63DE9" w:rsidRDefault="00B63DE9" w:rsidP="00B63DE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971021" w:rsidRDefault="001F2872" w:rsidP="00971021">
      <w:pPr>
        <w:widowControl w:val="0"/>
        <w:spacing w:after="0" w:line="312" w:lineRule="auto"/>
        <w:ind w:firstLine="709"/>
        <w:jc w:val="both"/>
        <w:rPr>
          <w:rFonts w:ascii="Times New Roman" w:hAnsi="Times New Roman"/>
          <w:sz w:val="28"/>
          <w:szCs w:val="28"/>
          <w:lang w:val="uk-UA"/>
        </w:rPr>
      </w:pPr>
      <w:r w:rsidRPr="007529C8">
        <w:rPr>
          <w:rFonts w:ascii="Times New Roman" w:hAnsi="Times New Roman"/>
          <w:sz w:val="28"/>
          <w:szCs w:val="28"/>
          <w:lang w:val="uk-UA"/>
        </w:rPr>
        <w:t>У процесі вивчення даної теми</w:t>
      </w:r>
      <w:r w:rsidR="00263F88" w:rsidRPr="007529C8">
        <w:rPr>
          <w:rFonts w:ascii="Times New Roman" w:hAnsi="Times New Roman"/>
          <w:sz w:val="28"/>
          <w:szCs w:val="28"/>
          <w:lang w:val="uk-UA"/>
        </w:rPr>
        <w:t xml:space="preserve">, враховуючи попередньо </w:t>
      </w:r>
      <w:r w:rsidR="000D2A65" w:rsidRPr="007529C8">
        <w:rPr>
          <w:rFonts w:ascii="Times New Roman" w:hAnsi="Times New Roman"/>
          <w:sz w:val="28"/>
          <w:szCs w:val="28"/>
          <w:lang w:val="uk-UA"/>
        </w:rPr>
        <w:t>отриман</w:t>
      </w:r>
      <w:r w:rsidR="00263F88" w:rsidRPr="007529C8">
        <w:rPr>
          <w:rFonts w:ascii="Times New Roman" w:hAnsi="Times New Roman"/>
          <w:sz w:val="28"/>
          <w:szCs w:val="28"/>
          <w:lang w:val="uk-UA"/>
        </w:rPr>
        <w:t>і</w:t>
      </w:r>
      <w:r w:rsidR="00143033" w:rsidRPr="00143033">
        <w:rPr>
          <w:rFonts w:ascii="Times New Roman" w:hAnsi="Times New Roman"/>
          <w:sz w:val="28"/>
          <w:szCs w:val="28"/>
          <w:lang w:val="uk-UA"/>
        </w:rPr>
        <w:t xml:space="preserve"> </w:t>
      </w:r>
      <w:r w:rsidR="00ED6ADD">
        <w:rPr>
          <w:rFonts w:ascii="Times New Roman" w:hAnsi="Times New Roman"/>
          <w:sz w:val="28"/>
          <w:szCs w:val="28"/>
          <w:lang w:val="uk-UA"/>
        </w:rPr>
        <w:t xml:space="preserve">в дисциплінах з економічної теорії </w:t>
      </w:r>
      <w:r w:rsidR="000D2A65" w:rsidRPr="007529C8">
        <w:rPr>
          <w:rFonts w:ascii="Times New Roman" w:hAnsi="Times New Roman"/>
          <w:sz w:val="28"/>
          <w:szCs w:val="28"/>
          <w:lang w:val="uk-UA"/>
        </w:rPr>
        <w:t>знан</w:t>
      </w:r>
      <w:r w:rsidR="00263F88" w:rsidRPr="007529C8">
        <w:rPr>
          <w:rFonts w:ascii="Times New Roman" w:hAnsi="Times New Roman"/>
          <w:sz w:val="28"/>
          <w:szCs w:val="28"/>
          <w:lang w:val="uk-UA"/>
        </w:rPr>
        <w:t>ня</w:t>
      </w:r>
      <w:r w:rsidR="00143033" w:rsidRPr="00143033">
        <w:rPr>
          <w:rFonts w:ascii="Times New Roman" w:hAnsi="Times New Roman"/>
          <w:sz w:val="28"/>
          <w:szCs w:val="28"/>
          <w:lang w:val="uk-UA"/>
        </w:rPr>
        <w:t xml:space="preserve"> </w:t>
      </w:r>
      <w:r w:rsidR="000D2A65" w:rsidRPr="007529C8">
        <w:rPr>
          <w:rFonts w:ascii="Times New Roman" w:hAnsi="Times New Roman"/>
          <w:sz w:val="28"/>
          <w:szCs w:val="28"/>
          <w:lang w:val="uk-UA"/>
        </w:rPr>
        <w:t>з основ</w:t>
      </w:r>
      <w:r w:rsidR="007A6B90" w:rsidRPr="007529C8">
        <w:rPr>
          <w:rFonts w:ascii="Times New Roman" w:hAnsi="Times New Roman"/>
          <w:sz w:val="28"/>
          <w:szCs w:val="28"/>
          <w:lang w:val="uk-UA"/>
        </w:rPr>
        <w:t xml:space="preserve"> ринкової економіки, слід звернутись до економічної категорії товару як продукту, </w:t>
      </w:r>
      <w:r w:rsidR="00971021" w:rsidRPr="007529C8">
        <w:rPr>
          <w:rFonts w:ascii="Times New Roman" w:hAnsi="Times New Roman"/>
          <w:sz w:val="28"/>
          <w:szCs w:val="28"/>
          <w:lang w:val="uk-UA"/>
        </w:rPr>
        <w:t xml:space="preserve">що володіє споживною вартістю і </w:t>
      </w:r>
      <w:r w:rsidR="007A6B90" w:rsidRPr="007529C8">
        <w:rPr>
          <w:rFonts w:ascii="Times New Roman" w:hAnsi="Times New Roman"/>
          <w:sz w:val="28"/>
          <w:szCs w:val="28"/>
          <w:lang w:val="uk-UA"/>
        </w:rPr>
        <w:t>призначеного</w:t>
      </w:r>
      <w:r w:rsidR="00971021" w:rsidRPr="007529C8">
        <w:rPr>
          <w:rFonts w:ascii="Times New Roman" w:hAnsi="Times New Roman"/>
          <w:sz w:val="28"/>
          <w:szCs w:val="28"/>
          <w:lang w:val="uk-UA"/>
        </w:rPr>
        <w:t xml:space="preserve"> задовольняти будь-яку потребу людини. При цьому потрібно </w:t>
      </w:r>
      <w:r w:rsidR="00CF450D" w:rsidRPr="007529C8">
        <w:rPr>
          <w:rFonts w:ascii="Times New Roman" w:hAnsi="Times New Roman"/>
          <w:sz w:val="28"/>
          <w:szCs w:val="28"/>
          <w:lang w:val="uk-UA"/>
        </w:rPr>
        <w:t>усвідомити поділ споживних вартостей та предмети споживанн</w:t>
      </w:r>
      <w:r w:rsidR="00484CFD" w:rsidRPr="007529C8">
        <w:rPr>
          <w:rFonts w:ascii="Times New Roman" w:hAnsi="Times New Roman"/>
          <w:sz w:val="28"/>
          <w:szCs w:val="28"/>
          <w:lang w:val="uk-UA"/>
        </w:rPr>
        <w:t>я, засоби виробництва, послуги, звернути увагу на одиниці виміру обсягу продукції.</w:t>
      </w:r>
    </w:p>
    <w:p w:rsidR="007529C8" w:rsidRDefault="007529C8" w:rsidP="007529C8">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Товарна політика підприємства є найважливішим інструментом маркетингової діяльності. Вона передбачає визначення номенклатури й асортименту продукції з урахуванням потреб споживача. Слід звернути увагу на схожі та відмінні риси таких понять, як «номенклатура» і «асортимент». Обидва поняття передбачають визначення обсягу продукції в натуральних одиницях. Але, якщо номенклатура </w:t>
      </w:r>
      <w:r w:rsidR="00143033" w:rsidRPr="00143033">
        <w:rPr>
          <w:rFonts w:ascii="Times New Roman" w:hAnsi="Times New Roman"/>
          <w:sz w:val="28"/>
          <w:szCs w:val="28"/>
        </w:rPr>
        <w:t xml:space="preserve"> </w:t>
      </w:r>
      <w:r>
        <w:rPr>
          <w:rFonts w:ascii="Times New Roman" w:hAnsi="Times New Roman"/>
          <w:sz w:val="28"/>
          <w:szCs w:val="28"/>
          <w:lang w:val="uk-UA"/>
        </w:rPr>
        <w:t>– це перелік назв окремих видів продукції, то асортимент – це різновиди виробів у межах номенклатури. На підставі потреб потенційних споживачів слід визначити оптимальний асортимент та обсяг продукції. Визначення асортименту залежить від багатьох чинників, серед яких одним з найважливіших є життєвий цикл товару, відстеження якого дозволяє вчасно коригувати маркетингові зусилля й виробничі процеси з метою отримання стабільного прибутку.</w:t>
      </w:r>
    </w:p>
    <w:p w:rsidR="00E560E5" w:rsidRDefault="004C3676" w:rsidP="007529C8">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Окремим важливим питанням є оцінка якості та конкурентоспроможності продукції. З цією метою потрібно сформулювати сутність цих категорій, розуміти їх відмінності. Надалі потрібно охарактеризувати систему показників, якості продукції, а також методологію </w:t>
      </w:r>
      <w:r w:rsidR="00E560E5">
        <w:rPr>
          <w:rFonts w:ascii="Times New Roman" w:hAnsi="Times New Roman"/>
          <w:sz w:val="28"/>
          <w:szCs w:val="28"/>
          <w:lang w:val="uk-UA"/>
        </w:rPr>
        <w:t xml:space="preserve">оцінювання конкурентоспроможності продукції. </w:t>
      </w:r>
    </w:p>
    <w:p w:rsidR="00B15EE7" w:rsidRDefault="00E560E5" w:rsidP="007529C8">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На завершення розглядаються питання стандартизації та сертифікації продукції з визначенням їх сутності,</w:t>
      </w:r>
      <w:r w:rsidR="00D57268">
        <w:rPr>
          <w:rFonts w:ascii="Times New Roman" w:hAnsi="Times New Roman"/>
          <w:sz w:val="28"/>
          <w:szCs w:val="28"/>
          <w:lang w:val="uk-UA"/>
        </w:rPr>
        <w:t xml:space="preserve"> принципів, ознайомленням із системою нормативно-технічної документації в галузі стандартизації, вітчизняною та міжнародною системами сертифікації.</w:t>
      </w:r>
    </w:p>
    <w:p w:rsidR="00B63DE9" w:rsidRPr="00D25D5B" w:rsidRDefault="00B63DE9" w:rsidP="00B63DE9">
      <w:pPr>
        <w:widowControl w:val="0"/>
        <w:spacing w:after="0" w:line="312" w:lineRule="auto"/>
        <w:jc w:val="center"/>
        <w:rPr>
          <w:rFonts w:ascii="Times New Roman" w:hAnsi="Times New Roman"/>
          <w:b/>
          <w:i/>
          <w:sz w:val="28"/>
          <w:szCs w:val="28"/>
          <w:lang w:val="uk-UA"/>
        </w:rPr>
      </w:pPr>
      <w:r w:rsidRPr="00D25D5B">
        <w:rPr>
          <w:rFonts w:ascii="Times New Roman" w:hAnsi="Times New Roman"/>
          <w:b/>
          <w:i/>
          <w:sz w:val="28"/>
          <w:szCs w:val="28"/>
          <w:lang w:val="uk-UA"/>
        </w:rPr>
        <w:t>Питання для самоперевірки</w:t>
      </w:r>
    </w:p>
    <w:p w:rsidR="00484CFD" w:rsidRPr="00C84B04" w:rsidRDefault="00D25D5B" w:rsidP="00C84B04">
      <w:pPr>
        <w:autoSpaceDE w:val="0"/>
        <w:autoSpaceDN w:val="0"/>
        <w:adjustRightInd w:val="0"/>
        <w:spacing w:after="0" w:line="312" w:lineRule="auto"/>
        <w:jc w:val="both"/>
        <w:rPr>
          <w:rFonts w:ascii="Times New Roman" w:hAnsi="Times New Roman"/>
          <w:sz w:val="28"/>
          <w:szCs w:val="28"/>
          <w:lang w:val="uk-UA"/>
        </w:rPr>
      </w:pPr>
      <w:r w:rsidRPr="00C84B04">
        <w:rPr>
          <w:rFonts w:ascii="Times New Roman" w:hAnsi="Times New Roman"/>
          <w:sz w:val="28"/>
          <w:szCs w:val="28"/>
          <w:lang w:val="uk-UA"/>
        </w:rPr>
        <w:t>1</w:t>
      </w:r>
      <w:r w:rsidR="00703706" w:rsidRPr="00C84B04">
        <w:rPr>
          <w:rFonts w:ascii="Times New Roman" w:hAnsi="Times New Roman"/>
          <w:sz w:val="28"/>
          <w:szCs w:val="28"/>
          <w:lang w:val="uk-UA"/>
        </w:rPr>
        <w:t xml:space="preserve">. </w:t>
      </w:r>
      <w:r w:rsidR="00484CFD" w:rsidRPr="00C84B04">
        <w:rPr>
          <w:rFonts w:ascii="Times New Roman" w:hAnsi="Times New Roman"/>
          <w:sz w:val="28"/>
          <w:szCs w:val="28"/>
          <w:lang w:val="uk-UA"/>
        </w:rPr>
        <w:t>Надайте обґрунтоване визначення поняття «продукція».</w:t>
      </w:r>
    </w:p>
    <w:p w:rsidR="00C84B04" w:rsidRPr="00C84B04" w:rsidRDefault="00C84B04" w:rsidP="00C84B04">
      <w:pPr>
        <w:autoSpaceDE w:val="0"/>
        <w:autoSpaceDN w:val="0"/>
        <w:adjustRightInd w:val="0"/>
        <w:spacing w:after="0" w:line="312" w:lineRule="auto"/>
        <w:ind w:left="284" w:hanging="284"/>
        <w:jc w:val="both"/>
        <w:rPr>
          <w:rFonts w:ascii="Times New Roman" w:hAnsi="Times New Roman"/>
          <w:sz w:val="28"/>
          <w:szCs w:val="28"/>
          <w:lang w:val="uk-UA"/>
        </w:rPr>
      </w:pPr>
      <w:r w:rsidRPr="00C84B04">
        <w:rPr>
          <w:rFonts w:ascii="Times New Roman" w:hAnsi="Times New Roman"/>
          <w:sz w:val="28"/>
          <w:szCs w:val="28"/>
          <w:lang w:val="uk-UA"/>
        </w:rPr>
        <w:t>2</w:t>
      </w:r>
      <w:r w:rsidR="00E4250E" w:rsidRPr="00C84B04">
        <w:rPr>
          <w:rFonts w:ascii="Times New Roman" w:hAnsi="Times New Roman"/>
          <w:sz w:val="28"/>
          <w:szCs w:val="28"/>
          <w:lang w:val="uk-UA"/>
        </w:rPr>
        <w:t xml:space="preserve">. </w:t>
      </w:r>
      <w:r w:rsidRPr="00C84B04">
        <w:rPr>
          <w:rFonts w:ascii="Times New Roman" w:hAnsi="Times New Roman"/>
          <w:sz w:val="28"/>
          <w:szCs w:val="28"/>
          <w:lang w:val="uk-UA"/>
        </w:rPr>
        <w:t xml:space="preserve">Яким чином класифікується продукція за різними ознаками? </w:t>
      </w:r>
    </w:p>
    <w:p w:rsidR="00C84B04" w:rsidRPr="00C84B04" w:rsidRDefault="00C84B04" w:rsidP="00C84B04">
      <w:pPr>
        <w:autoSpaceDE w:val="0"/>
        <w:autoSpaceDN w:val="0"/>
        <w:adjustRightInd w:val="0"/>
        <w:spacing w:after="0" w:line="312" w:lineRule="auto"/>
        <w:ind w:left="284" w:hanging="284"/>
        <w:jc w:val="both"/>
        <w:rPr>
          <w:rFonts w:ascii="Times New Roman" w:hAnsi="Times New Roman"/>
          <w:sz w:val="28"/>
          <w:szCs w:val="28"/>
          <w:lang w:val="uk-UA"/>
        </w:rPr>
      </w:pPr>
      <w:r w:rsidRPr="00C84B04">
        <w:rPr>
          <w:rFonts w:ascii="Times New Roman" w:hAnsi="Times New Roman"/>
          <w:sz w:val="28"/>
          <w:szCs w:val="28"/>
          <w:lang w:val="uk-UA"/>
        </w:rPr>
        <w:t xml:space="preserve">3. Розкрийте економічну сутність якості та конкурентоспроможності продукції. </w:t>
      </w:r>
    </w:p>
    <w:p w:rsidR="00C84B04" w:rsidRPr="00C84B04" w:rsidRDefault="00C84B04" w:rsidP="00C84B04">
      <w:pPr>
        <w:autoSpaceDE w:val="0"/>
        <w:autoSpaceDN w:val="0"/>
        <w:adjustRightInd w:val="0"/>
        <w:spacing w:after="0" w:line="312" w:lineRule="auto"/>
        <w:ind w:left="284" w:hanging="284"/>
        <w:jc w:val="both"/>
        <w:rPr>
          <w:rFonts w:ascii="Times New Roman" w:hAnsi="Times New Roman"/>
          <w:sz w:val="28"/>
          <w:szCs w:val="28"/>
          <w:lang w:val="uk-UA"/>
        </w:rPr>
      </w:pPr>
      <w:r w:rsidRPr="00C84B04">
        <w:rPr>
          <w:rFonts w:ascii="Times New Roman" w:hAnsi="Times New Roman"/>
          <w:sz w:val="28"/>
          <w:szCs w:val="28"/>
          <w:lang w:val="uk-UA"/>
        </w:rPr>
        <w:t xml:space="preserve">4. Які показники використовуються для визначення рівня якості продукції? </w:t>
      </w:r>
    </w:p>
    <w:p w:rsidR="00C84B04" w:rsidRPr="00C84B04" w:rsidRDefault="00C84B04" w:rsidP="00C84B04">
      <w:pPr>
        <w:autoSpaceDE w:val="0"/>
        <w:autoSpaceDN w:val="0"/>
        <w:adjustRightInd w:val="0"/>
        <w:spacing w:after="0" w:line="312" w:lineRule="auto"/>
        <w:ind w:left="284" w:hanging="284"/>
        <w:jc w:val="both"/>
        <w:rPr>
          <w:rFonts w:ascii="Times New Roman" w:hAnsi="Times New Roman"/>
          <w:sz w:val="28"/>
          <w:szCs w:val="28"/>
          <w:lang w:val="uk-UA"/>
        </w:rPr>
      </w:pPr>
      <w:r w:rsidRPr="00C84B04">
        <w:rPr>
          <w:rFonts w:ascii="Times New Roman" w:hAnsi="Times New Roman"/>
          <w:sz w:val="28"/>
          <w:szCs w:val="28"/>
          <w:lang w:val="uk-UA"/>
        </w:rPr>
        <w:t xml:space="preserve">5. Сформулюйте основні методичні засади оцінки конкурентоспроможності продукції. </w:t>
      </w:r>
    </w:p>
    <w:p w:rsidR="007529C8" w:rsidRPr="00C84B04" w:rsidRDefault="007529C8" w:rsidP="00C84B04">
      <w:pPr>
        <w:pStyle w:val="ab"/>
        <w:widowControl w:val="0"/>
        <w:numPr>
          <w:ilvl w:val="0"/>
          <w:numId w:val="32"/>
        </w:numPr>
        <w:spacing w:line="312" w:lineRule="auto"/>
        <w:ind w:left="284" w:hanging="284"/>
        <w:jc w:val="both"/>
        <w:rPr>
          <w:rFonts w:ascii="Times New Roman" w:hAnsi="Times New Roman"/>
          <w:sz w:val="28"/>
          <w:szCs w:val="28"/>
        </w:rPr>
      </w:pPr>
      <w:r w:rsidRPr="00C84B04">
        <w:rPr>
          <w:rFonts w:ascii="Times New Roman" w:hAnsi="Times New Roman"/>
          <w:sz w:val="28"/>
          <w:szCs w:val="28"/>
        </w:rPr>
        <w:t>У чому полягає товарна політика підприємства?</w:t>
      </w:r>
    </w:p>
    <w:p w:rsidR="007529C8" w:rsidRPr="00C84B04" w:rsidRDefault="007529C8" w:rsidP="00C84B04">
      <w:pPr>
        <w:pStyle w:val="ab"/>
        <w:widowControl w:val="0"/>
        <w:numPr>
          <w:ilvl w:val="0"/>
          <w:numId w:val="32"/>
        </w:numPr>
        <w:spacing w:line="312" w:lineRule="auto"/>
        <w:ind w:left="284" w:hanging="284"/>
        <w:jc w:val="both"/>
        <w:rPr>
          <w:rFonts w:ascii="Times New Roman" w:hAnsi="Times New Roman"/>
          <w:sz w:val="28"/>
          <w:szCs w:val="28"/>
        </w:rPr>
      </w:pPr>
      <w:r w:rsidRPr="00C84B04">
        <w:rPr>
          <w:rFonts w:ascii="Times New Roman" w:hAnsi="Times New Roman"/>
          <w:sz w:val="28"/>
          <w:szCs w:val="28"/>
        </w:rPr>
        <w:t>Від яких чинників залежить визначення асортименту продукції  підприємства?</w:t>
      </w:r>
    </w:p>
    <w:p w:rsidR="007529C8" w:rsidRPr="00C84B04" w:rsidRDefault="007529C8" w:rsidP="00C84B04">
      <w:pPr>
        <w:pStyle w:val="ab"/>
        <w:widowControl w:val="0"/>
        <w:numPr>
          <w:ilvl w:val="0"/>
          <w:numId w:val="32"/>
        </w:numPr>
        <w:spacing w:line="312" w:lineRule="auto"/>
        <w:ind w:left="284" w:hanging="284"/>
        <w:jc w:val="both"/>
        <w:rPr>
          <w:rFonts w:ascii="Times New Roman" w:hAnsi="Times New Roman"/>
          <w:sz w:val="28"/>
          <w:szCs w:val="28"/>
        </w:rPr>
      </w:pPr>
      <w:r w:rsidRPr="00C84B04">
        <w:rPr>
          <w:rFonts w:ascii="Times New Roman" w:hAnsi="Times New Roman"/>
          <w:sz w:val="28"/>
          <w:szCs w:val="28"/>
        </w:rPr>
        <w:t xml:space="preserve"> Для чого визначають оптимальний асортимент і обсяг продукції підприємства?</w:t>
      </w:r>
    </w:p>
    <w:p w:rsidR="007529C8" w:rsidRPr="00C84B04" w:rsidRDefault="007529C8" w:rsidP="00C84B04">
      <w:pPr>
        <w:pStyle w:val="ab"/>
        <w:widowControl w:val="0"/>
        <w:numPr>
          <w:ilvl w:val="0"/>
          <w:numId w:val="32"/>
        </w:numPr>
        <w:spacing w:line="312" w:lineRule="auto"/>
        <w:ind w:left="284" w:hanging="284"/>
        <w:jc w:val="both"/>
        <w:rPr>
          <w:rFonts w:ascii="Times New Roman" w:hAnsi="Times New Roman"/>
          <w:sz w:val="28"/>
          <w:szCs w:val="28"/>
        </w:rPr>
      </w:pPr>
      <w:r w:rsidRPr="00C84B04">
        <w:rPr>
          <w:rFonts w:ascii="Times New Roman" w:hAnsi="Times New Roman"/>
          <w:sz w:val="28"/>
          <w:szCs w:val="28"/>
        </w:rPr>
        <w:t xml:space="preserve"> Що означає життєвий цикл товару? З яких стадій він складається?</w:t>
      </w:r>
    </w:p>
    <w:p w:rsidR="007529C8" w:rsidRDefault="007529C8" w:rsidP="00C84B04">
      <w:pPr>
        <w:pStyle w:val="ab"/>
        <w:widowControl w:val="0"/>
        <w:numPr>
          <w:ilvl w:val="0"/>
          <w:numId w:val="32"/>
        </w:numPr>
        <w:spacing w:line="312" w:lineRule="auto"/>
        <w:ind w:left="426" w:hanging="426"/>
        <w:jc w:val="both"/>
        <w:rPr>
          <w:rFonts w:ascii="Times New Roman" w:hAnsi="Times New Roman"/>
          <w:sz w:val="28"/>
          <w:szCs w:val="28"/>
        </w:rPr>
      </w:pPr>
      <w:r w:rsidRPr="00C84B04">
        <w:rPr>
          <w:rFonts w:ascii="Times New Roman" w:hAnsi="Times New Roman"/>
          <w:sz w:val="28"/>
          <w:szCs w:val="28"/>
        </w:rPr>
        <w:t>Який характер дій підприємства-виробника на різних стадіях життєвого  циклу товару?</w:t>
      </w:r>
    </w:p>
    <w:p w:rsidR="00FF5C0C" w:rsidRDefault="00FF5C0C" w:rsidP="00C84B04">
      <w:pPr>
        <w:pStyle w:val="ab"/>
        <w:widowControl w:val="0"/>
        <w:numPr>
          <w:ilvl w:val="0"/>
          <w:numId w:val="32"/>
        </w:numPr>
        <w:spacing w:line="312" w:lineRule="auto"/>
        <w:ind w:left="426" w:hanging="426"/>
        <w:jc w:val="both"/>
        <w:rPr>
          <w:rFonts w:ascii="Times New Roman" w:hAnsi="Times New Roman"/>
          <w:sz w:val="28"/>
          <w:szCs w:val="28"/>
        </w:rPr>
      </w:pPr>
      <w:r>
        <w:rPr>
          <w:rFonts w:ascii="Times New Roman" w:hAnsi="Times New Roman"/>
          <w:sz w:val="28"/>
          <w:szCs w:val="28"/>
        </w:rPr>
        <w:t>Надайте характеристику сукупності нормативно-технічної документації,в якій відображаються результати стандартизації.</w:t>
      </w:r>
    </w:p>
    <w:p w:rsidR="00C84B04" w:rsidRDefault="00FF5C0C" w:rsidP="00931BC3">
      <w:pPr>
        <w:pStyle w:val="ab"/>
        <w:widowControl w:val="0"/>
        <w:numPr>
          <w:ilvl w:val="0"/>
          <w:numId w:val="32"/>
        </w:numPr>
        <w:spacing w:before="120" w:line="312" w:lineRule="auto"/>
        <w:ind w:left="426" w:hanging="426"/>
        <w:jc w:val="both"/>
        <w:rPr>
          <w:rFonts w:ascii="Times New Roman" w:hAnsi="Times New Roman"/>
          <w:sz w:val="28"/>
          <w:szCs w:val="28"/>
        </w:rPr>
      </w:pPr>
      <w:r w:rsidRPr="00FF5C0C">
        <w:rPr>
          <w:rFonts w:ascii="Times New Roman" w:hAnsi="Times New Roman"/>
          <w:sz w:val="28"/>
          <w:szCs w:val="28"/>
        </w:rPr>
        <w:t>Чим відрізняються обов'язкова та добровільна сертифікація продукції в Україні?</w:t>
      </w:r>
    </w:p>
    <w:p w:rsidR="00EC6E8A" w:rsidRDefault="00EC6E8A" w:rsidP="00931BC3">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 xml:space="preserve">ТЕМА </w:t>
      </w:r>
      <w:r w:rsidR="007529C8">
        <w:rPr>
          <w:rFonts w:ascii="Times New Roman" w:hAnsi="Times New Roman"/>
          <w:b/>
          <w:sz w:val="28"/>
          <w:szCs w:val="28"/>
          <w:lang w:val="uk-UA"/>
        </w:rPr>
        <w:t xml:space="preserve">6. Ціни </w:t>
      </w:r>
      <w:r>
        <w:rPr>
          <w:rFonts w:ascii="Times New Roman" w:hAnsi="Times New Roman"/>
          <w:b/>
          <w:sz w:val="28"/>
          <w:szCs w:val="28"/>
          <w:lang w:val="uk-UA"/>
        </w:rPr>
        <w:t>та цінова політика підприємства</w:t>
      </w:r>
    </w:p>
    <w:p w:rsidR="00EC6E8A" w:rsidRPr="00CC6330" w:rsidRDefault="00EC6E8A" w:rsidP="00341485">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8102C9" w:rsidRPr="00EC6E8A" w:rsidRDefault="008F59D0" w:rsidP="008102C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Економічна сутність і функції ціни. Види цін. Чинники, що визначають рівень і зміну цін. Типи ринків. Основні види активної і пасивної цінової політики. </w:t>
      </w:r>
      <w:r w:rsidR="008102C9">
        <w:rPr>
          <w:rFonts w:ascii="Times New Roman" w:hAnsi="Times New Roman"/>
          <w:sz w:val="28"/>
          <w:szCs w:val="28"/>
          <w:lang w:val="uk-UA"/>
        </w:rPr>
        <w:t xml:space="preserve">Основні методи </w:t>
      </w:r>
      <w:r>
        <w:rPr>
          <w:rFonts w:ascii="Times New Roman" w:hAnsi="Times New Roman"/>
          <w:sz w:val="28"/>
          <w:szCs w:val="28"/>
          <w:lang w:val="uk-UA"/>
        </w:rPr>
        <w:t xml:space="preserve">розрахунку цін. </w:t>
      </w:r>
    </w:p>
    <w:p w:rsidR="001B21C9" w:rsidRDefault="001B21C9" w:rsidP="00341485">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DD143C" w:rsidRDefault="00ED5EF0" w:rsidP="00DD143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Стратегія підприємства разом з товарною політикою передбачає також проведення певної цінової політики, яка має за мету досягнення кращих результатів господарської діяльності, забезпечення сталого збуту продукції та отримання достатнього прибутку. Ринкові відносини диктують необхідність переходу до більш удосконаленої системи цін і нових методів їх формування, </w:t>
      </w:r>
      <w:r>
        <w:rPr>
          <w:rFonts w:ascii="Times New Roman" w:hAnsi="Times New Roman"/>
          <w:sz w:val="28"/>
          <w:szCs w:val="28"/>
          <w:lang w:val="uk-UA"/>
        </w:rPr>
        <w:lastRenderedPageBreak/>
        <w:t>що ґрунтуються на законах ринку. У сучасній практиці використовується багато видів цін, що класифікуються за різними ознаками</w:t>
      </w:r>
      <w:r w:rsidR="00CA13F4">
        <w:rPr>
          <w:rFonts w:ascii="Times New Roman" w:hAnsi="Times New Roman"/>
          <w:sz w:val="28"/>
          <w:szCs w:val="28"/>
          <w:lang w:val="uk-UA"/>
        </w:rPr>
        <w:t xml:space="preserve"> (сферою застосування, особливостями купівлі-продажу, способом встановлення та ін.)</w:t>
      </w:r>
      <w:r w:rsidR="00DD143C">
        <w:rPr>
          <w:rFonts w:ascii="Times New Roman" w:hAnsi="Times New Roman"/>
          <w:sz w:val="28"/>
          <w:szCs w:val="28"/>
          <w:lang w:val="uk-UA"/>
        </w:rPr>
        <w:t>, з якими студент повинен ознайомитись.</w:t>
      </w:r>
    </w:p>
    <w:p w:rsidR="00ED5EF0" w:rsidRDefault="00DD143C" w:rsidP="00DD143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Найбільшу увагу слід приділити різноманітним методам ціноутворення. Вибір методу ціноутворення є засобом досягнення мети в рамках обраної цінової політики.</w:t>
      </w:r>
    </w:p>
    <w:p w:rsidR="001B21C9" w:rsidRPr="00AA4AD3" w:rsidRDefault="001B21C9" w:rsidP="0058106F">
      <w:pPr>
        <w:widowControl w:val="0"/>
        <w:spacing w:after="0" w:line="312" w:lineRule="auto"/>
        <w:jc w:val="center"/>
        <w:rPr>
          <w:rFonts w:ascii="Times New Roman" w:hAnsi="Times New Roman"/>
          <w:b/>
          <w:i/>
          <w:sz w:val="28"/>
          <w:szCs w:val="28"/>
          <w:lang w:val="uk-UA"/>
        </w:rPr>
      </w:pPr>
      <w:r w:rsidRPr="00AA4AD3">
        <w:rPr>
          <w:rFonts w:ascii="Times New Roman" w:hAnsi="Times New Roman"/>
          <w:b/>
          <w:i/>
          <w:sz w:val="28"/>
          <w:szCs w:val="28"/>
          <w:lang w:val="uk-UA"/>
        </w:rPr>
        <w:t>Питання для самоперевірки</w:t>
      </w:r>
    </w:p>
    <w:p w:rsidR="00255B7C" w:rsidRPr="00364C6D" w:rsidRDefault="00364C6D" w:rsidP="00120EA1">
      <w:pPr>
        <w:pStyle w:val="ab"/>
        <w:widowControl w:val="0"/>
        <w:numPr>
          <w:ilvl w:val="0"/>
          <w:numId w:val="28"/>
        </w:numPr>
        <w:spacing w:line="312" w:lineRule="auto"/>
        <w:ind w:left="284" w:hanging="284"/>
        <w:jc w:val="both"/>
        <w:rPr>
          <w:rFonts w:ascii="Times New Roman" w:hAnsi="Times New Roman"/>
          <w:sz w:val="28"/>
          <w:szCs w:val="28"/>
        </w:rPr>
      </w:pPr>
      <w:r w:rsidRPr="00364C6D">
        <w:rPr>
          <w:rFonts w:ascii="Times New Roman" w:hAnsi="Times New Roman"/>
          <w:sz w:val="28"/>
          <w:szCs w:val="28"/>
        </w:rPr>
        <w:t>Дайте визначення ціні як економічній категорії.</w:t>
      </w:r>
    </w:p>
    <w:p w:rsidR="00255B7C" w:rsidRDefault="00255B7C"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Які види цін вам відомі?</w:t>
      </w:r>
    </w:p>
    <w:p w:rsidR="00364C6D" w:rsidRDefault="00364C6D" w:rsidP="00364C6D">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 xml:space="preserve">Які функції виконує ціна </w:t>
      </w:r>
      <w:r w:rsidRPr="00364C6D">
        <w:rPr>
          <w:rFonts w:ascii="Times New Roman" w:hAnsi="Times New Roman"/>
          <w:sz w:val="28"/>
          <w:szCs w:val="28"/>
        </w:rPr>
        <w:t>в умовах ринкової економіки??</w:t>
      </w:r>
    </w:p>
    <w:p w:rsidR="00255B7C" w:rsidRDefault="00255B7C"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Надайте характеристику загальним та специфічним чинникам ціноутворення.</w:t>
      </w:r>
    </w:p>
    <w:p w:rsidR="00255B7C" w:rsidRDefault="00255B7C"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Назвіть основні методи ціноутворення.</w:t>
      </w:r>
    </w:p>
    <w:p w:rsidR="00255B7C" w:rsidRDefault="00255B7C" w:rsidP="00255B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Які особливості визначення цін на нову продукцію?</w:t>
      </w:r>
    </w:p>
    <w:p w:rsidR="00A4598D" w:rsidRDefault="00A4598D"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Що означає цінова політика підприємства?</w:t>
      </w:r>
    </w:p>
    <w:p w:rsidR="00255B7C" w:rsidRDefault="00255B7C"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Які цінов</w:t>
      </w:r>
      <w:r w:rsidR="00364C6D">
        <w:rPr>
          <w:rFonts w:ascii="Times New Roman" w:hAnsi="Times New Roman"/>
          <w:sz w:val="28"/>
          <w:szCs w:val="28"/>
        </w:rPr>
        <w:t>і</w:t>
      </w:r>
      <w:r w:rsidR="00BC1B8A" w:rsidRPr="00BC1B8A">
        <w:rPr>
          <w:rFonts w:ascii="Times New Roman" w:hAnsi="Times New Roman"/>
          <w:sz w:val="28"/>
          <w:szCs w:val="28"/>
          <w:lang w:val="ru-RU"/>
        </w:rPr>
        <w:t xml:space="preserve"> </w:t>
      </w:r>
      <w:r w:rsidR="00364C6D">
        <w:rPr>
          <w:rFonts w:ascii="Times New Roman" w:hAnsi="Times New Roman"/>
          <w:sz w:val="28"/>
          <w:szCs w:val="28"/>
        </w:rPr>
        <w:t>стратегії</w:t>
      </w:r>
      <w:r>
        <w:rPr>
          <w:rFonts w:ascii="Times New Roman" w:hAnsi="Times New Roman"/>
          <w:sz w:val="28"/>
          <w:szCs w:val="28"/>
        </w:rPr>
        <w:t xml:space="preserve"> вам відомі? В чому полягає сутність кожної?</w:t>
      </w:r>
    </w:p>
    <w:p w:rsidR="00A4598D" w:rsidRDefault="00A4598D" w:rsidP="00885F7C">
      <w:pPr>
        <w:pStyle w:val="ab"/>
        <w:widowControl w:val="0"/>
        <w:numPr>
          <w:ilvl w:val="0"/>
          <w:numId w:val="28"/>
        </w:numPr>
        <w:spacing w:before="120" w:line="312" w:lineRule="auto"/>
        <w:ind w:left="284" w:hanging="284"/>
        <w:jc w:val="both"/>
        <w:rPr>
          <w:rFonts w:ascii="Times New Roman" w:hAnsi="Times New Roman"/>
          <w:sz w:val="28"/>
          <w:szCs w:val="28"/>
        </w:rPr>
      </w:pPr>
      <w:r>
        <w:rPr>
          <w:rFonts w:ascii="Times New Roman" w:hAnsi="Times New Roman"/>
          <w:sz w:val="28"/>
          <w:szCs w:val="28"/>
        </w:rPr>
        <w:t xml:space="preserve">Які фактори враховує підприємство при </w:t>
      </w:r>
      <w:r w:rsidR="00120EA1">
        <w:rPr>
          <w:rFonts w:ascii="Times New Roman" w:hAnsi="Times New Roman"/>
          <w:sz w:val="28"/>
          <w:szCs w:val="28"/>
        </w:rPr>
        <w:t>розробці</w:t>
      </w:r>
      <w:r>
        <w:rPr>
          <w:rFonts w:ascii="Times New Roman" w:hAnsi="Times New Roman"/>
          <w:sz w:val="28"/>
          <w:szCs w:val="28"/>
        </w:rPr>
        <w:t xml:space="preserve"> своєї цінової політики?</w:t>
      </w:r>
    </w:p>
    <w:p w:rsidR="00A4598D" w:rsidRDefault="00A4598D" w:rsidP="00EA5ECA">
      <w:pPr>
        <w:pStyle w:val="ab"/>
        <w:widowControl w:val="0"/>
        <w:numPr>
          <w:ilvl w:val="0"/>
          <w:numId w:val="28"/>
        </w:numPr>
        <w:spacing w:line="312" w:lineRule="auto"/>
        <w:ind w:left="426" w:hanging="426"/>
        <w:jc w:val="both"/>
        <w:rPr>
          <w:rFonts w:ascii="Times New Roman" w:hAnsi="Times New Roman"/>
          <w:sz w:val="28"/>
          <w:szCs w:val="28"/>
        </w:rPr>
      </w:pPr>
      <w:r>
        <w:rPr>
          <w:rFonts w:ascii="Times New Roman" w:hAnsi="Times New Roman"/>
          <w:sz w:val="28"/>
          <w:szCs w:val="28"/>
        </w:rPr>
        <w:t>До яких видів цінової політики може вдаватись підприємство і за яких умов?</w:t>
      </w:r>
    </w:p>
    <w:p w:rsidR="00FC0AF9" w:rsidRDefault="00FC0AF9" w:rsidP="00FC0AF9">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 7. Основні засоби підприємства</w:t>
      </w:r>
    </w:p>
    <w:p w:rsidR="00FC0AF9" w:rsidRDefault="00FC0AF9" w:rsidP="00341485">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FC0AF9" w:rsidRPr="00C5476F" w:rsidRDefault="00FC0AF9" w:rsidP="00FC0AF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Економічна сутність основних засобів, їх класифікація за різними ознаками. Види оцінки основних засобів. Показники руху основних засобів.  Знос, амортизація та відтворення основних засобів. Зіставлення різних методів амортизації, доцільність їх застосування. Показники та напрями підвищення ефективності використання основних засобів підприємства. </w:t>
      </w:r>
    </w:p>
    <w:p w:rsidR="00FC0AF9" w:rsidRDefault="00FC0AF9" w:rsidP="00FC0AF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FC0AF9" w:rsidRDefault="005B26F3" w:rsidP="00FC0AF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Починаючи </w:t>
      </w:r>
      <w:r w:rsidR="00FC0AF9">
        <w:rPr>
          <w:rFonts w:ascii="Times New Roman" w:hAnsi="Times New Roman"/>
          <w:sz w:val="28"/>
          <w:szCs w:val="28"/>
          <w:lang w:val="uk-UA"/>
        </w:rPr>
        <w:t xml:space="preserve">вивчення </w:t>
      </w:r>
      <w:r>
        <w:rPr>
          <w:rFonts w:ascii="Times New Roman" w:hAnsi="Times New Roman"/>
          <w:sz w:val="28"/>
          <w:szCs w:val="28"/>
          <w:lang w:val="uk-UA"/>
        </w:rPr>
        <w:t xml:space="preserve">питання щодо </w:t>
      </w:r>
      <w:r w:rsidR="00FC0AF9">
        <w:rPr>
          <w:rFonts w:ascii="Times New Roman" w:hAnsi="Times New Roman"/>
          <w:sz w:val="28"/>
          <w:szCs w:val="28"/>
          <w:lang w:val="uk-UA"/>
        </w:rPr>
        <w:t>основного капіталу підприємства, перш за все, необхідно з’</w:t>
      </w:r>
      <w:r w:rsidR="00FC0AF9" w:rsidRPr="00126B22">
        <w:rPr>
          <w:rFonts w:ascii="Times New Roman" w:hAnsi="Times New Roman"/>
          <w:sz w:val="28"/>
          <w:szCs w:val="28"/>
          <w:lang w:val="uk-UA"/>
        </w:rPr>
        <w:t>ясувати економічну сутні</w:t>
      </w:r>
      <w:r w:rsidR="00FC0AF9">
        <w:rPr>
          <w:rFonts w:ascii="Times New Roman" w:hAnsi="Times New Roman"/>
          <w:sz w:val="28"/>
          <w:szCs w:val="28"/>
          <w:lang w:val="uk-UA"/>
        </w:rPr>
        <w:t xml:space="preserve">сть цієї економічної категорії. Наступним кроком, зважаючи на необхідність ведення правильного обліку і нарахування амортизації, є розгляд класифікації основних засобів за різними ознаками, у т.ч., видової класифікації, яка має найбільше практичне значення. У процесі вивчення теми важливо також дізнатись про форми обліку (натуральна, вартісна), види їх оцінки (первісна, відновна, залишкова та ін.), </w:t>
      </w:r>
      <w:r w:rsidR="00FC0AF9">
        <w:rPr>
          <w:rFonts w:ascii="Times New Roman" w:hAnsi="Times New Roman"/>
          <w:sz w:val="28"/>
          <w:szCs w:val="28"/>
          <w:lang w:val="uk-UA"/>
        </w:rPr>
        <w:lastRenderedPageBreak/>
        <w:t>види зносу (фізичний, моральний) основних засобів та шляхи повного чи часткового його відшкодування. Досить ретельного опрацювання потребують питання, пов’</w:t>
      </w:r>
      <w:r w:rsidR="00FC0AF9" w:rsidRPr="00AE4BE8">
        <w:rPr>
          <w:rFonts w:ascii="Times New Roman" w:hAnsi="Times New Roman"/>
          <w:sz w:val="28"/>
          <w:szCs w:val="28"/>
          <w:lang w:val="uk-UA"/>
        </w:rPr>
        <w:t xml:space="preserve">язані з визначенням економічної природи амортизації, </w:t>
      </w:r>
      <w:r w:rsidR="00FC0AF9">
        <w:rPr>
          <w:rFonts w:ascii="Times New Roman" w:hAnsi="Times New Roman"/>
          <w:sz w:val="28"/>
          <w:szCs w:val="28"/>
          <w:lang w:val="uk-UA"/>
        </w:rPr>
        <w:t>вибором методу її нарахування з п’</w:t>
      </w:r>
      <w:r w:rsidR="00FC0AF9" w:rsidRPr="00DA4725">
        <w:rPr>
          <w:rFonts w:ascii="Times New Roman" w:hAnsi="Times New Roman"/>
          <w:sz w:val="28"/>
          <w:szCs w:val="28"/>
          <w:lang w:val="uk-UA"/>
        </w:rPr>
        <w:t>яти можливих (</w:t>
      </w:r>
      <w:r w:rsidR="00FC0AF9">
        <w:rPr>
          <w:rFonts w:ascii="Times New Roman" w:hAnsi="Times New Roman"/>
          <w:sz w:val="28"/>
          <w:szCs w:val="28"/>
          <w:lang w:val="uk-UA"/>
        </w:rPr>
        <w:t xml:space="preserve">лінійний, прискореного зменшення залишку,  виробничий, кумулятивний, залишку, що зменшується). </w:t>
      </w:r>
    </w:p>
    <w:p w:rsidR="00FC0AF9" w:rsidRDefault="00FC0AF9" w:rsidP="00FC0AF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Особливу увагу слід приділити показникам ефективності використання основних засобів. Система цих показників об’</w:t>
      </w:r>
      <w:r w:rsidRPr="00DA4725">
        <w:rPr>
          <w:rFonts w:ascii="Times New Roman" w:hAnsi="Times New Roman"/>
          <w:sz w:val="28"/>
          <w:szCs w:val="28"/>
          <w:lang w:val="uk-UA"/>
        </w:rPr>
        <w:t xml:space="preserve">єднує </w:t>
      </w:r>
      <w:r>
        <w:rPr>
          <w:rFonts w:ascii="Times New Roman" w:hAnsi="Times New Roman"/>
          <w:sz w:val="28"/>
          <w:szCs w:val="28"/>
          <w:lang w:val="uk-UA"/>
        </w:rPr>
        <w:t>три</w:t>
      </w:r>
      <w:r w:rsidR="00143033" w:rsidRPr="00143033">
        <w:rPr>
          <w:rFonts w:ascii="Times New Roman" w:hAnsi="Times New Roman"/>
          <w:sz w:val="28"/>
          <w:szCs w:val="28"/>
          <w:lang w:val="uk-UA"/>
        </w:rPr>
        <w:t xml:space="preserve"> </w:t>
      </w:r>
      <w:r>
        <w:rPr>
          <w:rFonts w:ascii="Times New Roman" w:hAnsi="Times New Roman"/>
          <w:sz w:val="28"/>
          <w:szCs w:val="28"/>
          <w:lang w:val="uk-UA"/>
        </w:rPr>
        <w:t xml:space="preserve">їх </w:t>
      </w:r>
      <w:r w:rsidRPr="00DA4725">
        <w:rPr>
          <w:rFonts w:ascii="Times New Roman" w:hAnsi="Times New Roman"/>
          <w:sz w:val="28"/>
          <w:szCs w:val="28"/>
          <w:lang w:val="uk-UA"/>
        </w:rPr>
        <w:t>групи</w:t>
      </w:r>
      <w:r>
        <w:rPr>
          <w:rFonts w:ascii="Times New Roman" w:hAnsi="Times New Roman"/>
          <w:sz w:val="28"/>
          <w:szCs w:val="28"/>
          <w:lang w:val="uk-UA"/>
        </w:rPr>
        <w:t xml:space="preserve"> – узагальнюючі (фондовіддача, фондо</w:t>
      </w:r>
      <w:r w:rsidR="002E02F7">
        <w:rPr>
          <w:rFonts w:ascii="Times New Roman" w:hAnsi="Times New Roman"/>
          <w:sz w:val="28"/>
          <w:szCs w:val="28"/>
          <w:lang w:val="uk-UA"/>
        </w:rPr>
        <w:t>місткість</w:t>
      </w:r>
      <w:r>
        <w:rPr>
          <w:rFonts w:ascii="Times New Roman" w:hAnsi="Times New Roman"/>
          <w:sz w:val="28"/>
          <w:szCs w:val="28"/>
          <w:lang w:val="uk-UA"/>
        </w:rPr>
        <w:t>, рен</w:t>
      </w:r>
      <w:r w:rsidR="005B26F3">
        <w:rPr>
          <w:rFonts w:ascii="Times New Roman" w:hAnsi="Times New Roman"/>
          <w:sz w:val="28"/>
          <w:szCs w:val="28"/>
          <w:lang w:val="uk-UA"/>
        </w:rPr>
        <w:t xml:space="preserve">табельність основних засобів), </w:t>
      </w:r>
      <w:r>
        <w:rPr>
          <w:rFonts w:ascii="Times New Roman" w:hAnsi="Times New Roman"/>
          <w:sz w:val="28"/>
          <w:szCs w:val="28"/>
          <w:lang w:val="uk-UA"/>
        </w:rPr>
        <w:t>часткові (коефіцієнти екстенсивної, інтенсивної, інтегральної загрузки обладнання та деякі інші) та специфічні, які відображують особливості тієї чи іншої галузі (наприклад, в чорній металургії, годинна продуктивність прокатного стану, коефіцієнт використання доменних печей</w:t>
      </w:r>
      <w:r w:rsidRPr="00F05E27">
        <w:rPr>
          <w:rFonts w:ascii="Times New Roman" w:hAnsi="Times New Roman"/>
          <w:sz w:val="28"/>
          <w:szCs w:val="28"/>
          <w:lang w:val="uk-UA"/>
        </w:rPr>
        <w:t>, виплавка сталі</w:t>
      </w:r>
      <w:r>
        <w:rPr>
          <w:rFonts w:ascii="Times New Roman" w:hAnsi="Times New Roman"/>
          <w:sz w:val="28"/>
          <w:szCs w:val="28"/>
          <w:lang w:val="uk-UA"/>
        </w:rPr>
        <w:t xml:space="preserve"> з </w:t>
      </w:r>
      <w:r w:rsidR="00143033" w:rsidRPr="00143033">
        <w:rPr>
          <w:rFonts w:ascii="Times New Roman" w:hAnsi="Times New Roman"/>
          <w:sz w:val="28"/>
          <w:szCs w:val="28"/>
          <w:lang w:val="uk-UA"/>
        </w:rPr>
        <w:t xml:space="preserve">           </w:t>
      </w:r>
      <w:r>
        <w:rPr>
          <w:rFonts w:ascii="Times New Roman" w:hAnsi="Times New Roman"/>
          <w:sz w:val="28"/>
          <w:szCs w:val="28"/>
          <w:lang w:val="uk-UA"/>
        </w:rPr>
        <w:t xml:space="preserve">1 т ємності конвертера).  </w:t>
      </w:r>
    </w:p>
    <w:p w:rsidR="00FC0AF9" w:rsidRPr="00126B22" w:rsidRDefault="00FC0AF9" w:rsidP="00FC0AF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Загальна ефективність виробництва визначається ефективністю використання кожного ресурсу виробництва, тому необхідно постійно шукати шляхи підвищення ефективності використання основних засобів. </w:t>
      </w:r>
    </w:p>
    <w:p w:rsidR="00FC0AF9" w:rsidRDefault="00FC0AF9" w:rsidP="00FC0AF9">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334029" w:rsidRDefault="0033402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Назвіть основні фактори, що приймають участь у виробничому процесі.</w:t>
      </w:r>
    </w:p>
    <w:p w:rsidR="00334029" w:rsidRDefault="0033402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У чому полягає економічна сутність основних засобів?</w:t>
      </w:r>
    </w:p>
    <w:p w:rsidR="00FC0AF9"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 xml:space="preserve">За якими кількісними ознаками здійснюється поділ </w:t>
      </w:r>
      <w:r w:rsidR="00334029" w:rsidRPr="00334029">
        <w:rPr>
          <w:rFonts w:ascii="Times New Roman" w:hAnsi="Times New Roman"/>
          <w:sz w:val="28"/>
          <w:szCs w:val="28"/>
        </w:rPr>
        <w:t>виробничих фондів</w:t>
      </w:r>
      <w:r>
        <w:rPr>
          <w:rFonts w:ascii="Times New Roman" w:hAnsi="Times New Roman"/>
          <w:sz w:val="28"/>
          <w:szCs w:val="28"/>
        </w:rPr>
        <w:t xml:space="preserve"> на основні і оборотні?</w:t>
      </w:r>
    </w:p>
    <w:p w:rsidR="00334029" w:rsidRDefault="0033402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Охарактеризуйте поділ основних засобів на групи за різними ознаками.</w:t>
      </w:r>
    </w:p>
    <w:p w:rsidR="00FC0AF9"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Які види оцінки основних засобів вам відомі?</w:t>
      </w:r>
    </w:p>
    <w:p w:rsidR="00FC0AF9" w:rsidRPr="009F0EC0"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sidRPr="009F0EC0">
        <w:rPr>
          <w:rFonts w:ascii="Times New Roman" w:hAnsi="Times New Roman"/>
          <w:sz w:val="28"/>
          <w:szCs w:val="28"/>
        </w:rPr>
        <w:t>У чому полягає фізичний знос основних засобів та як він може бути відшкодований?</w:t>
      </w:r>
    </w:p>
    <w:p w:rsidR="00FC0AF9"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У чому полягає моральний знос основних засобів та як він може бути відшкодований?</w:t>
      </w:r>
    </w:p>
    <w:p w:rsidR="00FC0AF9"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Які методи амортизації вам відомі? У чому їх різниця?</w:t>
      </w:r>
    </w:p>
    <w:p w:rsidR="00FC0AF9" w:rsidRDefault="00FC0AF9" w:rsidP="00B828DF">
      <w:pPr>
        <w:pStyle w:val="ab"/>
        <w:widowControl w:val="0"/>
        <w:numPr>
          <w:ilvl w:val="0"/>
          <w:numId w:val="21"/>
        </w:numPr>
        <w:spacing w:line="312" w:lineRule="auto"/>
        <w:ind w:left="426" w:hanging="426"/>
        <w:jc w:val="both"/>
        <w:rPr>
          <w:rFonts w:ascii="Times New Roman" w:hAnsi="Times New Roman"/>
          <w:sz w:val="28"/>
          <w:szCs w:val="28"/>
        </w:rPr>
      </w:pPr>
      <w:r>
        <w:rPr>
          <w:rFonts w:ascii="Times New Roman" w:hAnsi="Times New Roman"/>
          <w:sz w:val="28"/>
          <w:szCs w:val="28"/>
        </w:rPr>
        <w:t>Як практично здійснюються амортизаційні відрахування підприємствами України?</w:t>
      </w:r>
    </w:p>
    <w:p w:rsidR="00B828DF" w:rsidRDefault="00B828DF" w:rsidP="00B828DF">
      <w:pPr>
        <w:pStyle w:val="ab"/>
        <w:widowControl w:val="0"/>
        <w:numPr>
          <w:ilvl w:val="0"/>
          <w:numId w:val="21"/>
        </w:numPr>
        <w:tabs>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Які показники використовуються для характеристики руху основних засобів? Наведіть алгоритми їх розрахунку.</w:t>
      </w:r>
    </w:p>
    <w:p w:rsidR="00B828DF" w:rsidRDefault="00B828DF" w:rsidP="00B828DF">
      <w:pPr>
        <w:pStyle w:val="ab"/>
        <w:widowControl w:val="0"/>
        <w:numPr>
          <w:ilvl w:val="0"/>
          <w:numId w:val="21"/>
        </w:numPr>
        <w:tabs>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Які показники характеризують технічний стан основних засобів? Наведіть алгоритми їх розрахунку.</w:t>
      </w:r>
    </w:p>
    <w:p w:rsidR="00FC0AF9" w:rsidRDefault="00FC0AF9" w:rsidP="00B828DF">
      <w:pPr>
        <w:pStyle w:val="ab"/>
        <w:widowControl w:val="0"/>
        <w:numPr>
          <w:ilvl w:val="0"/>
          <w:numId w:val="21"/>
        </w:numPr>
        <w:tabs>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lastRenderedPageBreak/>
        <w:t xml:space="preserve">Розкрийте сутність </w:t>
      </w:r>
      <w:r w:rsidR="00341485">
        <w:rPr>
          <w:rFonts w:ascii="Times New Roman" w:hAnsi="Times New Roman"/>
          <w:sz w:val="28"/>
          <w:szCs w:val="28"/>
        </w:rPr>
        <w:t xml:space="preserve">показників </w:t>
      </w:r>
      <w:r>
        <w:rPr>
          <w:rFonts w:ascii="Times New Roman" w:hAnsi="Times New Roman"/>
          <w:sz w:val="28"/>
          <w:szCs w:val="28"/>
        </w:rPr>
        <w:t>ефективності використання основних засобів.</w:t>
      </w:r>
    </w:p>
    <w:p w:rsidR="00FC0AF9" w:rsidRPr="0067397D" w:rsidRDefault="00B828DF" w:rsidP="00B828DF">
      <w:pPr>
        <w:pStyle w:val="ab"/>
        <w:widowControl w:val="0"/>
        <w:numPr>
          <w:ilvl w:val="0"/>
          <w:numId w:val="21"/>
        </w:numPr>
        <w:tabs>
          <w:tab w:val="left" w:pos="426"/>
        </w:tabs>
        <w:spacing w:line="312" w:lineRule="auto"/>
        <w:ind w:left="426" w:hanging="426"/>
        <w:jc w:val="both"/>
        <w:rPr>
          <w:rFonts w:ascii="Times New Roman" w:hAnsi="Times New Roman"/>
          <w:sz w:val="28"/>
          <w:szCs w:val="28"/>
        </w:rPr>
      </w:pPr>
      <w:r>
        <w:rPr>
          <w:rFonts w:ascii="Times New Roman" w:hAnsi="Times New Roman"/>
          <w:sz w:val="28"/>
          <w:szCs w:val="28"/>
        </w:rPr>
        <w:t>Н</w:t>
      </w:r>
      <w:r w:rsidR="00FC0AF9">
        <w:rPr>
          <w:rFonts w:ascii="Times New Roman" w:hAnsi="Times New Roman"/>
          <w:sz w:val="28"/>
          <w:szCs w:val="28"/>
        </w:rPr>
        <w:t xml:space="preserve">аведіть основні шляхи підвищення ефективності використання основних засобів. </w:t>
      </w:r>
    </w:p>
    <w:p w:rsidR="002C7459" w:rsidRDefault="002C7459" w:rsidP="002C7459">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 8. Обігові кошти підприємства</w:t>
      </w:r>
    </w:p>
    <w:p w:rsidR="002C7459" w:rsidRDefault="002C7459" w:rsidP="00341485">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2C7459" w:rsidRPr="00E676F6"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Економічна сутність і склад обігових коштів, особливості їх кругообігу. Джерела фінансування обігових коштів підприємства. Нормування обігових коштів: методи формування, порядок визначення загального нормативу. Показники та шляхи підвищення ефективності використання обігових коштів. </w:t>
      </w:r>
    </w:p>
    <w:p w:rsidR="002C7459" w:rsidRDefault="002C7459" w:rsidP="002C745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2C7459"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Як і у попередніх темах, перш за усе, з’</w:t>
      </w:r>
      <w:r w:rsidRPr="00F05E27">
        <w:rPr>
          <w:rFonts w:ascii="Times New Roman" w:hAnsi="Times New Roman"/>
          <w:sz w:val="28"/>
          <w:szCs w:val="28"/>
          <w:lang w:val="uk-UA"/>
        </w:rPr>
        <w:t xml:space="preserve">ясовується економічна сутність </w:t>
      </w:r>
      <w:r>
        <w:rPr>
          <w:rFonts w:ascii="Times New Roman" w:hAnsi="Times New Roman"/>
          <w:sz w:val="28"/>
          <w:szCs w:val="28"/>
          <w:lang w:val="uk-UA"/>
        </w:rPr>
        <w:t>обігових коштів та їх складових частин – оборотних фондів та фондів обігу. Обігові кошти – це грошові кошти, авансовані в оборот підприємства для забезпечення безперервності процесів виробництва і реалізації продукції. Оборотні фонди обслуговують сферу виробництва, фонди обігу – сферу обігу. У свою чергу, оборотні фонди поділяються на виробничі запаси, незавершене виробництво, напівфабрикати власного виробництва, витрати майбутніх періодів), а фонди обігу – на готову продукцію на складі підприємства, дебіторську заборгованість, грошові кошти на банківських рахунках і в касі підприємства).</w:t>
      </w:r>
    </w:p>
    <w:p w:rsidR="002C7459"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Далі слід розглянути кругообіг обігових коштів і зрозуміти їх особливість, яка полягає в тому, що вони одночасно знаходяться на всіх його стадіях (товарній, виробничій, грошовій).</w:t>
      </w:r>
    </w:p>
    <w:p w:rsidR="002C7459"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Наступним для опанування студентом є питання щодо джерел фінансування потреби в обігових коштах, які можуть бути власними,  позиковими, залученими.</w:t>
      </w:r>
    </w:p>
    <w:p w:rsidR="002C7459"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Надто важливим є нормування обігових коштів, яке полягає у визначенні їх нормативу, тобто тієї мінімальної суми, авансування якої в оборот підприємства забезпечує безперервність виробництва і реалізації продукції. Потрібно розглянути існуючі методи нормування, зокрема, найбільш точний і вичерпний з них – метод прямого рахунку.  </w:t>
      </w:r>
    </w:p>
    <w:p w:rsidR="002C7459" w:rsidRPr="003923F5" w:rsidRDefault="002C7459" w:rsidP="002C7459">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Особливу увагу слід приділити показникам використання обігових коштів – коефіцієнту оборотності, коефіцієнту завантаження, тривалості одного </w:t>
      </w:r>
      <w:r>
        <w:rPr>
          <w:rFonts w:ascii="Times New Roman" w:hAnsi="Times New Roman"/>
          <w:sz w:val="28"/>
          <w:szCs w:val="28"/>
          <w:lang w:val="uk-UA"/>
        </w:rPr>
        <w:lastRenderedPageBreak/>
        <w:t xml:space="preserve">обороту, абсолютному і відносному вивільненню обігових коштів. Обігові кошти є ресурсом виробництва і підвищення його ефективності забезпечує зростання ефективності виробництва в цілому, тому слід всіляко використовувати відповідні резерви.   </w:t>
      </w:r>
    </w:p>
    <w:p w:rsidR="002C7459" w:rsidRDefault="002C7459" w:rsidP="002C7459">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сутність обігових коштів та які елементи формують їх склад?</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Які джерела фінансування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нормування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На чому заснований метод прямого рахунку для визначення нормативу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Яка сутність кругообігу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 xml:space="preserve">Які показники характеризують </w:t>
      </w:r>
      <w:r w:rsidR="004D5268">
        <w:rPr>
          <w:rFonts w:ascii="Times New Roman" w:hAnsi="Times New Roman"/>
          <w:sz w:val="28"/>
          <w:szCs w:val="28"/>
        </w:rPr>
        <w:t xml:space="preserve">ефективність </w:t>
      </w:r>
      <w:r>
        <w:rPr>
          <w:rFonts w:ascii="Times New Roman" w:hAnsi="Times New Roman"/>
          <w:sz w:val="28"/>
          <w:szCs w:val="28"/>
        </w:rPr>
        <w:t>використання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абсолютне вивільнення обігових коштів?</w:t>
      </w:r>
    </w:p>
    <w:p w:rsidR="002C7459"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відносне вивільнення обігових коштів?</w:t>
      </w:r>
    </w:p>
    <w:p w:rsidR="002C7459" w:rsidRPr="00CF2B65" w:rsidRDefault="002C7459" w:rsidP="00341485">
      <w:pPr>
        <w:pStyle w:val="ab"/>
        <w:widowControl w:val="0"/>
        <w:numPr>
          <w:ilvl w:val="0"/>
          <w:numId w:val="22"/>
        </w:numPr>
        <w:spacing w:line="312" w:lineRule="auto"/>
        <w:ind w:left="284" w:hanging="284"/>
        <w:jc w:val="both"/>
        <w:rPr>
          <w:rFonts w:ascii="Times New Roman" w:hAnsi="Times New Roman"/>
          <w:sz w:val="28"/>
          <w:szCs w:val="28"/>
        </w:rPr>
      </w:pPr>
      <w:r>
        <w:rPr>
          <w:rFonts w:ascii="Times New Roman" w:hAnsi="Times New Roman"/>
          <w:sz w:val="28"/>
          <w:szCs w:val="28"/>
        </w:rPr>
        <w:t>Назвіть основні напрями підвищення ефективності використання обігових коштів.</w:t>
      </w:r>
    </w:p>
    <w:p w:rsidR="00635085" w:rsidRDefault="00635085" w:rsidP="00D24A62">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 xml:space="preserve">ТЕМА </w:t>
      </w:r>
      <w:r w:rsidR="00A5700A">
        <w:rPr>
          <w:rFonts w:ascii="Times New Roman" w:hAnsi="Times New Roman"/>
          <w:b/>
          <w:sz w:val="28"/>
          <w:szCs w:val="28"/>
          <w:lang w:val="uk-UA"/>
        </w:rPr>
        <w:t>9</w:t>
      </w:r>
      <w:r>
        <w:rPr>
          <w:rFonts w:ascii="Times New Roman" w:hAnsi="Times New Roman"/>
          <w:b/>
          <w:sz w:val="28"/>
          <w:szCs w:val="28"/>
          <w:lang w:val="uk-UA"/>
        </w:rPr>
        <w:t>. Персонал підприємства, продуктивність і оплата праці</w:t>
      </w:r>
    </w:p>
    <w:p w:rsidR="00635085" w:rsidRDefault="00635085" w:rsidP="00341485">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FF1E23" w:rsidRDefault="00FF1E23" w:rsidP="00FF1E2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Поняття, класифікація та структура персоналу. </w:t>
      </w:r>
      <w:r w:rsidR="00A5700A">
        <w:rPr>
          <w:rFonts w:ascii="Times New Roman" w:hAnsi="Times New Roman"/>
          <w:sz w:val="28"/>
          <w:szCs w:val="28"/>
          <w:lang w:val="uk-UA"/>
        </w:rPr>
        <w:t xml:space="preserve">Методи оцінки і відбору персоналу для підприємства. Форми підготовки і підвищення кваліфікації </w:t>
      </w:r>
      <w:r w:rsidR="00376E07">
        <w:rPr>
          <w:rFonts w:ascii="Times New Roman" w:hAnsi="Times New Roman"/>
          <w:sz w:val="28"/>
          <w:szCs w:val="28"/>
          <w:lang w:val="uk-UA"/>
        </w:rPr>
        <w:t xml:space="preserve">персоналу. </w:t>
      </w:r>
    </w:p>
    <w:p w:rsidR="00C75007" w:rsidRDefault="00C75007" w:rsidP="00FF1E2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Продуктивність праці: сутність, методи визначення та чинники зростання.</w:t>
      </w:r>
    </w:p>
    <w:p w:rsidR="00376E07" w:rsidRDefault="00376E07" w:rsidP="00FF1E2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Сутність і принципи оплати праці. Основні системи та форми оплати праці. Засади побудови тарифної системи оплати праці: тарифні сітки, тарифні ставки, тарифні коефіцієнти. Безтарифна система оплати праці. П</w:t>
      </w:r>
      <w:r w:rsidR="004D5268">
        <w:rPr>
          <w:rFonts w:ascii="Times New Roman" w:hAnsi="Times New Roman"/>
          <w:sz w:val="28"/>
          <w:szCs w:val="28"/>
          <w:lang w:val="uk-UA"/>
        </w:rPr>
        <w:t>і</w:t>
      </w:r>
      <w:r>
        <w:rPr>
          <w:rFonts w:ascii="Times New Roman" w:hAnsi="Times New Roman"/>
          <w:sz w:val="28"/>
          <w:szCs w:val="28"/>
          <w:lang w:val="uk-UA"/>
        </w:rPr>
        <w:t xml:space="preserve">двищення дієвості оплати праці. </w:t>
      </w:r>
    </w:p>
    <w:p w:rsidR="00635085" w:rsidRDefault="00635085" w:rsidP="00C90A5C">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31768B" w:rsidRDefault="00D25B66" w:rsidP="00C90A5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Ця </w:t>
      </w:r>
      <w:r w:rsidR="0031768B">
        <w:rPr>
          <w:rFonts w:ascii="Times New Roman" w:hAnsi="Times New Roman"/>
          <w:sz w:val="28"/>
          <w:szCs w:val="28"/>
          <w:lang w:val="uk-UA"/>
        </w:rPr>
        <w:t xml:space="preserve">тема розкриває основні складові, за якими здійснюється аналіз живої праці, а саме, персонал, продуктивність праці, заробітна плата.   </w:t>
      </w:r>
    </w:p>
    <w:p w:rsidR="00E432F8" w:rsidRDefault="0031768B" w:rsidP="00C90A5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Люди</w:t>
      </w:r>
      <w:r w:rsidR="00D2306C" w:rsidRPr="00D2306C">
        <w:rPr>
          <w:rFonts w:ascii="Times New Roman" w:hAnsi="Times New Roman"/>
          <w:sz w:val="28"/>
          <w:szCs w:val="28"/>
          <w:lang w:val="uk-UA"/>
        </w:rPr>
        <w:t xml:space="preserve"> </w:t>
      </w:r>
      <w:r>
        <w:rPr>
          <w:rFonts w:ascii="Times New Roman" w:hAnsi="Times New Roman"/>
          <w:sz w:val="28"/>
          <w:szCs w:val="28"/>
          <w:lang w:val="uk-UA"/>
        </w:rPr>
        <w:t xml:space="preserve">– специфічний і найважливіший з усіх видів економічних ресурсів підприємства. Якщо під трудовими ресурсами розуміють усе працездатне населення у віці від 16 до 59 років, то персонал – це сукупність людей, що безпосередньо працюють на підприємстві. </w:t>
      </w:r>
      <w:r w:rsidR="00A221B2">
        <w:rPr>
          <w:rFonts w:ascii="Times New Roman" w:hAnsi="Times New Roman"/>
          <w:sz w:val="28"/>
          <w:szCs w:val="28"/>
          <w:lang w:val="uk-UA"/>
        </w:rPr>
        <w:t xml:space="preserve">Вивчаючи цей ресурс підприємства, потрібно зосередитись на таких важливих питаннях, що його характеризують: </w:t>
      </w:r>
      <w:r w:rsidR="00A221B2">
        <w:rPr>
          <w:rFonts w:ascii="Times New Roman" w:hAnsi="Times New Roman"/>
          <w:sz w:val="28"/>
          <w:szCs w:val="28"/>
          <w:lang w:val="uk-UA"/>
        </w:rPr>
        <w:lastRenderedPageBreak/>
        <w:t>поняття професії, кваліфікації, спеціальності; класифікація персоналу за різними ознаками (</w:t>
      </w:r>
      <w:r w:rsidR="0070583E">
        <w:rPr>
          <w:rFonts w:ascii="Times New Roman" w:hAnsi="Times New Roman"/>
          <w:sz w:val="28"/>
          <w:szCs w:val="28"/>
          <w:lang w:val="uk-UA"/>
        </w:rPr>
        <w:t xml:space="preserve">виконуваною функцією, </w:t>
      </w:r>
      <w:r w:rsidR="00A221B2">
        <w:rPr>
          <w:rFonts w:ascii="Times New Roman" w:hAnsi="Times New Roman"/>
          <w:sz w:val="28"/>
          <w:szCs w:val="28"/>
          <w:lang w:val="uk-UA"/>
        </w:rPr>
        <w:t>професі</w:t>
      </w:r>
      <w:r w:rsidR="0070583E">
        <w:rPr>
          <w:rFonts w:ascii="Times New Roman" w:hAnsi="Times New Roman"/>
          <w:sz w:val="28"/>
          <w:szCs w:val="28"/>
          <w:lang w:val="uk-UA"/>
        </w:rPr>
        <w:t>єю</w:t>
      </w:r>
      <w:r w:rsidR="00A221B2">
        <w:rPr>
          <w:rFonts w:ascii="Times New Roman" w:hAnsi="Times New Roman"/>
          <w:sz w:val="28"/>
          <w:szCs w:val="28"/>
          <w:lang w:val="uk-UA"/>
        </w:rPr>
        <w:t>, кваліфікаці</w:t>
      </w:r>
      <w:r w:rsidR="0070583E">
        <w:rPr>
          <w:rFonts w:ascii="Times New Roman" w:hAnsi="Times New Roman"/>
          <w:sz w:val="28"/>
          <w:szCs w:val="28"/>
          <w:lang w:val="uk-UA"/>
        </w:rPr>
        <w:t>єю</w:t>
      </w:r>
      <w:r w:rsidR="00A221B2">
        <w:rPr>
          <w:rFonts w:ascii="Times New Roman" w:hAnsi="Times New Roman"/>
          <w:sz w:val="28"/>
          <w:szCs w:val="28"/>
          <w:lang w:val="uk-UA"/>
        </w:rPr>
        <w:t>, стат</w:t>
      </w:r>
      <w:r w:rsidR="0070583E">
        <w:rPr>
          <w:rFonts w:ascii="Times New Roman" w:hAnsi="Times New Roman"/>
          <w:sz w:val="28"/>
          <w:szCs w:val="28"/>
          <w:lang w:val="uk-UA"/>
        </w:rPr>
        <w:t>тю</w:t>
      </w:r>
      <w:r w:rsidR="00A221B2">
        <w:rPr>
          <w:rFonts w:ascii="Times New Roman" w:hAnsi="Times New Roman"/>
          <w:sz w:val="28"/>
          <w:szCs w:val="28"/>
          <w:lang w:val="uk-UA"/>
        </w:rPr>
        <w:t>, віко</w:t>
      </w:r>
      <w:r w:rsidR="0070583E">
        <w:rPr>
          <w:rFonts w:ascii="Times New Roman" w:hAnsi="Times New Roman"/>
          <w:sz w:val="28"/>
          <w:szCs w:val="28"/>
          <w:lang w:val="uk-UA"/>
        </w:rPr>
        <w:t>м</w:t>
      </w:r>
      <w:r w:rsidR="00A221B2">
        <w:rPr>
          <w:rFonts w:ascii="Times New Roman" w:hAnsi="Times New Roman"/>
          <w:sz w:val="28"/>
          <w:szCs w:val="28"/>
          <w:lang w:val="uk-UA"/>
        </w:rPr>
        <w:t>, стажем роботи тощо) та його структура; показники</w:t>
      </w:r>
      <w:r w:rsidR="00D20456">
        <w:rPr>
          <w:rFonts w:ascii="Times New Roman" w:hAnsi="Times New Roman"/>
          <w:sz w:val="28"/>
          <w:szCs w:val="28"/>
          <w:lang w:val="uk-UA"/>
        </w:rPr>
        <w:t xml:space="preserve">, що </w:t>
      </w:r>
      <w:r w:rsidR="00D25B66">
        <w:rPr>
          <w:rFonts w:ascii="Times New Roman" w:hAnsi="Times New Roman"/>
          <w:sz w:val="28"/>
          <w:szCs w:val="28"/>
          <w:lang w:val="uk-UA"/>
        </w:rPr>
        <w:t xml:space="preserve">використовують для оцінки </w:t>
      </w:r>
      <w:r w:rsidR="00A221B2">
        <w:rPr>
          <w:rFonts w:ascii="Times New Roman" w:hAnsi="Times New Roman"/>
          <w:sz w:val="28"/>
          <w:szCs w:val="28"/>
          <w:lang w:val="uk-UA"/>
        </w:rPr>
        <w:t>кваліфікаці</w:t>
      </w:r>
      <w:r w:rsidR="00D25B66">
        <w:rPr>
          <w:rFonts w:ascii="Times New Roman" w:hAnsi="Times New Roman"/>
          <w:sz w:val="28"/>
          <w:szCs w:val="28"/>
          <w:lang w:val="uk-UA"/>
        </w:rPr>
        <w:t>ї</w:t>
      </w:r>
      <w:r w:rsidR="00D20456">
        <w:rPr>
          <w:rFonts w:ascii="Times New Roman" w:hAnsi="Times New Roman"/>
          <w:sz w:val="28"/>
          <w:szCs w:val="28"/>
          <w:lang w:val="uk-UA"/>
        </w:rPr>
        <w:t xml:space="preserve"> персоналу; баланс робочого часу одного середньо</w:t>
      </w:r>
      <w:r w:rsidR="004D5268">
        <w:rPr>
          <w:rFonts w:ascii="Times New Roman" w:hAnsi="Times New Roman"/>
          <w:sz w:val="28"/>
          <w:szCs w:val="28"/>
          <w:lang w:val="uk-UA"/>
        </w:rPr>
        <w:t>облікового</w:t>
      </w:r>
      <w:r w:rsidR="00E432F8">
        <w:rPr>
          <w:rFonts w:ascii="Times New Roman" w:hAnsi="Times New Roman"/>
          <w:sz w:val="28"/>
          <w:szCs w:val="28"/>
          <w:lang w:val="uk-UA"/>
        </w:rPr>
        <w:t xml:space="preserve"> працівника, </w:t>
      </w:r>
      <w:r w:rsidR="00D20456">
        <w:rPr>
          <w:rFonts w:ascii="Times New Roman" w:hAnsi="Times New Roman"/>
          <w:sz w:val="28"/>
          <w:szCs w:val="28"/>
          <w:lang w:val="uk-UA"/>
        </w:rPr>
        <w:t xml:space="preserve">методи визначення планової чисельності персоналу. </w:t>
      </w:r>
    </w:p>
    <w:p w:rsidR="00AC23D2" w:rsidRDefault="00E432F8" w:rsidP="00C90A5C">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Важливим питанням теми є оцінка ефективності використання робочої сили. З цією метою використовується узагальнюючий показник – продуктивність праці, який визначається як співвідношення корисного результату виробництва і відпрацьованого робочого часу, або обернений – трудомісткість. Методи її вимірювання визначаються одиницями виміру результату виробництва (натуральний, вартісний, трудовий). Слід розуміти, що кожен з них має обмеження у застосуванні, тому вони доповнюють один одного. У межах даного питання дуже важливим моментом є класифікація факторів зростання продуктивності праці, які за змістом поділяють на три групи: соціально-економічні, матеріально-технічні, організаційно-економічні. </w:t>
      </w:r>
      <w:r w:rsidR="00AC23D2">
        <w:rPr>
          <w:rFonts w:ascii="Times New Roman" w:hAnsi="Times New Roman"/>
          <w:sz w:val="28"/>
          <w:szCs w:val="28"/>
          <w:lang w:val="uk-UA"/>
        </w:rPr>
        <w:t xml:space="preserve">Можливості підвищення продуктивності праці реалізуються через пошук і використання різного роду резервів.  </w:t>
      </w:r>
    </w:p>
    <w:p w:rsidR="00635085" w:rsidRDefault="00635085" w:rsidP="00635085">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Що розуміють під поняттям «персонал підприємства»?</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На які категорії поділяється персонал підприємства?</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З’</w:t>
      </w:r>
      <w:r w:rsidRPr="009F13DB">
        <w:rPr>
          <w:rFonts w:ascii="Times New Roman" w:hAnsi="Times New Roman"/>
          <w:sz w:val="28"/>
          <w:szCs w:val="28"/>
        </w:rPr>
        <w:t>ясуйте різницю між професією, спеціальністю, кваліфікаці</w:t>
      </w:r>
      <w:r>
        <w:rPr>
          <w:rFonts w:ascii="Times New Roman" w:hAnsi="Times New Roman"/>
          <w:sz w:val="28"/>
          <w:szCs w:val="28"/>
        </w:rPr>
        <w:t>єю.</w:t>
      </w:r>
    </w:p>
    <w:p w:rsidR="009F13DB" w:rsidRDefault="009F13DB" w:rsidP="00885F7C">
      <w:pPr>
        <w:pStyle w:val="ab"/>
        <w:widowControl w:val="0"/>
        <w:numPr>
          <w:ilvl w:val="0"/>
          <w:numId w:val="20"/>
        </w:numPr>
        <w:spacing w:line="312" w:lineRule="auto"/>
        <w:ind w:left="426" w:hanging="426"/>
        <w:jc w:val="both"/>
        <w:rPr>
          <w:rFonts w:ascii="Times New Roman" w:hAnsi="Times New Roman"/>
          <w:sz w:val="28"/>
          <w:szCs w:val="28"/>
        </w:rPr>
      </w:pPr>
      <w:r>
        <w:rPr>
          <w:rFonts w:ascii="Times New Roman" w:hAnsi="Times New Roman"/>
          <w:sz w:val="28"/>
          <w:szCs w:val="28"/>
        </w:rPr>
        <w:t>Які методи використовуються для визначення чисельності основних робітників підприємства?</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Як складається баланс робочого часу одного середньо</w:t>
      </w:r>
      <w:r w:rsidR="00AB1F48">
        <w:rPr>
          <w:rFonts w:ascii="Times New Roman" w:hAnsi="Times New Roman"/>
          <w:sz w:val="28"/>
          <w:szCs w:val="28"/>
        </w:rPr>
        <w:t>о</w:t>
      </w:r>
      <w:r w:rsidR="003632B4">
        <w:rPr>
          <w:rFonts w:ascii="Times New Roman" w:hAnsi="Times New Roman"/>
          <w:sz w:val="28"/>
          <w:szCs w:val="28"/>
        </w:rPr>
        <w:t>блікового</w:t>
      </w:r>
      <w:r>
        <w:rPr>
          <w:rFonts w:ascii="Times New Roman" w:hAnsi="Times New Roman"/>
          <w:sz w:val="28"/>
          <w:szCs w:val="28"/>
        </w:rPr>
        <w:t xml:space="preserve"> робітника?</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Що таке продуктивність праці? Якими показниками вимірюється її рівень?</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Які методи вимірювання продуктивності праці?</w:t>
      </w:r>
    </w:p>
    <w:p w:rsidR="009F13DB" w:rsidRDefault="009F13DB" w:rsidP="00885F7C">
      <w:pPr>
        <w:pStyle w:val="ab"/>
        <w:widowControl w:val="0"/>
        <w:numPr>
          <w:ilvl w:val="0"/>
          <w:numId w:val="20"/>
        </w:numPr>
        <w:spacing w:line="312" w:lineRule="auto"/>
        <w:ind w:left="284" w:hanging="284"/>
        <w:jc w:val="both"/>
        <w:rPr>
          <w:rFonts w:ascii="Times New Roman" w:hAnsi="Times New Roman"/>
          <w:sz w:val="28"/>
          <w:szCs w:val="28"/>
        </w:rPr>
      </w:pPr>
      <w:r>
        <w:rPr>
          <w:rFonts w:ascii="Times New Roman" w:hAnsi="Times New Roman"/>
          <w:sz w:val="28"/>
          <w:szCs w:val="28"/>
        </w:rPr>
        <w:t xml:space="preserve"> Наведіть класифікацію факторів зростання продуктивності праці.</w:t>
      </w:r>
    </w:p>
    <w:p w:rsidR="009F13DB" w:rsidRDefault="009F13DB" w:rsidP="00885F7C">
      <w:pPr>
        <w:pStyle w:val="ab"/>
        <w:widowControl w:val="0"/>
        <w:numPr>
          <w:ilvl w:val="0"/>
          <w:numId w:val="20"/>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Перерахуйте і розкрийте сутність функцій заробітної плати.</w:t>
      </w:r>
    </w:p>
    <w:p w:rsidR="009F13DB" w:rsidRDefault="009F13DB" w:rsidP="00885F7C">
      <w:pPr>
        <w:pStyle w:val="ab"/>
        <w:widowControl w:val="0"/>
        <w:numPr>
          <w:ilvl w:val="0"/>
          <w:numId w:val="20"/>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Сформулюйте принципи оплати праці.</w:t>
      </w:r>
    </w:p>
    <w:p w:rsidR="009F13DB" w:rsidRDefault="009F13DB" w:rsidP="00885F7C">
      <w:pPr>
        <w:pStyle w:val="ab"/>
        <w:widowControl w:val="0"/>
        <w:numPr>
          <w:ilvl w:val="0"/>
          <w:numId w:val="20"/>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 xml:space="preserve">Які форми та системи оплати праці </w:t>
      </w:r>
      <w:r w:rsidR="009C612C">
        <w:rPr>
          <w:rFonts w:ascii="Times New Roman" w:hAnsi="Times New Roman"/>
          <w:sz w:val="28"/>
          <w:szCs w:val="28"/>
        </w:rPr>
        <w:t>в</w:t>
      </w:r>
      <w:r>
        <w:rPr>
          <w:rFonts w:ascii="Times New Roman" w:hAnsi="Times New Roman"/>
          <w:sz w:val="28"/>
          <w:szCs w:val="28"/>
        </w:rPr>
        <w:t>ам відомі? У чому полягає їх сутність?</w:t>
      </w:r>
    </w:p>
    <w:p w:rsidR="009F13DB" w:rsidRDefault="009F13DB" w:rsidP="00885F7C">
      <w:pPr>
        <w:pStyle w:val="ab"/>
        <w:widowControl w:val="0"/>
        <w:numPr>
          <w:ilvl w:val="0"/>
          <w:numId w:val="20"/>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На що спрямована кадрова політика підприємства?</w:t>
      </w:r>
    </w:p>
    <w:p w:rsidR="009F13DB" w:rsidRPr="009F13DB" w:rsidRDefault="009F13DB" w:rsidP="00885F7C">
      <w:pPr>
        <w:pStyle w:val="ab"/>
        <w:widowControl w:val="0"/>
        <w:numPr>
          <w:ilvl w:val="0"/>
          <w:numId w:val="20"/>
        </w:numPr>
        <w:tabs>
          <w:tab w:val="left" w:pos="284"/>
          <w:tab w:val="left" w:pos="426"/>
        </w:tabs>
        <w:spacing w:line="312" w:lineRule="auto"/>
        <w:ind w:left="709" w:hanging="709"/>
        <w:jc w:val="both"/>
        <w:rPr>
          <w:rFonts w:ascii="Times New Roman" w:hAnsi="Times New Roman"/>
          <w:sz w:val="28"/>
          <w:szCs w:val="28"/>
        </w:rPr>
      </w:pPr>
      <w:r>
        <w:rPr>
          <w:rFonts w:ascii="Times New Roman" w:hAnsi="Times New Roman"/>
          <w:sz w:val="28"/>
          <w:szCs w:val="28"/>
        </w:rPr>
        <w:t>Які основні функції управління персоналом?</w:t>
      </w:r>
    </w:p>
    <w:p w:rsidR="00BC1B8A" w:rsidRPr="00742954" w:rsidRDefault="00BC1B8A" w:rsidP="00376E07">
      <w:pPr>
        <w:widowControl w:val="0"/>
        <w:spacing w:before="120" w:after="0" w:line="312" w:lineRule="auto"/>
        <w:jc w:val="center"/>
        <w:rPr>
          <w:rFonts w:ascii="Times New Roman" w:hAnsi="Times New Roman"/>
          <w:b/>
          <w:sz w:val="28"/>
          <w:szCs w:val="28"/>
        </w:rPr>
      </w:pPr>
    </w:p>
    <w:p w:rsidR="00376E07" w:rsidRDefault="00376E07" w:rsidP="00376E07">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lastRenderedPageBreak/>
        <w:t xml:space="preserve">ТЕМА 10. Витрати підприємства та їх класифікація </w:t>
      </w:r>
    </w:p>
    <w:p w:rsidR="00376E07" w:rsidRDefault="00376E07" w:rsidP="00341485">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376E07" w:rsidRDefault="00376E07" w:rsidP="00376E07">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Сутність витрат підприємства, їх класифікація за різними ознаками. Групування витрат за економічними елементами та статтями калькулювання. Умовно-постійна та умовно-змінні витрати. Прямі і непрямі витрати. Показники витрат</w:t>
      </w:r>
      <w:r w:rsidR="007716F3">
        <w:rPr>
          <w:rFonts w:ascii="Times New Roman" w:hAnsi="Times New Roman"/>
          <w:sz w:val="28"/>
          <w:szCs w:val="28"/>
          <w:lang w:val="uk-UA"/>
        </w:rPr>
        <w:t>.</w:t>
      </w:r>
    </w:p>
    <w:p w:rsidR="00376E07" w:rsidRDefault="00376E07" w:rsidP="00376E07">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376E07" w:rsidRPr="001512A0" w:rsidRDefault="00376E07" w:rsidP="00376E07">
      <w:pPr>
        <w:widowControl w:val="0"/>
        <w:spacing w:after="0" w:line="312" w:lineRule="auto"/>
        <w:ind w:firstLine="709"/>
        <w:jc w:val="both"/>
        <w:rPr>
          <w:rFonts w:ascii="Times New Roman" w:hAnsi="Times New Roman"/>
          <w:sz w:val="28"/>
          <w:szCs w:val="28"/>
          <w:lang w:val="uk-UA"/>
        </w:rPr>
      </w:pPr>
      <w:r w:rsidRPr="001512A0">
        <w:rPr>
          <w:rFonts w:ascii="Times New Roman" w:hAnsi="Times New Roman"/>
          <w:sz w:val="28"/>
          <w:szCs w:val="28"/>
          <w:lang w:val="uk-UA"/>
        </w:rPr>
        <w:t>Вивчення цієї теми потрібно почати з розкриття сутності терміну «витрати». Далі слід опанувати питання, що стосується класифікації витрат за різними ознаками. Вона необхідна для того, щоб зрозуміти, від чого залежать витрати та яким чином на них впливати. Таких ознак виділяють дев’ять. Ретельному розгляду повинно підлягати два основних способи групування витрат – за економічними елементами (засноване на економічній сутності витрат) та за статтями калькуляції (</w:t>
      </w:r>
      <w:r w:rsidR="001512A0" w:rsidRPr="001512A0">
        <w:rPr>
          <w:rFonts w:ascii="Times New Roman" w:hAnsi="Times New Roman"/>
          <w:sz w:val="28"/>
          <w:szCs w:val="28"/>
          <w:lang w:val="uk-UA"/>
        </w:rPr>
        <w:t>ґрунтується</w:t>
      </w:r>
      <w:r w:rsidRPr="001512A0">
        <w:rPr>
          <w:rFonts w:ascii="Times New Roman" w:hAnsi="Times New Roman"/>
          <w:sz w:val="28"/>
          <w:szCs w:val="28"/>
          <w:lang w:val="uk-UA"/>
        </w:rPr>
        <w:t xml:space="preserve"> на цільовому призначенні витрат). Щодо поділу витрат на прямі і непрямі, то він обумовлює подальшу необхідність розподілу непрямих витрат по видах продукції. </w:t>
      </w:r>
    </w:p>
    <w:p w:rsidR="00376E07" w:rsidRPr="001512A0" w:rsidRDefault="00376E07" w:rsidP="00376E07">
      <w:pPr>
        <w:widowControl w:val="0"/>
        <w:spacing w:after="0" w:line="312" w:lineRule="auto"/>
        <w:ind w:firstLine="709"/>
        <w:jc w:val="both"/>
        <w:rPr>
          <w:rFonts w:ascii="Times New Roman" w:hAnsi="Times New Roman"/>
          <w:sz w:val="28"/>
          <w:szCs w:val="28"/>
          <w:lang w:val="uk-UA"/>
        </w:rPr>
      </w:pPr>
      <w:r w:rsidRPr="001512A0">
        <w:rPr>
          <w:rFonts w:ascii="Times New Roman" w:hAnsi="Times New Roman"/>
          <w:sz w:val="28"/>
          <w:szCs w:val="28"/>
          <w:lang w:val="uk-UA"/>
        </w:rPr>
        <w:t xml:space="preserve">Дуже важливе значення для визначення впливу обсягу виробництва продукції на суму витрат має поділ їх на умовно-постійні і умовно-змінні, який також широко використовується в управлінському обліку підприємства. </w:t>
      </w:r>
    </w:p>
    <w:p w:rsidR="00376E07" w:rsidRPr="001512A0" w:rsidRDefault="00376E07" w:rsidP="00376E07">
      <w:pPr>
        <w:widowControl w:val="0"/>
        <w:spacing w:after="0" w:line="312" w:lineRule="auto"/>
        <w:ind w:firstLine="709"/>
        <w:jc w:val="both"/>
        <w:rPr>
          <w:rFonts w:ascii="Times New Roman" w:hAnsi="Times New Roman"/>
          <w:sz w:val="28"/>
          <w:szCs w:val="28"/>
          <w:lang w:val="uk-UA"/>
        </w:rPr>
      </w:pPr>
      <w:r w:rsidRPr="001512A0">
        <w:rPr>
          <w:rFonts w:ascii="Times New Roman" w:hAnsi="Times New Roman"/>
          <w:sz w:val="28"/>
          <w:szCs w:val="28"/>
          <w:lang w:val="uk-UA"/>
        </w:rPr>
        <w:t>На підставі витрат розраховують цілий ряд показників ефективності (матеріаломісткість, енерго</w:t>
      </w:r>
      <w:r w:rsidR="00BC1B8A">
        <w:rPr>
          <w:rFonts w:ascii="Times New Roman" w:hAnsi="Times New Roman"/>
          <w:sz w:val="28"/>
          <w:szCs w:val="28"/>
          <w:lang w:val="uk-UA"/>
        </w:rPr>
        <w:t>ємність</w:t>
      </w:r>
      <w:r w:rsidRPr="001512A0">
        <w:rPr>
          <w:rFonts w:ascii="Times New Roman" w:hAnsi="Times New Roman"/>
          <w:sz w:val="28"/>
          <w:szCs w:val="28"/>
          <w:lang w:val="uk-UA"/>
        </w:rPr>
        <w:t>, паливо</w:t>
      </w:r>
      <w:r w:rsidR="00BC1B8A">
        <w:rPr>
          <w:rFonts w:ascii="Times New Roman" w:hAnsi="Times New Roman"/>
          <w:sz w:val="28"/>
          <w:szCs w:val="28"/>
          <w:lang w:val="uk-UA"/>
        </w:rPr>
        <w:t>ємн</w:t>
      </w:r>
      <w:r w:rsidRPr="001512A0">
        <w:rPr>
          <w:rFonts w:ascii="Times New Roman" w:hAnsi="Times New Roman"/>
          <w:sz w:val="28"/>
          <w:szCs w:val="28"/>
          <w:lang w:val="uk-UA"/>
        </w:rPr>
        <w:t>ість, зарплатомісткість, капіталомісткість та узагальнюючий показник витрат на 1 грн товарної продукції).</w:t>
      </w:r>
    </w:p>
    <w:p w:rsidR="00376E07" w:rsidRPr="001512A0" w:rsidRDefault="00376E07" w:rsidP="00376E07">
      <w:pPr>
        <w:widowControl w:val="0"/>
        <w:spacing w:after="0" w:line="312" w:lineRule="auto"/>
        <w:ind w:firstLine="709"/>
        <w:jc w:val="both"/>
        <w:rPr>
          <w:rFonts w:ascii="Times New Roman" w:hAnsi="Times New Roman"/>
          <w:sz w:val="28"/>
          <w:szCs w:val="28"/>
          <w:lang w:val="uk-UA"/>
        </w:rPr>
      </w:pPr>
      <w:r w:rsidRPr="001512A0">
        <w:rPr>
          <w:rFonts w:ascii="Times New Roman" w:hAnsi="Times New Roman"/>
          <w:sz w:val="28"/>
          <w:szCs w:val="28"/>
          <w:lang w:val="uk-UA"/>
        </w:rPr>
        <w:t>Важливість витрат полягає не тільки в тому, що вони дозволяють визначити собівартість продукції та фінансові результати діяльності підприємства, а передусім у тому, що їх зниження є основним напрямком підвищення ефективності виробництва взагалі.</w:t>
      </w:r>
    </w:p>
    <w:p w:rsidR="00376E07" w:rsidRPr="00170E23" w:rsidRDefault="00376E07" w:rsidP="00376E07">
      <w:pPr>
        <w:widowControl w:val="0"/>
        <w:spacing w:after="0" w:line="312" w:lineRule="auto"/>
        <w:jc w:val="center"/>
        <w:rPr>
          <w:rFonts w:ascii="Times New Roman" w:hAnsi="Times New Roman"/>
          <w:b/>
          <w:i/>
          <w:sz w:val="28"/>
          <w:szCs w:val="28"/>
          <w:lang w:val="uk-UA"/>
        </w:rPr>
      </w:pPr>
      <w:r w:rsidRPr="00170E23">
        <w:rPr>
          <w:rFonts w:ascii="Times New Roman" w:hAnsi="Times New Roman"/>
          <w:b/>
          <w:i/>
          <w:sz w:val="28"/>
          <w:szCs w:val="28"/>
          <w:lang w:val="uk-UA"/>
        </w:rPr>
        <w:t>Питання для самоперевірки</w:t>
      </w:r>
    </w:p>
    <w:p w:rsidR="00376E07" w:rsidRPr="00170E23" w:rsidRDefault="006377EB" w:rsidP="00885F7C">
      <w:pPr>
        <w:pStyle w:val="ab"/>
        <w:widowControl w:val="0"/>
        <w:numPr>
          <w:ilvl w:val="0"/>
          <w:numId w:val="26"/>
        </w:numPr>
        <w:spacing w:line="312" w:lineRule="auto"/>
        <w:ind w:left="284" w:hanging="284"/>
        <w:jc w:val="both"/>
        <w:rPr>
          <w:rFonts w:ascii="Times New Roman" w:hAnsi="Times New Roman"/>
          <w:sz w:val="28"/>
          <w:szCs w:val="28"/>
        </w:rPr>
      </w:pPr>
      <w:r w:rsidRPr="00170E23">
        <w:rPr>
          <w:rFonts w:ascii="Times New Roman" w:hAnsi="Times New Roman"/>
          <w:sz w:val="28"/>
          <w:szCs w:val="28"/>
        </w:rPr>
        <w:t>Що таке витрати?</w:t>
      </w:r>
      <w:r w:rsidR="00202E49" w:rsidRPr="00202E49">
        <w:rPr>
          <w:rFonts w:ascii="Times New Roman" w:hAnsi="Times New Roman"/>
          <w:sz w:val="28"/>
          <w:szCs w:val="28"/>
          <w:lang w:val="ru-RU"/>
        </w:rPr>
        <w:t xml:space="preserve"> </w:t>
      </w:r>
      <w:r w:rsidR="00376E07" w:rsidRPr="00170E23">
        <w:rPr>
          <w:rFonts w:ascii="Times New Roman" w:hAnsi="Times New Roman"/>
          <w:sz w:val="28"/>
          <w:szCs w:val="28"/>
        </w:rPr>
        <w:t>Розкрийте сутність терміну «собівартість продукції».</w:t>
      </w:r>
    </w:p>
    <w:p w:rsidR="00376E07" w:rsidRPr="006377EB" w:rsidRDefault="00376E07" w:rsidP="00885F7C">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Назвіть економічні елементи витрат.</w:t>
      </w:r>
    </w:p>
    <w:p w:rsidR="00376E07" w:rsidRPr="006377EB" w:rsidRDefault="00376E07" w:rsidP="00885F7C">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На чому ґрунтується групування витрат за статтями калькуляції?</w:t>
      </w:r>
    </w:p>
    <w:p w:rsidR="00376E07" w:rsidRPr="006377EB" w:rsidRDefault="00376E07" w:rsidP="006377EB">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Чому непрямі витрати треба розподіляти по видах продукції? Як це робиться?</w:t>
      </w:r>
    </w:p>
    <w:p w:rsidR="00376E07" w:rsidRPr="006377EB" w:rsidRDefault="00376E07" w:rsidP="00885F7C">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Які витрати відносяться до умовно-постійних? Наведіть приклад цих витрат.</w:t>
      </w:r>
    </w:p>
    <w:p w:rsidR="00376E07" w:rsidRPr="006377EB" w:rsidRDefault="00376E07" w:rsidP="00885F7C">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lastRenderedPageBreak/>
        <w:t>Які витрати відносяться до умовно-змінних? Наведіть приклад цих витрат.</w:t>
      </w:r>
    </w:p>
    <w:p w:rsidR="00376E07" w:rsidRPr="006377EB" w:rsidRDefault="00376E07" w:rsidP="006377EB">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На які витрати відрізняються виробнича собівартість і собівартість реалізованої продукції?</w:t>
      </w:r>
    </w:p>
    <w:p w:rsidR="00376E07" w:rsidRPr="006377EB" w:rsidRDefault="00376E07" w:rsidP="00885F7C">
      <w:pPr>
        <w:pStyle w:val="ab"/>
        <w:widowControl w:val="0"/>
        <w:numPr>
          <w:ilvl w:val="0"/>
          <w:numId w:val="26"/>
        </w:numPr>
        <w:spacing w:line="312" w:lineRule="auto"/>
        <w:ind w:left="284" w:hanging="284"/>
        <w:jc w:val="both"/>
        <w:rPr>
          <w:rFonts w:ascii="Times New Roman" w:hAnsi="Times New Roman"/>
          <w:sz w:val="28"/>
          <w:szCs w:val="28"/>
        </w:rPr>
      </w:pPr>
      <w:r w:rsidRPr="006377EB">
        <w:rPr>
          <w:rFonts w:ascii="Times New Roman" w:hAnsi="Times New Roman"/>
          <w:sz w:val="28"/>
          <w:szCs w:val="28"/>
        </w:rPr>
        <w:t xml:space="preserve"> Як розраховуються витрати на 1 грн товарної продукції?</w:t>
      </w:r>
    </w:p>
    <w:p w:rsidR="00376E07" w:rsidRPr="006377EB" w:rsidRDefault="00376E07" w:rsidP="00885F7C">
      <w:pPr>
        <w:pStyle w:val="ab"/>
        <w:widowControl w:val="0"/>
        <w:numPr>
          <w:ilvl w:val="0"/>
          <w:numId w:val="26"/>
        </w:numPr>
        <w:tabs>
          <w:tab w:val="left" w:pos="284"/>
          <w:tab w:val="left" w:pos="426"/>
        </w:tabs>
        <w:spacing w:line="312" w:lineRule="auto"/>
        <w:ind w:left="426" w:hanging="426"/>
        <w:jc w:val="both"/>
        <w:rPr>
          <w:rFonts w:ascii="Times New Roman" w:hAnsi="Times New Roman"/>
          <w:sz w:val="28"/>
          <w:szCs w:val="28"/>
        </w:rPr>
      </w:pPr>
      <w:r w:rsidRPr="006377EB">
        <w:rPr>
          <w:rFonts w:ascii="Times New Roman" w:hAnsi="Times New Roman"/>
          <w:sz w:val="28"/>
          <w:szCs w:val="28"/>
        </w:rPr>
        <w:t>Наведіть основні напрямки зниження витрат. Як ці витрати залежать від особливостей виробництва?</w:t>
      </w:r>
    </w:p>
    <w:p w:rsidR="00376E07" w:rsidRDefault="007716F3" w:rsidP="00D24A62">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w:t>
      </w:r>
      <w:r w:rsidR="00376E07">
        <w:rPr>
          <w:rFonts w:ascii="Times New Roman" w:hAnsi="Times New Roman"/>
          <w:b/>
          <w:sz w:val="28"/>
          <w:szCs w:val="28"/>
          <w:lang w:val="uk-UA"/>
        </w:rPr>
        <w:t xml:space="preserve"> 11. Калькулювання собівартості продукції</w:t>
      </w:r>
    </w:p>
    <w:p w:rsidR="007716F3" w:rsidRDefault="007716F3" w:rsidP="00202E49">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376E07" w:rsidRPr="007716F3" w:rsidRDefault="00376E07" w:rsidP="00202E49">
      <w:pPr>
        <w:widowControl w:val="0"/>
        <w:spacing w:after="0" w:line="312" w:lineRule="auto"/>
        <w:ind w:firstLine="708"/>
        <w:jc w:val="both"/>
        <w:rPr>
          <w:rFonts w:ascii="Times New Roman" w:hAnsi="Times New Roman"/>
          <w:sz w:val="28"/>
          <w:szCs w:val="28"/>
          <w:lang w:val="uk-UA"/>
        </w:rPr>
      </w:pPr>
      <w:r w:rsidRPr="00376E07">
        <w:rPr>
          <w:rFonts w:ascii="Times New Roman" w:hAnsi="Times New Roman"/>
          <w:sz w:val="28"/>
          <w:szCs w:val="28"/>
          <w:lang w:val="uk-UA"/>
        </w:rPr>
        <w:t>Відмінності кошторис</w:t>
      </w:r>
      <w:r>
        <w:rPr>
          <w:rFonts w:ascii="Times New Roman" w:hAnsi="Times New Roman"/>
          <w:sz w:val="28"/>
          <w:szCs w:val="28"/>
          <w:lang w:val="uk-UA"/>
        </w:rPr>
        <w:t>у</w:t>
      </w:r>
      <w:r w:rsidRPr="00376E07">
        <w:rPr>
          <w:rFonts w:ascii="Times New Roman" w:hAnsi="Times New Roman"/>
          <w:sz w:val="28"/>
          <w:szCs w:val="28"/>
          <w:lang w:val="uk-UA"/>
        </w:rPr>
        <w:t xml:space="preserve"> витрат і калькуляції. </w:t>
      </w:r>
      <w:r>
        <w:rPr>
          <w:rFonts w:ascii="Times New Roman" w:hAnsi="Times New Roman"/>
          <w:sz w:val="28"/>
          <w:szCs w:val="28"/>
          <w:lang w:val="uk-UA"/>
        </w:rPr>
        <w:t xml:space="preserve">Калькуляційні статті. Калькулювання всієї продукції та окремих видів продукції. Методологічні засади розподілу непрямих витрат. </w:t>
      </w:r>
      <w:r w:rsidR="007716F3">
        <w:rPr>
          <w:rFonts w:ascii="Times New Roman" w:hAnsi="Times New Roman"/>
          <w:sz w:val="28"/>
          <w:szCs w:val="28"/>
          <w:lang w:val="uk-UA"/>
        </w:rPr>
        <w:t>Бази розподілу. Показники собівартості. Напрями зниження собівартості продукції.</w:t>
      </w:r>
    </w:p>
    <w:p w:rsidR="007716F3" w:rsidRDefault="007716F3" w:rsidP="007716F3">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CB72B2" w:rsidRDefault="00EF3355" w:rsidP="000F5F3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Розглядаючи</w:t>
      </w:r>
      <w:r w:rsidR="00BC1B8A">
        <w:rPr>
          <w:rFonts w:ascii="Times New Roman" w:hAnsi="Times New Roman"/>
          <w:sz w:val="28"/>
          <w:szCs w:val="28"/>
          <w:lang w:val="uk-UA"/>
        </w:rPr>
        <w:t xml:space="preserve"> </w:t>
      </w:r>
      <w:r w:rsidR="00B96573">
        <w:rPr>
          <w:rFonts w:ascii="Times New Roman" w:hAnsi="Times New Roman"/>
          <w:sz w:val="28"/>
          <w:szCs w:val="28"/>
          <w:lang w:val="uk-UA"/>
        </w:rPr>
        <w:t xml:space="preserve">питання відмінностей </w:t>
      </w:r>
      <w:r w:rsidR="00BD277A" w:rsidRPr="00376E07">
        <w:rPr>
          <w:rFonts w:ascii="Times New Roman" w:hAnsi="Times New Roman"/>
          <w:sz w:val="28"/>
          <w:szCs w:val="28"/>
          <w:lang w:val="uk-UA"/>
        </w:rPr>
        <w:t>кошторис</w:t>
      </w:r>
      <w:r w:rsidR="00BD277A">
        <w:rPr>
          <w:rFonts w:ascii="Times New Roman" w:hAnsi="Times New Roman"/>
          <w:sz w:val="28"/>
          <w:szCs w:val="28"/>
          <w:lang w:val="uk-UA"/>
        </w:rPr>
        <w:t>у</w:t>
      </w:r>
      <w:r w:rsidR="00BD277A" w:rsidRPr="00376E07">
        <w:rPr>
          <w:rFonts w:ascii="Times New Roman" w:hAnsi="Times New Roman"/>
          <w:sz w:val="28"/>
          <w:szCs w:val="28"/>
          <w:lang w:val="uk-UA"/>
        </w:rPr>
        <w:t xml:space="preserve"> витрат і калькуляції</w:t>
      </w:r>
      <w:r w:rsidR="00BD277A">
        <w:rPr>
          <w:rFonts w:ascii="Times New Roman" w:hAnsi="Times New Roman"/>
          <w:sz w:val="28"/>
          <w:szCs w:val="28"/>
          <w:lang w:val="uk-UA"/>
        </w:rPr>
        <w:t>, потрібно повернутись до минулої теми</w:t>
      </w:r>
      <w:r w:rsidR="000F5F34">
        <w:rPr>
          <w:rFonts w:ascii="Times New Roman" w:hAnsi="Times New Roman"/>
          <w:sz w:val="28"/>
          <w:szCs w:val="28"/>
          <w:lang w:val="uk-UA"/>
        </w:rPr>
        <w:t xml:space="preserve">, в якій було розглянуто поділ витрат </w:t>
      </w:r>
      <w:r w:rsidR="002E02F7">
        <w:rPr>
          <w:rFonts w:ascii="Times New Roman" w:hAnsi="Times New Roman"/>
          <w:sz w:val="28"/>
          <w:szCs w:val="28"/>
          <w:lang w:val="uk-UA"/>
        </w:rPr>
        <w:t xml:space="preserve">за </w:t>
      </w:r>
      <w:r w:rsidR="00CB72B2">
        <w:rPr>
          <w:rFonts w:ascii="Times New Roman" w:hAnsi="Times New Roman"/>
          <w:sz w:val="28"/>
          <w:szCs w:val="28"/>
          <w:lang w:val="uk-UA"/>
        </w:rPr>
        <w:t>економічн</w:t>
      </w:r>
      <w:r w:rsidR="002E02F7">
        <w:rPr>
          <w:rFonts w:ascii="Times New Roman" w:hAnsi="Times New Roman"/>
          <w:sz w:val="28"/>
          <w:szCs w:val="28"/>
          <w:lang w:val="uk-UA"/>
        </w:rPr>
        <w:t>ими</w:t>
      </w:r>
      <w:r w:rsidR="00CB72B2">
        <w:rPr>
          <w:rFonts w:ascii="Times New Roman" w:hAnsi="Times New Roman"/>
          <w:sz w:val="28"/>
          <w:szCs w:val="28"/>
          <w:lang w:val="uk-UA"/>
        </w:rPr>
        <w:t xml:space="preserve"> елемент</w:t>
      </w:r>
      <w:r w:rsidR="002E02F7">
        <w:rPr>
          <w:rFonts w:ascii="Times New Roman" w:hAnsi="Times New Roman"/>
          <w:sz w:val="28"/>
          <w:szCs w:val="28"/>
          <w:lang w:val="uk-UA"/>
        </w:rPr>
        <w:t>ами</w:t>
      </w:r>
      <w:r w:rsidR="00CB72B2">
        <w:rPr>
          <w:rFonts w:ascii="Times New Roman" w:hAnsi="Times New Roman"/>
          <w:sz w:val="28"/>
          <w:szCs w:val="28"/>
          <w:lang w:val="uk-UA"/>
        </w:rPr>
        <w:t xml:space="preserve"> та статтями калькуляції. Саме за результатами поділу на економічні елементи складається документ, який називається кошторисом витрат, а поділу за статтями калькуляції – документ з назвою «калькуляція». </w:t>
      </w:r>
      <w:r w:rsidR="004626D5">
        <w:rPr>
          <w:rFonts w:ascii="Times New Roman" w:hAnsi="Times New Roman"/>
          <w:sz w:val="28"/>
          <w:szCs w:val="28"/>
          <w:lang w:val="uk-UA"/>
        </w:rPr>
        <w:t>Потрібно усвідомити, що с</w:t>
      </w:r>
      <w:r w:rsidR="00CB72B2">
        <w:rPr>
          <w:rFonts w:ascii="Times New Roman" w:hAnsi="Times New Roman"/>
          <w:sz w:val="28"/>
          <w:szCs w:val="28"/>
          <w:lang w:val="uk-UA"/>
        </w:rPr>
        <w:t>клад</w:t>
      </w:r>
      <w:r w:rsidR="004626D5">
        <w:rPr>
          <w:rFonts w:ascii="Times New Roman" w:hAnsi="Times New Roman"/>
          <w:sz w:val="28"/>
          <w:szCs w:val="28"/>
          <w:lang w:val="uk-UA"/>
        </w:rPr>
        <w:t xml:space="preserve"> витрат у кошторисі співпадає з прийнятим </w:t>
      </w:r>
      <w:r w:rsidR="00CB72B2">
        <w:rPr>
          <w:rFonts w:ascii="Times New Roman" w:hAnsi="Times New Roman"/>
          <w:sz w:val="28"/>
          <w:szCs w:val="28"/>
          <w:lang w:val="uk-UA"/>
        </w:rPr>
        <w:t>переліком економічних елементів</w:t>
      </w:r>
      <w:r w:rsidR="00202E49" w:rsidRPr="00202E49">
        <w:rPr>
          <w:rFonts w:ascii="Times New Roman" w:hAnsi="Times New Roman"/>
          <w:sz w:val="28"/>
          <w:szCs w:val="28"/>
          <w:lang w:val="uk-UA"/>
        </w:rPr>
        <w:t xml:space="preserve"> </w:t>
      </w:r>
      <w:r w:rsidR="00CB72B2">
        <w:rPr>
          <w:rFonts w:ascii="Times New Roman" w:hAnsi="Times New Roman"/>
          <w:sz w:val="28"/>
          <w:szCs w:val="28"/>
          <w:lang w:val="uk-UA"/>
        </w:rPr>
        <w:t xml:space="preserve">(їх </w:t>
      </w:r>
      <w:r w:rsidR="004626D5">
        <w:rPr>
          <w:rFonts w:ascii="Times New Roman" w:hAnsi="Times New Roman"/>
          <w:sz w:val="28"/>
          <w:szCs w:val="28"/>
          <w:lang w:val="uk-UA"/>
        </w:rPr>
        <w:t>п</w:t>
      </w:r>
      <w:r w:rsidR="00603F01" w:rsidRPr="00211BE8">
        <w:rPr>
          <w:rFonts w:ascii="Times New Roman" w:hAnsi="Times New Roman"/>
          <w:sz w:val="28"/>
          <w:szCs w:val="28"/>
          <w:lang w:val="uk-UA"/>
        </w:rPr>
        <w:t>’</w:t>
      </w:r>
      <w:r w:rsidR="004626D5">
        <w:rPr>
          <w:rFonts w:ascii="Times New Roman" w:hAnsi="Times New Roman"/>
          <w:sz w:val="28"/>
          <w:szCs w:val="28"/>
          <w:lang w:val="uk-UA"/>
        </w:rPr>
        <w:t>ять). Стосовно витрат, що відображ</w:t>
      </w:r>
      <w:r w:rsidR="00603F01">
        <w:rPr>
          <w:rFonts w:ascii="Times New Roman" w:hAnsi="Times New Roman"/>
          <w:sz w:val="28"/>
          <w:szCs w:val="28"/>
          <w:lang w:val="uk-UA"/>
        </w:rPr>
        <w:t>а</w:t>
      </w:r>
      <w:r w:rsidR="004626D5">
        <w:rPr>
          <w:rFonts w:ascii="Times New Roman" w:hAnsi="Times New Roman"/>
          <w:sz w:val="28"/>
          <w:szCs w:val="28"/>
          <w:lang w:val="uk-UA"/>
        </w:rPr>
        <w:t>ються у калькуляції,</w:t>
      </w:r>
      <w:r w:rsidR="007C1D34">
        <w:rPr>
          <w:rFonts w:ascii="Times New Roman" w:hAnsi="Times New Roman"/>
          <w:sz w:val="28"/>
          <w:szCs w:val="28"/>
          <w:lang w:val="uk-UA"/>
        </w:rPr>
        <w:t xml:space="preserve"> </w:t>
      </w:r>
      <w:r w:rsidR="004626D5">
        <w:rPr>
          <w:rFonts w:ascii="Times New Roman" w:hAnsi="Times New Roman"/>
          <w:sz w:val="28"/>
          <w:szCs w:val="28"/>
          <w:lang w:val="uk-UA"/>
        </w:rPr>
        <w:t xml:space="preserve">студент </w:t>
      </w:r>
      <w:r w:rsidR="00603F01">
        <w:rPr>
          <w:rFonts w:ascii="Times New Roman" w:hAnsi="Times New Roman"/>
          <w:sz w:val="28"/>
          <w:szCs w:val="28"/>
          <w:lang w:val="uk-UA"/>
        </w:rPr>
        <w:t xml:space="preserve">повинен назвати статті витрат, що є типовими для </w:t>
      </w:r>
      <w:r w:rsidR="00931564">
        <w:rPr>
          <w:rFonts w:ascii="Times New Roman" w:hAnsi="Times New Roman"/>
          <w:sz w:val="28"/>
          <w:szCs w:val="28"/>
          <w:lang w:val="uk-UA"/>
        </w:rPr>
        <w:t xml:space="preserve">виробничих підприємств. </w:t>
      </w:r>
      <w:r w:rsidR="001762B2">
        <w:rPr>
          <w:rFonts w:ascii="Times New Roman" w:hAnsi="Times New Roman"/>
          <w:sz w:val="28"/>
          <w:szCs w:val="28"/>
          <w:lang w:val="uk-UA"/>
        </w:rPr>
        <w:t xml:space="preserve">Разом з тим </w:t>
      </w:r>
      <w:r w:rsidR="009872C7">
        <w:rPr>
          <w:rFonts w:ascii="Times New Roman" w:hAnsi="Times New Roman"/>
          <w:sz w:val="28"/>
          <w:szCs w:val="28"/>
          <w:lang w:val="uk-UA"/>
        </w:rPr>
        <w:t xml:space="preserve">слід розуміти, що в кожній галузі </w:t>
      </w:r>
      <w:r w:rsidR="00931564">
        <w:rPr>
          <w:rFonts w:ascii="Times New Roman" w:hAnsi="Times New Roman"/>
          <w:sz w:val="28"/>
          <w:szCs w:val="28"/>
          <w:lang w:val="uk-UA"/>
        </w:rPr>
        <w:t xml:space="preserve">промисловості </w:t>
      </w:r>
      <w:r w:rsidR="009872C7">
        <w:rPr>
          <w:rFonts w:ascii="Times New Roman" w:hAnsi="Times New Roman"/>
          <w:sz w:val="28"/>
          <w:szCs w:val="28"/>
          <w:lang w:val="uk-UA"/>
        </w:rPr>
        <w:t xml:space="preserve">є своя специфіка складання </w:t>
      </w:r>
      <w:r w:rsidR="001762B2">
        <w:rPr>
          <w:rFonts w:ascii="Times New Roman" w:hAnsi="Times New Roman"/>
          <w:sz w:val="28"/>
          <w:szCs w:val="28"/>
          <w:lang w:val="uk-UA"/>
        </w:rPr>
        <w:t>калькуляції</w:t>
      </w:r>
      <w:r w:rsidR="00931564">
        <w:rPr>
          <w:rFonts w:ascii="Times New Roman" w:hAnsi="Times New Roman"/>
          <w:sz w:val="28"/>
          <w:szCs w:val="28"/>
          <w:lang w:val="uk-UA"/>
        </w:rPr>
        <w:t xml:space="preserve"> собівартості продукції. </w:t>
      </w:r>
    </w:p>
    <w:p w:rsidR="002E253E" w:rsidRDefault="002E253E" w:rsidP="000F5F3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Важливим аспектом теми є розподіл непрямих витрат, які не можуть бути безпосередньо віднесені до певного об</w:t>
      </w:r>
      <w:r w:rsidRPr="00211BE8">
        <w:rPr>
          <w:rFonts w:ascii="Times New Roman" w:hAnsi="Times New Roman"/>
          <w:sz w:val="28"/>
          <w:szCs w:val="28"/>
          <w:lang w:val="uk-UA"/>
        </w:rPr>
        <w:t>’</w:t>
      </w:r>
      <w:r>
        <w:rPr>
          <w:rFonts w:ascii="Times New Roman" w:hAnsi="Times New Roman"/>
          <w:sz w:val="28"/>
          <w:szCs w:val="28"/>
          <w:lang w:val="uk-UA"/>
        </w:rPr>
        <w:t xml:space="preserve">єкта витрат економічно можливим шляхом. Зазвичай цей розподіл виконується в залежності від обраної бази розподілу </w:t>
      </w:r>
      <w:r w:rsidR="0005392E">
        <w:rPr>
          <w:rFonts w:ascii="Times New Roman" w:hAnsi="Times New Roman"/>
          <w:sz w:val="28"/>
          <w:szCs w:val="28"/>
          <w:lang w:val="uk-UA"/>
        </w:rPr>
        <w:t xml:space="preserve">(фізичний обсяг виробництва, пряма оплата праці, відпрацьовані машино-години, витрати енергії і т. ін.). </w:t>
      </w:r>
    </w:p>
    <w:p w:rsidR="00931564" w:rsidRPr="00931564" w:rsidRDefault="00F068F5" w:rsidP="000F5F3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Наступним для опанування студентом є питання</w:t>
      </w:r>
      <w:r w:rsidR="00B200DA">
        <w:rPr>
          <w:rFonts w:ascii="Times New Roman" w:hAnsi="Times New Roman"/>
          <w:sz w:val="28"/>
          <w:szCs w:val="28"/>
          <w:lang w:val="uk-UA"/>
        </w:rPr>
        <w:t xml:space="preserve">, в якому розглядаються </w:t>
      </w:r>
      <w:r>
        <w:rPr>
          <w:rFonts w:ascii="Times New Roman" w:hAnsi="Times New Roman"/>
          <w:sz w:val="28"/>
          <w:szCs w:val="28"/>
          <w:lang w:val="uk-UA"/>
        </w:rPr>
        <w:t>показник</w:t>
      </w:r>
      <w:r w:rsidR="00B200DA">
        <w:rPr>
          <w:rFonts w:ascii="Times New Roman" w:hAnsi="Times New Roman"/>
          <w:sz w:val="28"/>
          <w:szCs w:val="28"/>
          <w:lang w:val="uk-UA"/>
        </w:rPr>
        <w:t>и</w:t>
      </w:r>
      <w:r>
        <w:rPr>
          <w:rFonts w:ascii="Times New Roman" w:hAnsi="Times New Roman"/>
          <w:sz w:val="28"/>
          <w:szCs w:val="28"/>
          <w:lang w:val="uk-UA"/>
        </w:rPr>
        <w:t xml:space="preserve"> собівартості продукції (виробнича собівартість, собівартість товарної продукції, собівартість реалізованої продукції, операційні витрати тощо). Потрібно чітко уяснити, </w:t>
      </w:r>
      <w:r w:rsidR="009B26BF">
        <w:rPr>
          <w:rFonts w:ascii="Times New Roman" w:hAnsi="Times New Roman"/>
          <w:sz w:val="28"/>
          <w:szCs w:val="28"/>
          <w:lang w:val="uk-UA"/>
        </w:rPr>
        <w:t xml:space="preserve">які саме витрати враховує той чи інший показник відповідно до його назви. </w:t>
      </w:r>
    </w:p>
    <w:p w:rsidR="00931564" w:rsidRPr="00931564" w:rsidRDefault="008D7489" w:rsidP="000F5F3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На завершення теми визначаються основні напрями зниження собівартості продукції, до яких, зокрема, можна віднести раціональне використання матеріальних ресурсів (сировини і матеріалів, палива, енергії), скорочення відходів і браку, впровадження нових видів матеріалів, </w:t>
      </w:r>
      <w:r w:rsidR="00F320A3">
        <w:rPr>
          <w:rFonts w:ascii="Times New Roman" w:hAnsi="Times New Roman"/>
          <w:sz w:val="28"/>
          <w:szCs w:val="28"/>
          <w:lang w:val="uk-UA"/>
        </w:rPr>
        <w:t xml:space="preserve">безвідходних технологій, підвищення технічної озброєності праці, оптимізацію адміністративних витрат, використання систем стимулювання економії витрат та ін. </w:t>
      </w:r>
    </w:p>
    <w:p w:rsidR="007716F3" w:rsidRDefault="007716F3" w:rsidP="007716F3">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7716F3" w:rsidRDefault="00F320A3" w:rsidP="0076262D">
      <w:pPr>
        <w:pStyle w:val="ab"/>
        <w:widowControl w:val="0"/>
        <w:numPr>
          <w:ilvl w:val="0"/>
          <w:numId w:val="33"/>
        </w:numPr>
        <w:spacing w:line="312" w:lineRule="auto"/>
        <w:ind w:left="284" w:hanging="284"/>
        <w:rPr>
          <w:rFonts w:ascii="Times New Roman" w:hAnsi="Times New Roman"/>
          <w:sz w:val="28"/>
          <w:szCs w:val="28"/>
        </w:rPr>
      </w:pPr>
      <w:r>
        <w:rPr>
          <w:rFonts w:ascii="Times New Roman" w:hAnsi="Times New Roman"/>
          <w:sz w:val="28"/>
          <w:szCs w:val="28"/>
        </w:rPr>
        <w:t>Назвіть склад економічних елементів кошторису витрат.</w:t>
      </w:r>
    </w:p>
    <w:p w:rsidR="00F320A3" w:rsidRDefault="00F320A3" w:rsidP="0076262D">
      <w:pPr>
        <w:pStyle w:val="ab"/>
        <w:widowControl w:val="0"/>
        <w:numPr>
          <w:ilvl w:val="0"/>
          <w:numId w:val="33"/>
        </w:numPr>
        <w:spacing w:line="312" w:lineRule="auto"/>
        <w:ind w:left="284" w:hanging="284"/>
        <w:rPr>
          <w:rFonts w:ascii="Times New Roman" w:hAnsi="Times New Roman"/>
          <w:sz w:val="28"/>
          <w:szCs w:val="28"/>
        </w:rPr>
      </w:pPr>
      <w:r>
        <w:rPr>
          <w:rFonts w:ascii="Times New Roman" w:hAnsi="Times New Roman"/>
          <w:sz w:val="28"/>
          <w:szCs w:val="28"/>
        </w:rPr>
        <w:t xml:space="preserve">Перелічить склад статей калькуляції собівартості продукції, які можуть </w:t>
      </w:r>
      <w:r w:rsidR="0053557E">
        <w:rPr>
          <w:rFonts w:ascii="Times New Roman" w:hAnsi="Times New Roman"/>
          <w:sz w:val="28"/>
          <w:szCs w:val="28"/>
        </w:rPr>
        <w:t>бути віднесені до типової номенклатури.</w:t>
      </w:r>
    </w:p>
    <w:p w:rsidR="0053557E" w:rsidRDefault="0053557E" w:rsidP="0053557E">
      <w:pPr>
        <w:pStyle w:val="ab"/>
        <w:widowControl w:val="0"/>
        <w:numPr>
          <w:ilvl w:val="0"/>
          <w:numId w:val="33"/>
        </w:numPr>
        <w:spacing w:line="312" w:lineRule="auto"/>
        <w:ind w:left="284" w:hanging="284"/>
        <w:jc w:val="both"/>
        <w:rPr>
          <w:rFonts w:ascii="Times New Roman" w:hAnsi="Times New Roman"/>
          <w:sz w:val="28"/>
          <w:szCs w:val="28"/>
        </w:rPr>
      </w:pPr>
      <w:r>
        <w:rPr>
          <w:rFonts w:ascii="Times New Roman" w:hAnsi="Times New Roman"/>
          <w:sz w:val="28"/>
          <w:szCs w:val="28"/>
        </w:rPr>
        <w:t>На прикладі галузі промисловості, яка вам добре зрозуміла (наприклад, металургійної), назвіть статті витрат, що віддзеркалюють її особливості.</w:t>
      </w:r>
    </w:p>
    <w:p w:rsidR="0053557E" w:rsidRDefault="00F320A3" w:rsidP="0053557E">
      <w:pPr>
        <w:pStyle w:val="ab"/>
        <w:widowControl w:val="0"/>
        <w:numPr>
          <w:ilvl w:val="0"/>
          <w:numId w:val="33"/>
        </w:numPr>
        <w:spacing w:line="312" w:lineRule="auto"/>
        <w:ind w:left="284" w:hanging="284"/>
        <w:jc w:val="both"/>
        <w:rPr>
          <w:rFonts w:ascii="Times New Roman" w:hAnsi="Times New Roman"/>
          <w:sz w:val="28"/>
          <w:szCs w:val="28"/>
        </w:rPr>
      </w:pPr>
      <w:r>
        <w:rPr>
          <w:rFonts w:ascii="Times New Roman" w:hAnsi="Times New Roman"/>
          <w:sz w:val="28"/>
          <w:szCs w:val="28"/>
        </w:rPr>
        <w:t xml:space="preserve">Які бази розподілу можуть бути застосовані з метою </w:t>
      </w:r>
      <w:r w:rsidR="0053557E">
        <w:rPr>
          <w:rFonts w:ascii="Times New Roman" w:hAnsi="Times New Roman"/>
          <w:sz w:val="28"/>
          <w:szCs w:val="28"/>
        </w:rPr>
        <w:t>віднесення непрямих витрат на конкретний вид продукції?</w:t>
      </w:r>
    </w:p>
    <w:p w:rsidR="00F320A3" w:rsidRDefault="009634B2" w:rsidP="0076262D">
      <w:pPr>
        <w:pStyle w:val="ab"/>
        <w:widowControl w:val="0"/>
        <w:numPr>
          <w:ilvl w:val="0"/>
          <w:numId w:val="33"/>
        </w:numPr>
        <w:spacing w:line="312" w:lineRule="auto"/>
        <w:ind w:left="284" w:hanging="284"/>
        <w:rPr>
          <w:rFonts w:ascii="Times New Roman" w:hAnsi="Times New Roman"/>
          <w:sz w:val="28"/>
          <w:szCs w:val="28"/>
        </w:rPr>
      </w:pPr>
      <w:r>
        <w:rPr>
          <w:rFonts w:ascii="Times New Roman" w:hAnsi="Times New Roman"/>
          <w:sz w:val="28"/>
          <w:szCs w:val="28"/>
        </w:rPr>
        <w:t>Як формується виробнича собівартість продукції?</w:t>
      </w:r>
    </w:p>
    <w:p w:rsidR="009634B2" w:rsidRDefault="009634B2" w:rsidP="0076262D">
      <w:pPr>
        <w:pStyle w:val="ab"/>
        <w:widowControl w:val="0"/>
        <w:numPr>
          <w:ilvl w:val="0"/>
          <w:numId w:val="33"/>
        </w:numPr>
        <w:spacing w:line="312" w:lineRule="auto"/>
        <w:ind w:left="284" w:hanging="284"/>
        <w:rPr>
          <w:rFonts w:ascii="Times New Roman" w:hAnsi="Times New Roman"/>
          <w:sz w:val="28"/>
          <w:szCs w:val="28"/>
        </w:rPr>
      </w:pPr>
      <w:r>
        <w:rPr>
          <w:rFonts w:ascii="Times New Roman" w:hAnsi="Times New Roman"/>
          <w:sz w:val="28"/>
          <w:szCs w:val="28"/>
        </w:rPr>
        <w:t>Як формується собівартість реалізованої продукції?</w:t>
      </w:r>
    </w:p>
    <w:p w:rsidR="009634B2" w:rsidRDefault="009634B2" w:rsidP="0076262D">
      <w:pPr>
        <w:pStyle w:val="ab"/>
        <w:widowControl w:val="0"/>
        <w:numPr>
          <w:ilvl w:val="0"/>
          <w:numId w:val="33"/>
        </w:numPr>
        <w:spacing w:line="312" w:lineRule="auto"/>
        <w:ind w:left="284" w:hanging="284"/>
        <w:rPr>
          <w:rFonts w:ascii="Times New Roman" w:hAnsi="Times New Roman"/>
          <w:sz w:val="28"/>
          <w:szCs w:val="28"/>
        </w:rPr>
      </w:pPr>
      <w:r>
        <w:rPr>
          <w:rFonts w:ascii="Times New Roman" w:hAnsi="Times New Roman"/>
          <w:sz w:val="28"/>
          <w:szCs w:val="28"/>
        </w:rPr>
        <w:t>Які витрати відносять до витрат періоду?</w:t>
      </w:r>
    </w:p>
    <w:p w:rsidR="007716F3" w:rsidRPr="00E819D6" w:rsidRDefault="007716F3" w:rsidP="007716F3">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 12. Фінансові результати підприємства</w:t>
      </w:r>
    </w:p>
    <w:p w:rsidR="007716F3" w:rsidRDefault="007716F3" w:rsidP="00202E49">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7716F3" w:rsidRDefault="007716F3" w:rsidP="007716F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Сутність і показники прибутку. Формування й обчислення прибутку, напрями його використання. </w:t>
      </w:r>
    </w:p>
    <w:p w:rsidR="007716F3" w:rsidRPr="00E819D6" w:rsidRDefault="007716F3" w:rsidP="007716F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Сутність рентабельності. Витратний і ресурсний підходи до визначення рентабельності. Показники рентабельності. Аналіз беззбитковості і управління прибутком підприємства. </w:t>
      </w:r>
    </w:p>
    <w:p w:rsidR="007716F3" w:rsidRDefault="007716F3" w:rsidP="007716F3">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7716F3" w:rsidRDefault="007716F3" w:rsidP="007716F3">
      <w:pPr>
        <w:widowControl w:val="0"/>
        <w:spacing w:after="0" w:line="312" w:lineRule="auto"/>
        <w:ind w:firstLine="709"/>
        <w:jc w:val="both"/>
        <w:rPr>
          <w:rFonts w:ascii="Times New Roman" w:hAnsi="Times New Roman"/>
          <w:sz w:val="28"/>
          <w:szCs w:val="28"/>
          <w:lang w:val="uk-UA"/>
        </w:rPr>
      </w:pPr>
      <w:r w:rsidRPr="00211BE8">
        <w:rPr>
          <w:rFonts w:ascii="Times New Roman" w:hAnsi="Times New Roman"/>
          <w:sz w:val="28"/>
          <w:szCs w:val="28"/>
          <w:lang w:val="uk-UA"/>
        </w:rPr>
        <w:t xml:space="preserve">Фінансові результати діяльності підприємства характеризуються величиною прибутку, який визначає фінансовий стан підприємства і джерела його фінансових ресурсів. Перш за все, необхідно з’ясувати економічну сутність прибутку та усвідомити, що будь-який показник прибутку визначається як різниця між доходами і відповідними цим доходам витратами. Таким чином розраховують операційний прибуток, прибуток від інших операцій, прибуток від фінансових операцій, від участі у капіталі, фінансовий результат. </w:t>
      </w:r>
    </w:p>
    <w:p w:rsidR="00211BE8" w:rsidRPr="00211BE8" w:rsidRDefault="00211BE8" w:rsidP="007716F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Наступним кроком у вивченні теми є </w:t>
      </w:r>
      <w:r w:rsidR="008D4C71">
        <w:rPr>
          <w:rFonts w:ascii="Times New Roman" w:hAnsi="Times New Roman"/>
          <w:sz w:val="28"/>
          <w:szCs w:val="28"/>
          <w:lang w:val="uk-UA"/>
        </w:rPr>
        <w:t>визначення основних напрямів розподілу прибутку, що залишається у підприємства після сплати податку на прибуток (відрахування до резервного фонду, виплата дивідендів власникам, поповнення статутного капіталу, формування фондів розвитку і заохочення тощо).</w:t>
      </w:r>
    </w:p>
    <w:p w:rsidR="007716F3" w:rsidRDefault="007716F3" w:rsidP="007716F3">
      <w:pPr>
        <w:widowControl w:val="0"/>
        <w:spacing w:after="0" w:line="312" w:lineRule="auto"/>
        <w:ind w:firstLine="709"/>
        <w:jc w:val="both"/>
        <w:rPr>
          <w:rFonts w:ascii="Times New Roman" w:hAnsi="Times New Roman"/>
          <w:sz w:val="28"/>
          <w:szCs w:val="28"/>
          <w:lang w:val="uk-UA"/>
        </w:rPr>
      </w:pPr>
      <w:r w:rsidRPr="008D4C71">
        <w:rPr>
          <w:rFonts w:ascii="Times New Roman" w:hAnsi="Times New Roman"/>
          <w:sz w:val="28"/>
          <w:szCs w:val="28"/>
          <w:lang w:val="uk-UA"/>
        </w:rPr>
        <w:t>Особливу увагу повинно бути приділено показникам, що характеризують відносну прибутковість роботи підприємства, тобто показникам рентабельності. Потрібно знати економічну сутність даної категорії та вміти розрахувати найбільш поширені показники рентабельності, зокрема, рентабельність продукції (всієї і окремих видів), рентабельність продаж</w:t>
      </w:r>
      <w:r w:rsidR="008D4C71">
        <w:rPr>
          <w:rFonts w:ascii="Times New Roman" w:hAnsi="Times New Roman"/>
          <w:sz w:val="28"/>
          <w:szCs w:val="28"/>
          <w:lang w:val="uk-UA"/>
        </w:rPr>
        <w:t>ів</w:t>
      </w:r>
      <w:r w:rsidRPr="008D4C71">
        <w:rPr>
          <w:rFonts w:ascii="Times New Roman" w:hAnsi="Times New Roman"/>
          <w:sz w:val="28"/>
          <w:szCs w:val="28"/>
          <w:lang w:val="uk-UA"/>
        </w:rPr>
        <w:t>, рентабельність виробництва, рентабельність активів.</w:t>
      </w:r>
    </w:p>
    <w:p w:rsidR="005C2C0B" w:rsidRPr="003D1E84" w:rsidRDefault="003D1E84" w:rsidP="003D1E8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На завершення</w:t>
      </w:r>
      <w:r w:rsidR="005C2C0B" w:rsidRPr="003D1E84">
        <w:rPr>
          <w:rFonts w:ascii="Times New Roman" w:hAnsi="Times New Roman"/>
          <w:sz w:val="28"/>
          <w:szCs w:val="28"/>
          <w:lang w:val="uk-UA"/>
        </w:rPr>
        <w:t xml:space="preserve"> теми </w:t>
      </w:r>
      <w:r>
        <w:rPr>
          <w:rFonts w:ascii="Times New Roman" w:hAnsi="Times New Roman"/>
          <w:sz w:val="28"/>
          <w:szCs w:val="28"/>
          <w:lang w:val="uk-UA"/>
        </w:rPr>
        <w:t xml:space="preserve">розглядається питання </w:t>
      </w:r>
      <w:r w:rsidR="00A55B0D" w:rsidRPr="003D1E84">
        <w:rPr>
          <w:rFonts w:ascii="Times New Roman" w:hAnsi="Times New Roman"/>
          <w:sz w:val="28"/>
          <w:szCs w:val="28"/>
          <w:lang w:val="uk-UA"/>
        </w:rPr>
        <w:t>аналізу беззбитковості випуску продукції</w:t>
      </w:r>
      <w:r>
        <w:rPr>
          <w:rFonts w:ascii="Times New Roman" w:hAnsi="Times New Roman"/>
          <w:sz w:val="28"/>
          <w:szCs w:val="28"/>
          <w:lang w:val="uk-UA"/>
        </w:rPr>
        <w:t xml:space="preserve"> зі з</w:t>
      </w:r>
      <w:r w:rsidRPr="00840466">
        <w:rPr>
          <w:rFonts w:ascii="Times New Roman" w:hAnsi="Times New Roman"/>
          <w:sz w:val="28"/>
          <w:szCs w:val="28"/>
          <w:lang w:val="uk-UA"/>
        </w:rPr>
        <w:t>’ясува</w:t>
      </w:r>
      <w:r>
        <w:rPr>
          <w:rFonts w:ascii="Times New Roman" w:hAnsi="Times New Roman"/>
          <w:sz w:val="28"/>
          <w:szCs w:val="28"/>
          <w:lang w:val="uk-UA"/>
        </w:rPr>
        <w:t>нням</w:t>
      </w:r>
      <w:r w:rsidRPr="003D1E84">
        <w:rPr>
          <w:rFonts w:ascii="Times New Roman" w:hAnsi="Times New Roman"/>
          <w:sz w:val="28"/>
          <w:szCs w:val="28"/>
          <w:lang w:val="uk-UA"/>
        </w:rPr>
        <w:t xml:space="preserve"> сутн</w:t>
      </w:r>
      <w:r>
        <w:rPr>
          <w:rFonts w:ascii="Times New Roman" w:hAnsi="Times New Roman"/>
          <w:sz w:val="28"/>
          <w:szCs w:val="28"/>
          <w:lang w:val="uk-UA"/>
        </w:rPr>
        <w:t>о</w:t>
      </w:r>
      <w:r w:rsidRPr="003D1E84">
        <w:rPr>
          <w:rFonts w:ascii="Times New Roman" w:hAnsi="Times New Roman"/>
          <w:sz w:val="28"/>
          <w:szCs w:val="28"/>
          <w:lang w:val="uk-UA"/>
        </w:rPr>
        <w:t>ст</w:t>
      </w:r>
      <w:r>
        <w:rPr>
          <w:rFonts w:ascii="Times New Roman" w:hAnsi="Times New Roman"/>
          <w:sz w:val="28"/>
          <w:szCs w:val="28"/>
          <w:lang w:val="uk-UA"/>
        </w:rPr>
        <w:t>і</w:t>
      </w:r>
      <w:r w:rsidRPr="003D1E84">
        <w:rPr>
          <w:rFonts w:ascii="Times New Roman" w:hAnsi="Times New Roman"/>
          <w:sz w:val="28"/>
          <w:szCs w:val="28"/>
          <w:lang w:val="uk-UA"/>
        </w:rPr>
        <w:t xml:space="preserve"> і алгоритм</w:t>
      </w:r>
      <w:r>
        <w:rPr>
          <w:rFonts w:ascii="Times New Roman" w:hAnsi="Times New Roman"/>
          <w:sz w:val="28"/>
          <w:szCs w:val="28"/>
          <w:lang w:val="uk-UA"/>
        </w:rPr>
        <w:t>у</w:t>
      </w:r>
      <w:r w:rsidRPr="003D1E84">
        <w:rPr>
          <w:rFonts w:ascii="Times New Roman" w:hAnsi="Times New Roman"/>
          <w:sz w:val="28"/>
          <w:szCs w:val="28"/>
          <w:lang w:val="uk-UA"/>
        </w:rPr>
        <w:t xml:space="preserve"> розрахунку точки безз</w:t>
      </w:r>
      <w:r>
        <w:rPr>
          <w:rFonts w:ascii="Times New Roman" w:hAnsi="Times New Roman"/>
          <w:sz w:val="28"/>
          <w:szCs w:val="28"/>
          <w:lang w:val="uk-UA"/>
        </w:rPr>
        <w:t>б</w:t>
      </w:r>
      <w:r w:rsidRPr="003D1E84">
        <w:rPr>
          <w:rFonts w:ascii="Times New Roman" w:hAnsi="Times New Roman"/>
          <w:sz w:val="28"/>
          <w:szCs w:val="28"/>
          <w:lang w:val="uk-UA"/>
        </w:rPr>
        <w:t>итковості</w:t>
      </w:r>
      <w:r>
        <w:rPr>
          <w:rFonts w:ascii="Times New Roman" w:hAnsi="Times New Roman"/>
          <w:sz w:val="28"/>
          <w:szCs w:val="28"/>
          <w:lang w:val="uk-UA"/>
        </w:rPr>
        <w:t xml:space="preserve">, визначення запасу надійності, </w:t>
      </w:r>
      <w:r w:rsidR="00A54B93">
        <w:rPr>
          <w:rFonts w:ascii="Times New Roman" w:hAnsi="Times New Roman"/>
          <w:sz w:val="28"/>
          <w:szCs w:val="28"/>
          <w:lang w:val="uk-UA"/>
        </w:rPr>
        <w:t xml:space="preserve">планування </w:t>
      </w:r>
      <w:r>
        <w:rPr>
          <w:rFonts w:ascii="Times New Roman" w:hAnsi="Times New Roman"/>
          <w:sz w:val="28"/>
          <w:szCs w:val="28"/>
          <w:lang w:val="uk-UA"/>
        </w:rPr>
        <w:t>цільового обсягу прибутку.</w:t>
      </w:r>
    </w:p>
    <w:p w:rsidR="007716F3" w:rsidRDefault="007716F3" w:rsidP="007716F3">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7716F3" w:rsidRPr="00B44E57" w:rsidRDefault="007716F3" w:rsidP="00885F7C">
      <w:pPr>
        <w:pStyle w:val="ab"/>
        <w:widowControl w:val="0"/>
        <w:numPr>
          <w:ilvl w:val="0"/>
          <w:numId w:val="27"/>
        </w:numPr>
        <w:spacing w:line="312" w:lineRule="auto"/>
        <w:ind w:left="284" w:hanging="284"/>
        <w:jc w:val="both"/>
        <w:rPr>
          <w:rFonts w:ascii="Times New Roman" w:hAnsi="Times New Roman"/>
          <w:sz w:val="28"/>
          <w:szCs w:val="28"/>
        </w:rPr>
      </w:pPr>
      <w:r w:rsidRPr="00B44E57">
        <w:rPr>
          <w:rFonts w:ascii="Times New Roman" w:hAnsi="Times New Roman"/>
          <w:sz w:val="28"/>
          <w:szCs w:val="28"/>
        </w:rPr>
        <w:t>Яку роль відіграє прибуток у ринковій економіці?</w:t>
      </w:r>
    </w:p>
    <w:p w:rsidR="00E1047B" w:rsidRDefault="00E1047B" w:rsidP="00885F7C">
      <w:pPr>
        <w:pStyle w:val="ab"/>
        <w:widowControl w:val="0"/>
        <w:numPr>
          <w:ilvl w:val="0"/>
          <w:numId w:val="27"/>
        </w:numPr>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сутність економічної категорії «прибуток підприємства»?</w:t>
      </w:r>
    </w:p>
    <w:p w:rsidR="00E1047B" w:rsidRDefault="00E1047B" w:rsidP="00885F7C">
      <w:pPr>
        <w:pStyle w:val="ab"/>
        <w:widowControl w:val="0"/>
        <w:numPr>
          <w:ilvl w:val="0"/>
          <w:numId w:val="27"/>
        </w:numPr>
        <w:spacing w:line="312" w:lineRule="auto"/>
        <w:ind w:left="284" w:hanging="284"/>
        <w:jc w:val="both"/>
        <w:rPr>
          <w:rFonts w:ascii="Times New Roman" w:hAnsi="Times New Roman"/>
          <w:sz w:val="28"/>
          <w:szCs w:val="28"/>
        </w:rPr>
      </w:pPr>
      <w:r>
        <w:rPr>
          <w:rFonts w:ascii="Times New Roman" w:hAnsi="Times New Roman"/>
          <w:sz w:val="28"/>
          <w:szCs w:val="28"/>
        </w:rPr>
        <w:t>Які зовнішні фактори впливають на рівень прибутку підприємства?</w:t>
      </w:r>
    </w:p>
    <w:p w:rsidR="00E1047B" w:rsidRDefault="00E1047B" w:rsidP="00885F7C">
      <w:pPr>
        <w:pStyle w:val="ab"/>
        <w:widowControl w:val="0"/>
        <w:numPr>
          <w:ilvl w:val="0"/>
          <w:numId w:val="27"/>
        </w:numPr>
        <w:spacing w:line="312" w:lineRule="auto"/>
        <w:ind w:left="284" w:hanging="284"/>
        <w:jc w:val="both"/>
        <w:rPr>
          <w:rFonts w:ascii="Times New Roman" w:hAnsi="Times New Roman"/>
          <w:sz w:val="28"/>
          <w:szCs w:val="28"/>
        </w:rPr>
      </w:pPr>
      <w:r>
        <w:rPr>
          <w:rFonts w:ascii="Times New Roman" w:hAnsi="Times New Roman"/>
          <w:sz w:val="28"/>
          <w:szCs w:val="28"/>
        </w:rPr>
        <w:t xml:space="preserve">Надайте загальну характеристику класифікації видів прибутку </w:t>
      </w:r>
      <w:r w:rsidR="00210FF5">
        <w:rPr>
          <w:rFonts w:ascii="Times New Roman" w:hAnsi="Times New Roman"/>
          <w:sz w:val="28"/>
          <w:szCs w:val="28"/>
        </w:rPr>
        <w:t>за різними ознаками.</w:t>
      </w:r>
    </w:p>
    <w:p w:rsidR="007716F3" w:rsidRDefault="007716F3" w:rsidP="00885F7C">
      <w:pPr>
        <w:pStyle w:val="ab"/>
        <w:widowControl w:val="0"/>
        <w:numPr>
          <w:ilvl w:val="0"/>
          <w:numId w:val="27"/>
        </w:numPr>
        <w:spacing w:line="312" w:lineRule="auto"/>
        <w:ind w:left="284" w:hanging="284"/>
        <w:jc w:val="both"/>
        <w:rPr>
          <w:rFonts w:ascii="Times New Roman" w:hAnsi="Times New Roman"/>
          <w:sz w:val="28"/>
          <w:szCs w:val="28"/>
        </w:rPr>
      </w:pPr>
      <w:r>
        <w:rPr>
          <w:rFonts w:ascii="Times New Roman" w:hAnsi="Times New Roman"/>
          <w:sz w:val="28"/>
          <w:szCs w:val="28"/>
        </w:rPr>
        <w:t>Які основні напрями використання прибутку?</w:t>
      </w:r>
    </w:p>
    <w:p w:rsidR="007716F3" w:rsidRDefault="007716F3" w:rsidP="00885F7C">
      <w:pPr>
        <w:pStyle w:val="ab"/>
        <w:widowControl w:val="0"/>
        <w:numPr>
          <w:ilvl w:val="0"/>
          <w:numId w:val="27"/>
        </w:numPr>
        <w:tabs>
          <w:tab w:val="left" w:pos="284"/>
        </w:tabs>
        <w:spacing w:line="312" w:lineRule="auto"/>
        <w:ind w:left="426" w:hanging="426"/>
        <w:jc w:val="both"/>
        <w:rPr>
          <w:rFonts w:ascii="Times New Roman" w:hAnsi="Times New Roman"/>
          <w:sz w:val="28"/>
          <w:szCs w:val="28"/>
        </w:rPr>
      </w:pPr>
      <w:r>
        <w:rPr>
          <w:rFonts w:ascii="Times New Roman" w:hAnsi="Times New Roman"/>
          <w:sz w:val="28"/>
          <w:szCs w:val="28"/>
        </w:rPr>
        <w:t>Наведіть загальну послідовність формування фінансових результатів  підприємства.</w:t>
      </w:r>
    </w:p>
    <w:p w:rsidR="008C3F01" w:rsidRDefault="008C3F01" w:rsidP="00210FF5">
      <w:pPr>
        <w:pStyle w:val="ab"/>
        <w:widowControl w:val="0"/>
        <w:numPr>
          <w:ilvl w:val="0"/>
          <w:numId w:val="27"/>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Які показники рентабельності засновані на витратному підході до їх визначення?</w:t>
      </w:r>
    </w:p>
    <w:p w:rsidR="008C3F01" w:rsidRDefault="008C3F01" w:rsidP="008C3F01">
      <w:pPr>
        <w:pStyle w:val="ab"/>
        <w:widowControl w:val="0"/>
        <w:numPr>
          <w:ilvl w:val="0"/>
          <w:numId w:val="27"/>
        </w:numPr>
        <w:tabs>
          <w:tab w:val="left" w:pos="284"/>
        </w:tabs>
        <w:spacing w:line="312" w:lineRule="auto"/>
        <w:ind w:left="426" w:hanging="426"/>
        <w:jc w:val="both"/>
        <w:rPr>
          <w:rFonts w:ascii="Times New Roman" w:hAnsi="Times New Roman"/>
          <w:sz w:val="28"/>
          <w:szCs w:val="28"/>
        </w:rPr>
      </w:pPr>
      <w:r>
        <w:rPr>
          <w:rFonts w:ascii="Times New Roman" w:hAnsi="Times New Roman"/>
          <w:sz w:val="28"/>
          <w:szCs w:val="28"/>
        </w:rPr>
        <w:t>Які показники рентабельності засновані на ресурсному підході до їх визначення?</w:t>
      </w:r>
    </w:p>
    <w:p w:rsidR="008C3F01" w:rsidRDefault="008C3F01" w:rsidP="00210FF5">
      <w:pPr>
        <w:pStyle w:val="ab"/>
        <w:widowControl w:val="0"/>
        <w:numPr>
          <w:ilvl w:val="0"/>
          <w:numId w:val="27"/>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Як визначається рентабельність продукції (всієї і окремих видів)?</w:t>
      </w:r>
    </w:p>
    <w:p w:rsidR="007716F3" w:rsidRDefault="00501194" w:rsidP="00210FF5">
      <w:pPr>
        <w:pStyle w:val="ab"/>
        <w:widowControl w:val="0"/>
        <w:numPr>
          <w:ilvl w:val="0"/>
          <w:numId w:val="27"/>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Д</w:t>
      </w:r>
      <w:r w:rsidR="007716F3">
        <w:rPr>
          <w:rFonts w:ascii="Times New Roman" w:hAnsi="Times New Roman"/>
          <w:sz w:val="28"/>
          <w:szCs w:val="28"/>
        </w:rPr>
        <w:t>ля чого необхідна система показників прибутковості?</w:t>
      </w:r>
    </w:p>
    <w:p w:rsidR="00501194" w:rsidRDefault="00210FF5" w:rsidP="00210FF5">
      <w:pPr>
        <w:pStyle w:val="ab"/>
        <w:widowControl w:val="0"/>
        <w:numPr>
          <w:ilvl w:val="0"/>
          <w:numId w:val="27"/>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Що характеризує і як розраховується «точка беззбитковості»?</w:t>
      </w:r>
    </w:p>
    <w:p w:rsidR="00210FF5" w:rsidRDefault="00210FF5" w:rsidP="00210FF5">
      <w:pPr>
        <w:pStyle w:val="ab"/>
        <w:widowControl w:val="0"/>
        <w:numPr>
          <w:ilvl w:val="0"/>
          <w:numId w:val="27"/>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Як визначається обсяг виробництва продукції, що забезпечує отримання цільового прибутку?</w:t>
      </w:r>
    </w:p>
    <w:p w:rsidR="00210FF5" w:rsidRDefault="00210FF5" w:rsidP="00885F7C">
      <w:pPr>
        <w:pStyle w:val="ab"/>
        <w:widowControl w:val="0"/>
        <w:numPr>
          <w:ilvl w:val="0"/>
          <w:numId w:val="27"/>
        </w:numPr>
        <w:spacing w:line="312" w:lineRule="auto"/>
        <w:ind w:left="426" w:hanging="426"/>
        <w:jc w:val="both"/>
        <w:rPr>
          <w:rFonts w:ascii="Times New Roman" w:hAnsi="Times New Roman"/>
          <w:sz w:val="28"/>
          <w:szCs w:val="28"/>
        </w:rPr>
      </w:pPr>
      <w:r>
        <w:rPr>
          <w:rFonts w:ascii="Times New Roman" w:hAnsi="Times New Roman"/>
          <w:sz w:val="28"/>
          <w:szCs w:val="28"/>
        </w:rPr>
        <w:t xml:space="preserve">Що характеризує і як розраховується показник «запас безпеки </w:t>
      </w:r>
      <w:r>
        <w:rPr>
          <w:rFonts w:ascii="Times New Roman" w:hAnsi="Times New Roman"/>
          <w:sz w:val="28"/>
          <w:szCs w:val="28"/>
        </w:rPr>
        <w:lastRenderedPageBreak/>
        <w:t>підприємства»?</w:t>
      </w:r>
    </w:p>
    <w:p w:rsidR="007716F3" w:rsidRPr="00B44E57" w:rsidRDefault="007716F3" w:rsidP="00885F7C">
      <w:pPr>
        <w:pStyle w:val="ab"/>
        <w:widowControl w:val="0"/>
        <w:numPr>
          <w:ilvl w:val="0"/>
          <w:numId w:val="27"/>
        </w:numPr>
        <w:spacing w:line="312" w:lineRule="auto"/>
        <w:ind w:left="426" w:hanging="426"/>
        <w:jc w:val="both"/>
        <w:rPr>
          <w:rFonts w:ascii="Times New Roman" w:hAnsi="Times New Roman"/>
          <w:sz w:val="28"/>
          <w:szCs w:val="28"/>
        </w:rPr>
      </w:pPr>
      <w:r>
        <w:rPr>
          <w:rFonts w:ascii="Times New Roman" w:hAnsi="Times New Roman"/>
          <w:sz w:val="28"/>
          <w:szCs w:val="28"/>
        </w:rPr>
        <w:t>Наведіть основні напрямки збільшення прибутковості підприємства.</w:t>
      </w:r>
    </w:p>
    <w:p w:rsidR="007716F3" w:rsidRDefault="007716F3" w:rsidP="007716F3">
      <w:pPr>
        <w:widowControl w:val="0"/>
        <w:spacing w:before="120" w:after="0" w:line="288" w:lineRule="auto"/>
        <w:jc w:val="center"/>
        <w:rPr>
          <w:rFonts w:ascii="Times New Roman" w:hAnsi="Times New Roman"/>
          <w:b/>
          <w:sz w:val="28"/>
          <w:szCs w:val="28"/>
          <w:lang w:val="uk-UA"/>
        </w:rPr>
      </w:pPr>
      <w:r>
        <w:rPr>
          <w:rFonts w:ascii="Times New Roman" w:hAnsi="Times New Roman"/>
          <w:b/>
          <w:sz w:val="28"/>
          <w:szCs w:val="28"/>
          <w:lang w:val="uk-UA"/>
        </w:rPr>
        <w:t>ТЕМА 13. Інтегральна ефективність діяльності підприємств</w:t>
      </w:r>
    </w:p>
    <w:p w:rsidR="007716F3" w:rsidRDefault="007716F3" w:rsidP="007716F3">
      <w:pPr>
        <w:widowControl w:val="0"/>
        <w:spacing w:after="0" w:line="312" w:lineRule="auto"/>
        <w:jc w:val="center"/>
        <w:rPr>
          <w:rFonts w:ascii="Times New Roman" w:hAnsi="Times New Roman"/>
          <w:b/>
          <w:sz w:val="28"/>
          <w:szCs w:val="28"/>
          <w:lang w:val="uk-UA"/>
        </w:rPr>
      </w:pPr>
      <w:r>
        <w:rPr>
          <w:rFonts w:ascii="Times New Roman" w:hAnsi="Times New Roman"/>
          <w:b/>
          <w:sz w:val="28"/>
          <w:szCs w:val="28"/>
          <w:lang w:val="uk-UA"/>
        </w:rPr>
        <w:t>та його конкурентоспроможність</w:t>
      </w:r>
    </w:p>
    <w:p w:rsidR="007716F3" w:rsidRDefault="007716F3" w:rsidP="00202E49">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Питання навчальної програми</w:t>
      </w:r>
    </w:p>
    <w:p w:rsidR="007716F3" w:rsidRDefault="007716F3" w:rsidP="007716F3">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Економічна сутність та методологія інтегральної оцінки ефективності діяльності підприємства. Чинники зростання ефективності виробництва. Поняття конкурентоспроможності підприємства. Характеристика методів оцінки конкурентоспроможності.</w:t>
      </w:r>
    </w:p>
    <w:p w:rsidR="007716F3" w:rsidRDefault="007716F3" w:rsidP="007716F3">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7716F3" w:rsidRPr="00840466" w:rsidRDefault="007716F3" w:rsidP="007716F3">
      <w:pPr>
        <w:widowControl w:val="0"/>
        <w:spacing w:after="0" w:line="312" w:lineRule="auto"/>
        <w:ind w:firstLine="709"/>
        <w:jc w:val="both"/>
        <w:rPr>
          <w:rFonts w:ascii="Times New Roman" w:hAnsi="Times New Roman"/>
          <w:sz w:val="28"/>
          <w:szCs w:val="28"/>
          <w:lang w:val="uk-UA"/>
        </w:rPr>
      </w:pPr>
      <w:r w:rsidRPr="00840466">
        <w:rPr>
          <w:rFonts w:ascii="Times New Roman" w:hAnsi="Times New Roman"/>
          <w:sz w:val="28"/>
          <w:szCs w:val="28"/>
          <w:lang w:val="uk-UA"/>
        </w:rPr>
        <w:t>Починаючи вивчення даної теми, потрібно згадати визначену у попередніх темах сутність понять «ефект», «ефективність», після чого розглянути систему показників ефективності виробництва. Також необхідно розуміти, що окрім традиційних показників ефективності виробництва, важливо також визначати соціальну ефективність. На завершення цього блоку питань теми слід з’ясувати чинники зростання ефективності виробництва.</w:t>
      </w:r>
    </w:p>
    <w:p w:rsidR="007716F3" w:rsidRPr="00840466" w:rsidRDefault="007716F3" w:rsidP="007716F3">
      <w:pPr>
        <w:widowControl w:val="0"/>
        <w:spacing w:after="0" w:line="312" w:lineRule="auto"/>
        <w:ind w:firstLine="709"/>
        <w:jc w:val="both"/>
        <w:rPr>
          <w:rFonts w:ascii="Times New Roman" w:hAnsi="Times New Roman"/>
          <w:sz w:val="28"/>
          <w:szCs w:val="28"/>
          <w:lang w:val="uk-UA"/>
        </w:rPr>
      </w:pPr>
      <w:r w:rsidRPr="00840466">
        <w:rPr>
          <w:rFonts w:ascii="Times New Roman" w:hAnsi="Times New Roman"/>
          <w:sz w:val="28"/>
          <w:szCs w:val="28"/>
          <w:lang w:val="uk-UA"/>
        </w:rPr>
        <w:t xml:space="preserve">При ознайомленні із сутністю поняття «конкурентоспроможність підприємства» студенту слід прийняти до уваги, що незважаючи на досить широке використання цього поняття, воно є складним і трактується неоднозначно. Важливо засвоїти, що конкурентоспроможність підприємства не повинна розглядатись як щось статичне, що ця категорія має відносний характер, тобто означає наявність переваг у підприємства порівняно з конкурентами. </w:t>
      </w:r>
    </w:p>
    <w:p w:rsidR="007716F3" w:rsidRPr="00840466" w:rsidRDefault="007716F3" w:rsidP="007716F3">
      <w:pPr>
        <w:widowControl w:val="0"/>
        <w:spacing w:after="0" w:line="312" w:lineRule="auto"/>
        <w:ind w:firstLine="709"/>
        <w:jc w:val="both"/>
        <w:rPr>
          <w:rFonts w:ascii="Times New Roman" w:hAnsi="Times New Roman"/>
          <w:sz w:val="28"/>
          <w:szCs w:val="28"/>
          <w:lang w:val="uk-UA"/>
        </w:rPr>
      </w:pPr>
      <w:r w:rsidRPr="00840466">
        <w:rPr>
          <w:rFonts w:ascii="Times New Roman" w:hAnsi="Times New Roman"/>
          <w:sz w:val="28"/>
          <w:szCs w:val="28"/>
          <w:lang w:val="uk-UA"/>
        </w:rPr>
        <w:t xml:space="preserve">Необхідно усвідомлювати ті основні проблеми, які зустрічаються при визначенні конкурентоспроможності підприємства, а саме: а) вибір показника для оцінки рівня ефективності використання ресурсів; б) добір базових об’єктів для порівняння; в) наявність точної та вичерпної інформації про стан конкуренції. </w:t>
      </w:r>
    </w:p>
    <w:p w:rsidR="007716F3" w:rsidRPr="00EF266D" w:rsidRDefault="007716F3" w:rsidP="007716F3">
      <w:pPr>
        <w:widowControl w:val="0"/>
        <w:spacing w:after="0" w:line="312" w:lineRule="auto"/>
        <w:ind w:firstLine="709"/>
        <w:jc w:val="both"/>
        <w:rPr>
          <w:rFonts w:ascii="Times New Roman" w:hAnsi="Times New Roman"/>
          <w:sz w:val="28"/>
          <w:szCs w:val="28"/>
          <w:lang w:val="uk-UA"/>
        </w:rPr>
      </w:pPr>
      <w:r w:rsidRPr="00840466">
        <w:rPr>
          <w:rFonts w:ascii="Times New Roman" w:hAnsi="Times New Roman"/>
          <w:sz w:val="28"/>
          <w:szCs w:val="28"/>
          <w:lang w:val="uk-UA"/>
        </w:rPr>
        <w:t>Головним питанням теми є оцінка конкурентоспроможності підприємства. Студенту буде корисно ознайомитись із напрацьованими способами інтегрованих оцінок діяльності підприємств як аналітичними, так і графічними</w:t>
      </w:r>
      <w:r w:rsidR="005D76CB">
        <w:rPr>
          <w:rFonts w:ascii="Times New Roman" w:hAnsi="Times New Roman"/>
          <w:sz w:val="28"/>
          <w:szCs w:val="28"/>
          <w:lang w:val="uk-UA"/>
        </w:rPr>
        <w:t xml:space="preserve">, а також вміти назвати основні напрями її покращення. </w:t>
      </w:r>
    </w:p>
    <w:p w:rsidR="007716F3" w:rsidRPr="0045050E" w:rsidRDefault="007716F3" w:rsidP="007716F3">
      <w:pPr>
        <w:keepNext/>
        <w:autoSpaceDE w:val="0"/>
        <w:autoSpaceDN w:val="0"/>
        <w:adjustRightInd w:val="0"/>
        <w:spacing w:after="0" w:line="312" w:lineRule="auto"/>
        <w:ind w:firstLine="709"/>
        <w:jc w:val="center"/>
        <w:rPr>
          <w:rFonts w:ascii="Times New Roman" w:hAnsi="Times New Roman"/>
          <w:b/>
          <w:bCs/>
          <w:i/>
          <w:iCs/>
          <w:sz w:val="28"/>
          <w:szCs w:val="28"/>
          <w:lang w:val="uk-UA"/>
        </w:rPr>
      </w:pPr>
      <w:r w:rsidRPr="0045050E">
        <w:rPr>
          <w:rFonts w:ascii="Times New Roman" w:hAnsi="Times New Roman"/>
          <w:b/>
          <w:bCs/>
          <w:i/>
          <w:iCs/>
          <w:sz w:val="28"/>
          <w:szCs w:val="28"/>
          <w:lang w:val="uk-UA"/>
        </w:rPr>
        <w:t>Питання для самоперевірки</w:t>
      </w:r>
    </w:p>
    <w:p w:rsidR="007716F3"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Pr>
          <w:rFonts w:ascii="Times New Roman" w:hAnsi="Times New Roman"/>
          <w:sz w:val="28"/>
          <w:szCs w:val="28"/>
          <w:lang w:val="uk-UA"/>
        </w:rPr>
        <w:t>У чому полягає різниця між поняттями «ефект», «ефективність»?</w:t>
      </w:r>
    </w:p>
    <w:p w:rsidR="007716F3"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Pr>
          <w:rFonts w:ascii="Times New Roman" w:hAnsi="Times New Roman"/>
          <w:sz w:val="28"/>
          <w:szCs w:val="28"/>
          <w:lang w:val="uk-UA"/>
        </w:rPr>
        <w:lastRenderedPageBreak/>
        <w:t>Опишіть систему показників ефективності виробництва.</w:t>
      </w:r>
    </w:p>
    <w:p w:rsidR="007716F3"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Pr>
          <w:rFonts w:ascii="Times New Roman" w:hAnsi="Times New Roman"/>
          <w:sz w:val="28"/>
          <w:szCs w:val="28"/>
          <w:lang w:val="uk-UA"/>
        </w:rPr>
        <w:t>Чим принципово відрізняються розрахунки показників ефективності виробництва на рівні національної економіки і підприємства?</w:t>
      </w:r>
    </w:p>
    <w:p w:rsidR="007716F3"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Pr>
          <w:rFonts w:ascii="Times New Roman" w:hAnsi="Times New Roman"/>
          <w:sz w:val="28"/>
          <w:szCs w:val="28"/>
          <w:lang w:val="uk-UA"/>
        </w:rPr>
        <w:t xml:space="preserve">Перелічіть чинники зростання ефективності виробництва. </w:t>
      </w:r>
    </w:p>
    <w:p w:rsidR="007716F3" w:rsidRPr="0045050E"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sidRPr="0045050E">
        <w:rPr>
          <w:rFonts w:ascii="Times New Roman" w:hAnsi="Times New Roman"/>
          <w:sz w:val="28"/>
          <w:szCs w:val="28"/>
          <w:lang w:val="uk-UA"/>
        </w:rPr>
        <w:t>Надайте визначення поняттю «конкурентоспроможність підприємства».</w:t>
      </w:r>
    </w:p>
    <w:p w:rsidR="007716F3" w:rsidRPr="0045050E"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sidRPr="0045050E">
        <w:rPr>
          <w:rFonts w:ascii="Times New Roman" w:hAnsi="Times New Roman"/>
          <w:sz w:val="28"/>
          <w:szCs w:val="28"/>
          <w:lang w:val="uk-UA"/>
        </w:rPr>
        <w:t>Які існують підходи до оцінки конкурентоспроможності підприємства на ринку?</w:t>
      </w:r>
    </w:p>
    <w:p w:rsidR="007716F3" w:rsidRPr="0045050E"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sidRPr="0045050E">
        <w:rPr>
          <w:rFonts w:ascii="Times New Roman" w:hAnsi="Times New Roman"/>
          <w:sz w:val="28"/>
          <w:szCs w:val="28"/>
          <w:lang w:val="uk-UA"/>
        </w:rPr>
        <w:t xml:space="preserve">Назвіть основні фактори, що впливають на конкурентоспроможність підприємства. </w:t>
      </w:r>
    </w:p>
    <w:p w:rsidR="007716F3" w:rsidRPr="0045050E"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sidRPr="0045050E">
        <w:rPr>
          <w:rFonts w:ascii="Times New Roman" w:hAnsi="Times New Roman"/>
          <w:sz w:val="28"/>
          <w:szCs w:val="28"/>
          <w:lang w:val="uk-UA"/>
        </w:rPr>
        <w:t>Надайте характеристику аналітичному методу оцінки конкурентоспроможності підприємства.</w:t>
      </w:r>
    </w:p>
    <w:p w:rsidR="007716F3"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sidRPr="0045050E">
        <w:rPr>
          <w:rFonts w:ascii="Times New Roman" w:hAnsi="Times New Roman"/>
          <w:sz w:val="28"/>
          <w:szCs w:val="28"/>
          <w:lang w:val="uk-UA"/>
        </w:rPr>
        <w:t>Яким чином за показником конкурентоспроможності визначають, яку стратегію функціонування на ринку сповідує підприємство?</w:t>
      </w:r>
    </w:p>
    <w:p w:rsidR="007716F3" w:rsidRPr="0045050E" w:rsidRDefault="007716F3" w:rsidP="00885F7C">
      <w:pPr>
        <w:numPr>
          <w:ilvl w:val="0"/>
          <w:numId w:val="13"/>
        </w:numPr>
        <w:tabs>
          <w:tab w:val="clear" w:pos="1146"/>
          <w:tab w:val="num" w:pos="567"/>
          <w:tab w:val="left" w:pos="851"/>
        </w:tabs>
        <w:autoSpaceDE w:val="0"/>
        <w:autoSpaceDN w:val="0"/>
        <w:adjustRightInd w:val="0"/>
        <w:spacing w:after="0" w:line="312" w:lineRule="auto"/>
        <w:ind w:left="567" w:hanging="425"/>
        <w:jc w:val="both"/>
        <w:rPr>
          <w:rFonts w:ascii="Times New Roman" w:hAnsi="Times New Roman"/>
          <w:sz w:val="28"/>
          <w:szCs w:val="28"/>
          <w:lang w:val="uk-UA"/>
        </w:rPr>
      </w:pPr>
      <w:r>
        <w:rPr>
          <w:rFonts w:ascii="Times New Roman" w:hAnsi="Times New Roman"/>
          <w:sz w:val="28"/>
          <w:szCs w:val="28"/>
          <w:lang w:val="uk-UA"/>
        </w:rPr>
        <w:t xml:space="preserve">Викладіть </w:t>
      </w:r>
      <w:r w:rsidRPr="0045050E">
        <w:rPr>
          <w:rFonts w:ascii="Times New Roman" w:hAnsi="Times New Roman"/>
          <w:sz w:val="28"/>
          <w:szCs w:val="28"/>
          <w:lang w:val="uk-UA"/>
        </w:rPr>
        <w:t>сутність графічного методу оцінки конкурентоспроможності підприємства на ринку</w:t>
      </w:r>
      <w:r>
        <w:rPr>
          <w:rFonts w:ascii="Times New Roman" w:hAnsi="Times New Roman"/>
          <w:sz w:val="28"/>
          <w:szCs w:val="28"/>
          <w:lang w:val="uk-UA"/>
        </w:rPr>
        <w:t>.</w:t>
      </w:r>
    </w:p>
    <w:p w:rsidR="00635085" w:rsidRDefault="00B7024C" w:rsidP="00D24A62">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 1</w:t>
      </w:r>
      <w:r w:rsidR="007716F3">
        <w:rPr>
          <w:rFonts w:ascii="Times New Roman" w:hAnsi="Times New Roman"/>
          <w:b/>
          <w:sz w:val="28"/>
          <w:szCs w:val="28"/>
          <w:lang w:val="uk-UA"/>
        </w:rPr>
        <w:t>4</w:t>
      </w:r>
      <w:r>
        <w:rPr>
          <w:rFonts w:ascii="Times New Roman" w:hAnsi="Times New Roman"/>
          <w:b/>
          <w:sz w:val="28"/>
          <w:szCs w:val="28"/>
          <w:lang w:val="uk-UA"/>
        </w:rPr>
        <w:t>. Інвестиційна діяльність підприємства</w:t>
      </w:r>
    </w:p>
    <w:p w:rsidR="00635085" w:rsidRDefault="00635085" w:rsidP="00202E49">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635085" w:rsidRPr="00B7024C" w:rsidRDefault="000C1F24" w:rsidP="008C504D">
      <w:pPr>
        <w:widowControl w:val="0"/>
        <w:spacing w:after="0" w:line="312" w:lineRule="auto"/>
        <w:ind w:firstLine="708"/>
        <w:jc w:val="both"/>
        <w:rPr>
          <w:rFonts w:ascii="Times New Roman" w:hAnsi="Times New Roman"/>
          <w:sz w:val="28"/>
          <w:szCs w:val="28"/>
          <w:lang w:val="uk-UA"/>
        </w:rPr>
      </w:pPr>
      <w:r>
        <w:rPr>
          <w:rFonts w:ascii="Times New Roman" w:hAnsi="Times New Roman"/>
          <w:sz w:val="28"/>
          <w:szCs w:val="28"/>
          <w:lang w:val="uk-UA"/>
        </w:rPr>
        <w:t xml:space="preserve">Поняття та класифікація інвестицій, їх </w:t>
      </w:r>
      <w:r w:rsidR="007716F3">
        <w:rPr>
          <w:rFonts w:ascii="Times New Roman" w:hAnsi="Times New Roman"/>
          <w:sz w:val="28"/>
          <w:szCs w:val="28"/>
          <w:lang w:val="uk-UA"/>
        </w:rPr>
        <w:t>вид</w:t>
      </w:r>
      <w:r>
        <w:rPr>
          <w:rFonts w:ascii="Times New Roman" w:hAnsi="Times New Roman"/>
          <w:sz w:val="28"/>
          <w:szCs w:val="28"/>
          <w:lang w:val="uk-UA"/>
        </w:rPr>
        <w:t xml:space="preserve">и. Інвестиційний </w:t>
      </w:r>
      <w:r w:rsidR="00A70BB5">
        <w:rPr>
          <w:rFonts w:ascii="Times New Roman" w:hAnsi="Times New Roman"/>
          <w:sz w:val="28"/>
          <w:szCs w:val="28"/>
          <w:lang w:val="uk-UA"/>
        </w:rPr>
        <w:t>проєкт</w:t>
      </w:r>
      <w:r>
        <w:rPr>
          <w:rFonts w:ascii="Times New Roman" w:hAnsi="Times New Roman"/>
          <w:sz w:val="28"/>
          <w:szCs w:val="28"/>
          <w:lang w:val="uk-UA"/>
        </w:rPr>
        <w:t xml:space="preserve"> та його етапи. Джерела фінансування інвестицій</w:t>
      </w:r>
      <w:r w:rsidR="00346154">
        <w:rPr>
          <w:rFonts w:ascii="Times New Roman" w:hAnsi="Times New Roman"/>
          <w:sz w:val="28"/>
          <w:szCs w:val="28"/>
          <w:lang w:val="uk-UA"/>
        </w:rPr>
        <w:t xml:space="preserve">, оцінка їх вартості. Інвестиційні потреби підприємства. Структура капітальних інвестицій та її види. </w:t>
      </w:r>
      <w:r>
        <w:rPr>
          <w:rFonts w:ascii="Times New Roman" w:hAnsi="Times New Roman"/>
          <w:sz w:val="28"/>
          <w:szCs w:val="28"/>
          <w:lang w:val="uk-UA"/>
        </w:rPr>
        <w:t>Методи визначення ефективності інвестицій</w:t>
      </w:r>
      <w:r w:rsidR="00346154">
        <w:rPr>
          <w:rFonts w:ascii="Times New Roman" w:hAnsi="Times New Roman"/>
          <w:sz w:val="28"/>
          <w:szCs w:val="28"/>
          <w:lang w:val="uk-UA"/>
        </w:rPr>
        <w:t>.</w:t>
      </w:r>
      <w:r>
        <w:rPr>
          <w:rFonts w:ascii="Times New Roman" w:hAnsi="Times New Roman"/>
          <w:sz w:val="28"/>
          <w:szCs w:val="28"/>
          <w:lang w:val="uk-UA"/>
        </w:rPr>
        <w:t xml:space="preserve"> Аналіз ризиків інвестиційн</w:t>
      </w:r>
      <w:r w:rsidR="00346154">
        <w:rPr>
          <w:rFonts w:ascii="Times New Roman" w:hAnsi="Times New Roman"/>
          <w:sz w:val="28"/>
          <w:szCs w:val="28"/>
          <w:lang w:val="uk-UA"/>
        </w:rPr>
        <w:t xml:space="preserve">ого </w:t>
      </w:r>
      <w:r w:rsidR="00A70BB5">
        <w:rPr>
          <w:rFonts w:ascii="Times New Roman" w:hAnsi="Times New Roman"/>
          <w:sz w:val="28"/>
          <w:szCs w:val="28"/>
          <w:lang w:val="uk-UA"/>
        </w:rPr>
        <w:t>проєкт</w:t>
      </w:r>
      <w:r w:rsidR="00346154">
        <w:rPr>
          <w:rFonts w:ascii="Times New Roman" w:hAnsi="Times New Roman"/>
          <w:sz w:val="28"/>
          <w:szCs w:val="28"/>
          <w:lang w:val="uk-UA"/>
        </w:rPr>
        <w:t>у.</w:t>
      </w:r>
    </w:p>
    <w:p w:rsidR="00635085" w:rsidRDefault="00635085" w:rsidP="00635085">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5A1BFE" w:rsidRDefault="008C504D" w:rsidP="005117F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Насамперед, аналізується категорійний апарат, що використовується в контексті даної теми: інвестиційна діяльність, інвестиції, інвестиційний </w:t>
      </w:r>
      <w:r w:rsidR="00A70BB5">
        <w:rPr>
          <w:rFonts w:ascii="Times New Roman" w:hAnsi="Times New Roman"/>
          <w:sz w:val="28"/>
          <w:szCs w:val="28"/>
          <w:lang w:val="uk-UA"/>
        </w:rPr>
        <w:t>проєкт</w:t>
      </w:r>
      <w:r>
        <w:rPr>
          <w:rFonts w:ascii="Times New Roman" w:hAnsi="Times New Roman"/>
          <w:sz w:val="28"/>
          <w:szCs w:val="28"/>
          <w:lang w:val="uk-UA"/>
        </w:rPr>
        <w:t>, інвестиційний процес. Доцільно ознайомитись з поділом інвестицій на групи за певними ознаками (об’</w:t>
      </w:r>
      <w:r w:rsidRPr="008C504D">
        <w:rPr>
          <w:rFonts w:ascii="Times New Roman" w:hAnsi="Times New Roman"/>
          <w:sz w:val="28"/>
          <w:szCs w:val="28"/>
        </w:rPr>
        <w:t>єктами</w:t>
      </w:r>
      <w:r>
        <w:rPr>
          <w:rFonts w:ascii="Times New Roman" w:hAnsi="Times New Roman"/>
          <w:sz w:val="28"/>
          <w:szCs w:val="28"/>
          <w:lang w:val="uk-UA"/>
        </w:rPr>
        <w:t xml:space="preserve">, </w:t>
      </w:r>
      <w:r w:rsidRPr="008C504D">
        <w:rPr>
          <w:rFonts w:ascii="Times New Roman" w:hAnsi="Times New Roman"/>
          <w:sz w:val="28"/>
          <w:szCs w:val="28"/>
        </w:rPr>
        <w:t>характером</w:t>
      </w:r>
      <w:r>
        <w:rPr>
          <w:rFonts w:ascii="Times New Roman" w:hAnsi="Times New Roman"/>
          <w:sz w:val="28"/>
          <w:szCs w:val="28"/>
          <w:lang w:val="uk-UA"/>
        </w:rPr>
        <w:t xml:space="preserve">, періодом </w:t>
      </w:r>
      <w:r w:rsidRPr="00211BE8">
        <w:rPr>
          <w:rFonts w:ascii="Times New Roman" w:hAnsi="Times New Roman"/>
          <w:sz w:val="28"/>
          <w:szCs w:val="28"/>
          <w:lang w:val="uk-UA"/>
        </w:rPr>
        <w:t>інвестування</w:t>
      </w:r>
      <w:r w:rsidR="00BD7D2D" w:rsidRPr="00211BE8">
        <w:rPr>
          <w:rFonts w:ascii="Times New Roman" w:hAnsi="Times New Roman"/>
          <w:sz w:val="28"/>
          <w:szCs w:val="28"/>
          <w:lang w:val="uk-UA"/>
        </w:rPr>
        <w:t>,</w:t>
      </w:r>
      <w:r>
        <w:rPr>
          <w:rFonts w:ascii="Times New Roman" w:hAnsi="Times New Roman"/>
          <w:sz w:val="28"/>
          <w:szCs w:val="28"/>
          <w:lang w:val="uk-UA"/>
        </w:rPr>
        <w:t>формою власності інвестиційних ресурсів</w:t>
      </w:r>
      <w:r w:rsidR="00BD7D2D">
        <w:rPr>
          <w:rFonts w:ascii="Times New Roman" w:hAnsi="Times New Roman"/>
          <w:sz w:val="28"/>
          <w:szCs w:val="28"/>
          <w:lang w:val="uk-UA"/>
        </w:rPr>
        <w:t>)</w:t>
      </w:r>
      <w:r>
        <w:rPr>
          <w:rFonts w:ascii="Times New Roman" w:hAnsi="Times New Roman"/>
          <w:sz w:val="28"/>
          <w:szCs w:val="28"/>
          <w:lang w:val="uk-UA"/>
        </w:rPr>
        <w:t xml:space="preserve">. </w:t>
      </w:r>
    </w:p>
    <w:p w:rsidR="005573EE" w:rsidRDefault="005573EE" w:rsidP="005573EE">
      <w:pPr>
        <w:widowControl w:val="0"/>
        <w:spacing w:after="0" w:line="312" w:lineRule="auto"/>
        <w:ind w:firstLine="709"/>
        <w:jc w:val="both"/>
        <w:rPr>
          <w:rFonts w:ascii="Times New Roman" w:hAnsi="Times New Roman"/>
          <w:sz w:val="28"/>
          <w:szCs w:val="28"/>
          <w:lang w:val="uk-UA"/>
        </w:rPr>
      </w:pPr>
      <w:r w:rsidRPr="005573EE">
        <w:rPr>
          <w:rFonts w:ascii="Times New Roman" w:hAnsi="Times New Roman"/>
          <w:sz w:val="28"/>
          <w:szCs w:val="28"/>
          <w:lang w:val="uk-UA"/>
        </w:rPr>
        <w:t xml:space="preserve">Визначивши сутність </w:t>
      </w:r>
      <w:r w:rsidR="00000DD7">
        <w:rPr>
          <w:rFonts w:ascii="Times New Roman" w:hAnsi="Times New Roman"/>
          <w:sz w:val="28"/>
          <w:szCs w:val="28"/>
          <w:lang w:val="uk-UA"/>
        </w:rPr>
        <w:t xml:space="preserve">інвестиційного </w:t>
      </w:r>
      <w:r w:rsidR="00A70BB5">
        <w:rPr>
          <w:rFonts w:ascii="Times New Roman" w:hAnsi="Times New Roman"/>
          <w:sz w:val="28"/>
          <w:szCs w:val="28"/>
          <w:lang w:val="uk-UA"/>
        </w:rPr>
        <w:t>проєкт</w:t>
      </w:r>
      <w:r w:rsidRPr="005573EE">
        <w:rPr>
          <w:rFonts w:ascii="Times New Roman" w:hAnsi="Times New Roman"/>
          <w:sz w:val="28"/>
          <w:szCs w:val="28"/>
          <w:lang w:val="uk-UA"/>
        </w:rPr>
        <w:t xml:space="preserve">у, студенту потрібно засвоїти його ключові ознаки: цільова спрямованість; наявність кількісних і якісних параметрів діяльності після завершення </w:t>
      </w:r>
      <w:r w:rsidR="00A70BB5">
        <w:rPr>
          <w:rFonts w:ascii="Times New Roman" w:hAnsi="Times New Roman"/>
          <w:sz w:val="28"/>
          <w:szCs w:val="28"/>
          <w:lang w:val="uk-UA"/>
        </w:rPr>
        <w:t>проєкт</w:t>
      </w:r>
      <w:r w:rsidRPr="005573EE">
        <w:rPr>
          <w:rFonts w:ascii="Times New Roman" w:hAnsi="Times New Roman"/>
          <w:sz w:val="28"/>
          <w:szCs w:val="28"/>
          <w:lang w:val="uk-UA"/>
        </w:rPr>
        <w:t xml:space="preserve">у; вартість і ефективність; існування у певному зовнішньому середовищі. Значущим питанням даної теми є класифікація </w:t>
      </w:r>
      <w:r w:rsidR="00A70BB5">
        <w:rPr>
          <w:rFonts w:ascii="Times New Roman" w:hAnsi="Times New Roman"/>
          <w:sz w:val="28"/>
          <w:szCs w:val="28"/>
          <w:lang w:val="uk-UA"/>
        </w:rPr>
        <w:t>проєкт</w:t>
      </w:r>
      <w:r w:rsidRPr="005573EE">
        <w:rPr>
          <w:rFonts w:ascii="Times New Roman" w:hAnsi="Times New Roman"/>
          <w:sz w:val="28"/>
          <w:szCs w:val="28"/>
          <w:lang w:val="uk-UA"/>
        </w:rPr>
        <w:t xml:space="preserve">ів за різними ознаками: класом, типом, видом, тривалістю здійснення, масштабом, складністю, функціональною ознакою, формами розширеного відтворення. При цьому студент повинен зрозуміти, що у </w:t>
      </w:r>
      <w:r w:rsidRPr="005573EE">
        <w:rPr>
          <w:rFonts w:ascii="Times New Roman" w:hAnsi="Times New Roman"/>
          <w:sz w:val="28"/>
          <w:szCs w:val="28"/>
          <w:lang w:val="uk-UA"/>
        </w:rPr>
        <w:lastRenderedPageBreak/>
        <w:t xml:space="preserve">науковому середовищі є різні варіанти </w:t>
      </w:r>
      <w:r w:rsidR="00000DD7">
        <w:rPr>
          <w:rFonts w:ascii="Times New Roman" w:hAnsi="Times New Roman"/>
          <w:sz w:val="28"/>
          <w:szCs w:val="28"/>
          <w:lang w:val="uk-UA"/>
        </w:rPr>
        <w:t>у</w:t>
      </w:r>
      <w:r w:rsidRPr="005573EE">
        <w:rPr>
          <w:rFonts w:ascii="Times New Roman" w:hAnsi="Times New Roman"/>
          <w:sz w:val="28"/>
          <w:szCs w:val="28"/>
          <w:lang w:val="uk-UA"/>
        </w:rPr>
        <w:t xml:space="preserve">групувань </w:t>
      </w:r>
      <w:r w:rsidR="00A70BB5">
        <w:rPr>
          <w:rFonts w:ascii="Times New Roman" w:hAnsi="Times New Roman"/>
          <w:sz w:val="28"/>
          <w:szCs w:val="28"/>
          <w:lang w:val="uk-UA"/>
        </w:rPr>
        <w:t>проєкт</w:t>
      </w:r>
      <w:r w:rsidRPr="005573EE">
        <w:rPr>
          <w:rFonts w:ascii="Times New Roman" w:hAnsi="Times New Roman"/>
          <w:sz w:val="28"/>
          <w:szCs w:val="28"/>
          <w:lang w:val="uk-UA"/>
        </w:rPr>
        <w:t>ів, більш або менш деталізовані, і кожен з них має право на існування.</w:t>
      </w:r>
    </w:p>
    <w:p w:rsidR="004C5741" w:rsidRPr="005573EE" w:rsidRDefault="004C5741" w:rsidP="00CE39E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Логічним продовженням теми є визначення інвестиційних потреб для здійснення того чи іншого реального </w:t>
      </w:r>
      <w:r w:rsidR="00A70BB5">
        <w:rPr>
          <w:rFonts w:ascii="Times New Roman" w:hAnsi="Times New Roman"/>
          <w:sz w:val="28"/>
          <w:szCs w:val="28"/>
          <w:lang w:val="uk-UA"/>
        </w:rPr>
        <w:t>проєкт</w:t>
      </w:r>
      <w:r>
        <w:rPr>
          <w:rFonts w:ascii="Times New Roman" w:hAnsi="Times New Roman"/>
          <w:sz w:val="28"/>
          <w:szCs w:val="28"/>
          <w:lang w:val="uk-UA"/>
        </w:rPr>
        <w:t xml:space="preserve">у. Потрібно чітко розуміти склад цих потреб, зокрема у випадку, коли </w:t>
      </w:r>
      <w:r w:rsidR="00A70BB5">
        <w:rPr>
          <w:rFonts w:ascii="Times New Roman" w:hAnsi="Times New Roman"/>
          <w:sz w:val="28"/>
          <w:szCs w:val="28"/>
          <w:lang w:val="uk-UA"/>
        </w:rPr>
        <w:t>проєкт</w:t>
      </w:r>
      <w:r>
        <w:rPr>
          <w:rFonts w:ascii="Times New Roman" w:hAnsi="Times New Roman"/>
          <w:sz w:val="28"/>
          <w:szCs w:val="28"/>
          <w:lang w:val="uk-UA"/>
        </w:rPr>
        <w:t xml:space="preserve">ом передбачено виведення застарілого обладнання. </w:t>
      </w:r>
      <w:r w:rsidR="00CE39E0">
        <w:rPr>
          <w:rFonts w:ascii="Times New Roman" w:hAnsi="Times New Roman"/>
          <w:sz w:val="28"/>
          <w:szCs w:val="28"/>
          <w:lang w:val="uk-UA"/>
        </w:rPr>
        <w:t>У тісному зв</w:t>
      </w:r>
      <w:r w:rsidR="00CE39E0" w:rsidRPr="00CE39E0">
        <w:rPr>
          <w:rFonts w:ascii="Times New Roman" w:hAnsi="Times New Roman"/>
          <w:sz w:val="28"/>
          <w:szCs w:val="28"/>
          <w:lang w:val="uk-UA"/>
        </w:rPr>
        <w:t>’</w:t>
      </w:r>
      <w:r w:rsidR="00CE39E0">
        <w:rPr>
          <w:rFonts w:ascii="Times New Roman" w:hAnsi="Times New Roman"/>
          <w:sz w:val="28"/>
          <w:szCs w:val="28"/>
          <w:lang w:val="uk-UA"/>
        </w:rPr>
        <w:t xml:space="preserve">язку з цим питанням є </w:t>
      </w:r>
      <w:r>
        <w:rPr>
          <w:rFonts w:ascii="Times New Roman" w:hAnsi="Times New Roman"/>
          <w:sz w:val="28"/>
          <w:szCs w:val="28"/>
          <w:lang w:val="uk-UA"/>
        </w:rPr>
        <w:t xml:space="preserve">визначення джерел </w:t>
      </w:r>
      <w:r w:rsidR="00CE39E0">
        <w:rPr>
          <w:rFonts w:ascii="Times New Roman" w:hAnsi="Times New Roman"/>
          <w:sz w:val="28"/>
          <w:szCs w:val="28"/>
          <w:lang w:val="uk-UA"/>
        </w:rPr>
        <w:t xml:space="preserve">фінансування інвестицій, розуміння підходів до </w:t>
      </w:r>
      <w:r>
        <w:rPr>
          <w:rFonts w:ascii="Times New Roman" w:hAnsi="Times New Roman"/>
          <w:sz w:val="28"/>
          <w:szCs w:val="28"/>
          <w:lang w:val="uk-UA"/>
        </w:rPr>
        <w:t xml:space="preserve">оцінки вартості кожного з них. </w:t>
      </w:r>
    </w:p>
    <w:p w:rsidR="00E839E0" w:rsidRPr="00211BE8" w:rsidRDefault="008C504D" w:rsidP="005117F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Особливо важливим є питання оцінки ефективності </w:t>
      </w:r>
      <w:r w:rsidR="00E839E0">
        <w:rPr>
          <w:rFonts w:ascii="Times New Roman" w:hAnsi="Times New Roman"/>
          <w:sz w:val="28"/>
          <w:szCs w:val="28"/>
          <w:lang w:val="uk-UA"/>
        </w:rPr>
        <w:t xml:space="preserve">інвестиційного </w:t>
      </w:r>
      <w:r w:rsidR="00A70BB5">
        <w:rPr>
          <w:rFonts w:ascii="Times New Roman" w:hAnsi="Times New Roman"/>
          <w:sz w:val="28"/>
          <w:szCs w:val="28"/>
          <w:lang w:val="uk-UA"/>
        </w:rPr>
        <w:t>проєкт</w:t>
      </w:r>
      <w:r w:rsidR="00E839E0">
        <w:rPr>
          <w:rFonts w:ascii="Times New Roman" w:hAnsi="Times New Roman"/>
          <w:sz w:val="28"/>
          <w:szCs w:val="28"/>
          <w:lang w:val="uk-UA"/>
        </w:rPr>
        <w:t xml:space="preserve">у, яка полягає у порівнянні витрат і результатів, при чому таке порівняння може виконуватись як з урахуванням </w:t>
      </w:r>
      <w:r w:rsidR="0069167A">
        <w:rPr>
          <w:rFonts w:ascii="Times New Roman" w:hAnsi="Times New Roman"/>
          <w:sz w:val="28"/>
          <w:szCs w:val="28"/>
          <w:lang w:val="uk-UA"/>
        </w:rPr>
        <w:t>фактору</w:t>
      </w:r>
      <w:r w:rsidR="00E839E0">
        <w:rPr>
          <w:rFonts w:ascii="Times New Roman" w:hAnsi="Times New Roman"/>
          <w:sz w:val="28"/>
          <w:szCs w:val="28"/>
          <w:lang w:val="uk-UA"/>
        </w:rPr>
        <w:t xml:space="preserve"> час</w:t>
      </w:r>
      <w:r w:rsidR="0069167A">
        <w:rPr>
          <w:rFonts w:ascii="Times New Roman" w:hAnsi="Times New Roman"/>
          <w:sz w:val="28"/>
          <w:szCs w:val="28"/>
          <w:lang w:val="uk-UA"/>
        </w:rPr>
        <w:t>у</w:t>
      </w:r>
      <w:r w:rsidR="00E839E0">
        <w:rPr>
          <w:rFonts w:ascii="Times New Roman" w:hAnsi="Times New Roman"/>
          <w:sz w:val="28"/>
          <w:szCs w:val="28"/>
          <w:lang w:val="uk-UA"/>
        </w:rPr>
        <w:t xml:space="preserve">, так і без такого врахування. Без урахування вартості грошей у часі оцінка економічної ефективності інвестицій передбачає визначення їх загальної ефективності з використанням показників «коефіцієнт абсолютної економічної ефективності інвестицій», «строк окупності» та порівняльної економічної ефективності з розрахунком показника приведених витрат. З урахуванням концепції вартості грошей у часі оцінка економічної ефективності інвестицій здійснюється шляхом визначення чистої сучасної (теперішньої) вартості (NPV), </w:t>
      </w:r>
      <w:r w:rsidR="001646CA" w:rsidRPr="001646CA">
        <w:rPr>
          <w:rFonts w:ascii="Times New Roman" w:hAnsi="Times New Roman"/>
          <w:sz w:val="28"/>
          <w:szCs w:val="28"/>
          <w:lang w:val="uk-UA"/>
        </w:rPr>
        <w:t>внутрішньої норми прибутковості</w:t>
      </w:r>
      <w:r w:rsidR="00824255" w:rsidRPr="00824255">
        <w:rPr>
          <w:rFonts w:ascii="Times New Roman" w:hAnsi="Times New Roman"/>
          <w:sz w:val="28"/>
          <w:szCs w:val="28"/>
          <w:lang w:val="uk-UA"/>
        </w:rPr>
        <w:t xml:space="preserve"> </w:t>
      </w:r>
      <w:r w:rsidR="00E839E0" w:rsidRPr="00E839E0">
        <w:rPr>
          <w:rFonts w:ascii="Times New Roman" w:hAnsi="Times New Roman"/>
          <w:sz w:val="28"/>
          <w:szCs w:val="28"/>
          <w:lang w:val="uk-UA"/>
        </w:rPr>
        <w:t>(</w:t>
      </w:r>
      <w:r w:rsidR="00E839E0">
        <w:rPr>
          <w:rFonts w:ascii="Times New Roman" w:hAnsi="Times New Roman"/>
          <w:sz w:val="28"/>
          <w:szCs w:val="28"/>
          <w:lang w:val="uk-UA"/>
        </w:rPr>
        <w:t>IRR</w:t>
      </w:r>
      <w:r w:rsidR="00E839E0" w:rsidRPr="00E839E0">
        <w:rPr>
          <w:rFonts w:ascii="Times New Roman" w:hAnsi="Times New Roman"/>
          <w:sz w:val="28"/>
          <w:szCs w:val="28"/>
          <w:lang w:val="uk-UA"/>
        </w:rPr>
        <w:t>)</w:t>
      </w:r>
      <w:r w:rsidR="001646CA">
        <w:rPr>
          <w:rFonts w:ascii="Times New Roman" w:hAnsi="Times New Roman"/>
          <w:sz w:val="28"/>
          <w:szCs w:val="28"/>
          <w:lang w:val="uk-UA"/>
        </w:rPr>
        <w:t xml:space="preserve">, індексу прибутковості </w:t>
      </w:r>
      <w:r w:rsidR="00E839E0" w:rsidRPr="00E839E0">
        <w:rPr>
          <w:rFonts w:ascii="Times New Roman" w:hAnsi="Times New Roman"/>
          <w:sz w:val="28"/>
          <w:szCs w:val="28"/>
          <w:lang w:val="uk-UA"/>
        </w:rPr>
        <w:t>(</w:t>
      </w:r>
      <w:r w:rsidR="001646CA">
        <w:rPr>
          <w:rFonts w:ascii="Times New Roman" w:hAnsi="Times New Roman"/>
          <w:sz w:val="28"/>
          <w:szCs w:val="28"/>
          <w:lang w:val="en-US"/>
        </w:rPr>
        <w:t>P</w:t>
      </w:r>
      <w:r w:rsidR="008C0118">
        <w:rPr>
          <w:rFonts w:ascii="Times New Roman" w:hAnsi="Times New Roman"/>
          <w:sz w:val="28"/>
          <w:szCs w:val="28"/>
          <w:lang w:val="en-US"/>
        </w:rPr>
        <w:t>I</w:t>
      </w:r>
      <w:r w:rsidR="001646CA" w:rsidRPr="001646CA">
        <w:rPr>
          <w:rFonts w:ascii="Times New Roman" w:hAnsi="Times New Roman"/>
          <w:sz w:val="28"/>
          <w:szCs w:val="28"/>
          <w:lang w:val="uk-UA"/>
        </w:rPr>
        <w:t xml:space="preserve">) </w:t>
      </w:r>
      <w:r w:rsidR="001646CA">
        <w:rPr>
          <w:rFonts w:ascii="Times New Roman" w:hAnsi="Times New Roman"/>
          <w:sz w:val="28"/>
          <w:szCs w:val="28"/>
          <w:lang w:val="uk-UA"/>
        </w:rPr>
        <w:t xml:space="preserve">дисконтованого строку </w:t>
      </w:r>
      <w:r w:rsidR="001646CA" w:rsidRPr="00211BE8">
        <w:rPr>
          <w:rFonts w:ascii="Times New Roman" w:hAnsi="Times New Roman"/>
          <w:sz w:val="28"/>
          <w:szCs w:val="28"/>
          <w:lang w:val="uk-UA"/>
        </w:rPr>
        <w:t>окупності (DPB).</w:t>
      </w:r>
    </w:p>
    <w:p w:rsidR="008C504D" w:rsidRPr="00487B77" w:rsidRDefault="00487B77" w:rsidP="005117FE">
      <w:pPr>
        <w:widowControl w:val="0"/>
        <w:spacing w:after="0" w:line="312" w:lineRule="auto"/>
        <w:ind w:firstLine="709"/>
        <w:jc w:val="both"/>
        <w:rPr>
          <w:rFonts w:ascii="Times New Roman" w:hAnsi="Times New Roman"/>
          <w:sz w:val="28"/>
          <w:szCs w:val="28"/>
          <w:lang w:val="uk-UA"/>
        </w:rPr>
      </w:pPr>
      <w:r w:rsidRPr="00211BE8">
        <w:rPr>
          <w:rFonts w:ascii="Times New Roman" w:hAnsi="Times New Roman"/>
          <w:sz w:val="28"/>
          <w:szCs w:val="28"/>
          <w:lang w:val="uk-UA"/>
        </w:rPr>
        <w:t xml:space="preserve">Завершує дану тему визначення ризиків інвестиційного </w:t>
      </w:r>
      <w:r w:rsidR="00A70BB5">
        <w:rPr>
          <w:rFonts w:ascii="Times New Roman" w:hAnsi="Times New Roman"/>
          <w:sz w:val="28"/>
          <w:szCs w:val="28"/>
          <w:lang w:val="uk-UA"/>
        </w:rPr>
        <w:t>проєкт</w:t>
      </w:r>
      <w:r w:rsidRPr="00211BE8">
        <w:rPr>
          <w:rFonts w:ascii="Times New Roman" w:hAnsi="Times New Roman"/>
          <w:sz w:val="28"/>
          <w:szCs w:val="28"/>
          <w:lang w:val="uk-UA"/>
        </w:rPr>
        <w:t>у, пов’язаних з невпевненістю у результатах інвестування. Слід опрацювати</w:t>
      </w:r>
      <w:r>
        <w:rPr>
          <w:rFonts w:ascii="Times New Roman" w:hAnsi="Times New Roman"/>
          <w:sz w:val="28"/>
          <w:szCs w:val="28"/>
          <w:lang w:val="uk-UA"/>
        </w:rPr>
        <w:t xml:space="preserve"> методи, які використовуються для оцінки ризику, і особливо найпоширеніш</w:t>
      </w:r>
      <w:r w:rsidR="00BD7D2D">
        <w:rPr>
          <w:rFonts w:ascii="Times New Roman" w:hAnsi="Times New Roman"/>
          <w:sz w:val="28"/>
          <w:szCs w:val="28"/>
          <w:lang w:val="uk-UA"/>
        </w:rPr>
        <w:t xml:space="preserve">і </w:t>
      </w:r>
      <w:r>
        <w:rPr>
          <w:rFonts w:ascii="Times New Roman" w:hAnsi="Times New Roman"/>
          <w:sz w:val="28"/>
          <w:szCs w:val="28"/>
          <w:lang w:val="uk-UA"/>
        </w:rPr>
        <w:t>з них – аналіз чутливості та метод сценаріїв. Управління ризиками дозволяє передбачити заходи для захисту від можливих втрат.</w:t>
      </w:r>
    </w:p>
    <w:p w:rsidR="00635085" w:rsidRDefault="00635085" w:rsidP="00635085">
      <w:pPr>
        <w:widowControl w:val="0"/>
        <w:spacing w:after="0" w:line="312" w:lineRule="auto"/>
        <w:jc w:val="center"/>
        <w:rPr>
          <w:rFonts w:ascii="Times New Roman" w:hAnsi="Times New Roman"/>
          <w:b/>
          <w:i/>
          <w:sz w:val="28"/>
          <w:szCs w:val="28"/>
          <w:lang w:val="uk-UA"/>
        </w:rPr>
      </w:pPr>
      <w:r>
        <w:rPr>
          <w:rFonts w:ascii="Times New Roman" w:hAnsi="Times New Roman"/>
          <w:b/>
          <w:i/>
          <w:sz w:val="28"/>
          <w:szCs w:val="28"/>
          <w:lang w:val="uk-UA"/>
        </w:rPr>
        <w:t>П</w:t>
      </w:r>
      <w:r w:rsidRPr="00AA4AD3">
        <w:rPr>
          <w:rFonts w:ascii="Times New Roman" w:hAnsi="Times New Roman"/>
          <w:b/>
          <w:i/>
          <w:sz w:val="28"/>
          <w:szCs w:val="28"/>
          <w:lang w:val="uk-UA"/>
        </w:rPr>
        <w:t>итання для самоперевірки</w:t>
      </w:r>
    </w:p>
    <w:p w:rsidR="004C5741" w:rsidRDefault="004C5741"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Надайте визначення терміну «інвестиції».</w:t>
      </w:r>
    </w:p>
    <w:p w:rsidR="006033CF" w:rsidRDefault="006033CF"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Для чого потрібні інвестиції?</w:t>
      </w:r>
    </w:p>
    <w:p w:rsidR="006033CF" w:rsidRDefault="006033CF"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 xml:space="preserve"> На які види поділяються інвестиції?</w:t>
      </w:r>
    </w:p>
    <w:p w:rsidR="004C5741" w:rsidRDefault="004C5741"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Які складові включають реальні інвестиції?</w:t>
      </w:r>
    </w:p>
    <w:p w:rsidR="006033CF" w:rsidRDefault="006033CF"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Які джерела фінансування інвестицій?</w:t>
      </w:r>
    </w:p>
    <w:p w:rsidR="006033CF" w:rsidRDefault="006033CF"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 xml:space="preserve"> Що таке інвестиційний </w:t>
      </w:r>
      <w:r w:rsidR="00A70BB5">
        <w:rPr>
          <w:rFonts w:ascii="Times New Roman" w:hAnsi="Times New Roman"/>
          <w:sz w:val="28"/>
          <w:szCs w:val="28"/>
        </w:rPr>
        <w:t>проєкт</w:t>
      </w:r>
      <w:r>
        <w:rPr>
          <w:rFonts w:ascii="Times New Roman" w:hAnsi="Times New Roman"/>
          <w:sz w:val="28"/>
          <w:szCs w:val="28"/>
        </w:rPr>
        <w:t>?</w:t>
      </w:r>
      <w:r w:rsidR="003D3443">
        <w:rPr>
          <w:rFonts w:ascii="Times New Roman" w:hAnsi="Times New Roman"/>
          <w:sz w:val="28"/>
          <w:szCs w:val="28"/>
        </w:rPr>
        <w:t xml:space="preserve"> Які його головні риси?</w:t>
      </w:r>
    </w:p>
    <w:p w:rsidR="003D3443" w:rsidRDefault="003D3443"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 xml:space="preserve">Які фази характеризують життєвий цикл інвестиційного </w:t>
      </w:r>
      <w:r w:rsidR="00A70BB5">
        <w:rPr>
          <w:rFonts w:ascii="Times New Roman" w:hAnsi="Times New Roman"/>
          <w:sz w:val="28"/>
          <w:szCs w:val="28"/>
        </w:rPr>
        <w:t>проєкт</w:t>
      </w:r>
      <w:r>
        <w:rPr>
          <w:rFonts w:ascii="Times New Roman" w:hAnsi="Times New Roman"/>
          <w:sz w:val="28"/>
          <w:szCs w:val="28"/>
        </w:rPr>
        <w:t>у?</w:t>
      </w:r>
    </w:p>
    <w:p w:rsidR="003D3443" w:rsidRDefault="00DD66D6"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t>Які головні інвестиційні витрати потрібно враховувати у випадку модернізації діючого обладнання?</w:t>
      </w:r>
    </w:p>
    <w:p w:rsidR="00DD66D6" w:rsidRDefault="00DD66D6" w:rsidP="00885F7C">
      <w:pPr>
        <w:pStyle w:val="ab"/>
        <w:widowControl w:val="0"/>
        <w:numPr>
          <w:ilvl w:val="0"/>
          <w:numId w:val="23"/>
        </w:numPr>
        <w:spacing w:line="312" w:lineRule="auto"/>
        <w:ind w:left="284" w:hanging="284"/>
        <w:jc w:val="both"/>
        <w:rPr>
          <w:rFonts w:ascii="Times New Roman" w:hAnsi="Times New Roman"/>
          <w:sz w:val="28"/>
          <w:szCs w:val="28"/>
        </w:rPr>
      </w:pPr>
      <w:r>
        <w:rPr>
          <w:rFonts w:ascii="Times New Roman" w:hAnsi="Times New Roman"/>
          <w:sz w:val="28"/>
          <w:szCs w:val="28"/>
        </w:rPr>
        <w:lastRenderedPageBreak/>
        <w:t>У яких випадках розраховується додаткова потреба в інвестиціях на поповнення обігових коштів?</w:t>
      </w:r>
    </w:p>
    <w:p w:rsidR="00DD66D6" w:rsidRDefault="00DD66D6" w:rsidP="00DD66D6">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 xml:space="preserve">Назвіть основні джерела фінансування інвестиційних </w:t>
      </w:r>
      <w:r w:rsidR="00A70BB5">
        <w:rPr>
          <w:rFonts w:ascii="Times New Roman" w:hAnsi="Times New Roman"/>
          <w:sz w:val="28"/>
          <w:szCs w:val="28"/>
        </w:rPr>
        <w:t>проєкт</w:t>
      </w:r>
      <w:r>
        <w:rPr>
          <w:rFonts w:ascii="Times New Roman" w:hAnsi="Times New Roman"/>
          <w:sz w:val="28"/>
          <w:szCs w:val="28"/>
        </w:rPr>
        <w:t>ів.</w:t>
      </w:r>
    </w:p>
    <w:p w:rsidR="00DD66D6" w:rsidRDefault="00DD66D6" w:rsidP="00DD66D6">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У чому полягає сутність концепції вартості грошей у часі?</w:t>
      </w:r>
    </w:p>
    <w:p w:rsidR="00DD66D6" w:rsidRDefault="00DD66D6" w:rsidP="00DD66D6">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Як розраховується чистий грошовий потік?</w:t>
      </w:r>
    </w:p>
    <w:p w:rsidR="00DD66D6" w:rsidRDefault="00DD66D6" w:rsidP="00DD66D6">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 xml:space="preserve">Назвіть критерії прийняття рішень щодо інвестування на основі розрахунку показників NPV, IRR, </w:t>
      </w:r>
      <w:r>
        <w:rPr>
          <w:rFonts w:ascii="Times New Roman" w:hAnsi="Times New Roman"/>
          <w:sz w:val="28"/>
          <w:szCs w:val="28"/>
          <w:lang w:val="en-US"/>
        </w:rPr>
        <w:t>DPB</w:t>
      </w:r>
      <w:r>
        <w:rPr>
          <w:rFonts w:ascii="Times New Roman" w:hAnsi="Times New Roman"/>
          <w:sz w:val="28"/>
          <w:szCs w:val="28"/>
        </w:rPr>
        <w:t xml:space="preserve">, </w:t>
      </w:r>
      <w:r>
        <w:rPr>
          <w:rFonts w:ascii="Times New Roman" w:hAnsi="Times New Roman"/>
          <w:sz w:val="28"/>
          <w:szCs w:val="28"/>
          <w:lang w:val="en-US"/>
        </w:rPr>
        <w:t>PI</w:t>
      </w:r>
      <w:r>
        <w:rPr>
          <w:rFonts w:ascii="Times New Roman" w:hAnsi="Times New Roman"/>
          <w:sz w:val="28"/>
          <w:szCs w:val="28"/>
        </w:rPr>
        <w:t>.</w:t>
      </w:r>
    </w:p>
    <w:p w:rsidR="006033CF" w:rsidRPr="00DD66D6" w:rsidRDefault="006033CF" w:rsidP="00CB72B2">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sidRPr="00DD66D6">
        <w:rPr>
          <w:rFonts w:ascii="Times New Roman" w:hAnsi="Times New Roman"/>
          <w:sz w:val="28"/>
          <w:szCs w:val="28"/>
        </w:rPr>
        <w:t>Як визначається абсолютна ефективність інвестицій?</w:t>
      </w:r>
    </w:p>
    <w:p w:rsidR="006033CF" w:rsidRDefault="006033CF" w:rsidP="00DD66D6">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 xml:space="preserve">Який порядок визначення чистої сучасної вартості </w:t>
      </w:r>
      <w:r w:rsidR="00A70BB5">
        <w:rPr>
          <w:rFonts w:ascii="Times New Roman" w:hAnsi="Times New Roman"/>
          <w:sz w:val="28"/>
          <w:szCs w:val="28"/>
        </w:rPr>
        <w:t>проєкт</w:t>
      </w:r>
      <w:r>
        <w:rPr>
          <w:rFonts w:ascii="Times New Roman" w:hAnsi="Times New Roman"/>
          <w:sz w:val="28"/>
          <w:szCs w:val="28"/>
        </w:rPr>
        <w:t>у?</w:t>
      </w:r>
    </w:p>
    <w:p w:rsidR="006033CF" w:rsidRPr="006033CF" w:rsidRDefault="006033CF" w:rsidP="00885F7C">
      <w:pPr>
        <w:pStyle w:val="ab"/>
        <w:widowControl w:val="0"/>
        <w:numPr>
          <w:ilvl w:val="0"/>
          <w:numId w:val="23"/>
        </w:numPr>
        <w:tabs>
          <w:tab w:val="left" w:pos="426"/>
        </w:tabs>
        <w:spacing w:line="312" w:lineRule="auto"/>
        <w:ind w:left="284" w:hanging="284"/>
        <w:jc w:val="both"/>
        <w:rPr>
          <w:rFonts w:ascii="Times New Roman" w:hAnsi="Times New Roman"/>
          <w:sz w:val="28"/>
          <w:szCs w:val="28"/>
        </w:rPr>
      </w:pPr>
      <w:r>
        <w:rPr>
          <w:rFonts w:ascii="Times New Roman" w:hAnsi="Times New Roman"/>
          <w:sz w:val="28"/>
          <w:szCs w:val="28"/>
        </w:rPr>
        <w:t>Як можна мінімізувати ризики при інвестуванні?</w:t>
      </w:r>
    </w:p>
    <w:p w:rsidR="00D24A62" w:rsidRDefault="00997DCB" w:rsidP="00D24A62">
      <w:pPr>
        <w:widowControl w:val="0"/>
        <w:spacing w:before="120" w:after="0" w:line="312" w:lineRule="auto"/>
        <w:jc w:val="center"/>
        <w:rPr>
          <w:rFonts w:ascii="Times New Roman" w:hAnsi="Times New Roman"/>
          <w:b/>
          <w:sz w:val="28"/>
          <w:szCs w:val="28"/>
          <w:lang w:val="uk-UA"/>
        </w:rPr>
      </w:pPr>
      <w:r>
        <w:rPr>
          <w:rFonts w:ascii="Times New Roman" w:hAnsi="Times New Roman"/>
          <w:b/>
          <w:sz w:val="28"/>
          <w:szCs w:val="28"/>
          <w:lang w:val="uk-UA"/>
        </w:rPr>
        <w:t>ТЕМА</w:t>
      </w:r>
      <w:r w:rsidR="00D24A62">
        <w:rPr>
          <w:rFonts w:ascii="Times New Roman" w:hAnsi="Times New Roman"/>
          <w:b/>
          <w:sz w:val="28"/>
          <w:szCs w:val="28"/>
          <w:lang w:val="uk-UA"/>
        </w:rPr>
        <w:t xml:space="preserve"> 1</w:t>
      </w:r>
      <w:r w:rsidR="00346154">
        <w:rPr>
          <w:rFonts w:ascii="Times New Roman" w:hAnsi="Times New Roman"/>
          <w:b/>
          <w:sz w:val="28"/>
          <w:szCs w:val="28"/>
          <w:lang w:val="uk-UA"/>
        </w:rPr>
        <w:t>5</w:t>
      </w:r>
      <w:r w:rsidR="00D24A62">
        <w:rPr>
          <w:rFonts w:ascii="Times New Roman" w:hAnsi="Times New Roman"/>
          <w:b/>
          <w:sz w:val="28"/>
          <w:szCs w:val="28"/>
          <w:lang w:val="uk-UA"/>
        </w:rPr>
        <w:t xml:space="preserve">. </w:t>
      </w:r>
      <w:r w:rsidR="005108BD">
        <w:rPr>
          <w:rFonts w:ascii="Times New Roman" w:hAnsi="Times New Roman"/>
          <w:b/>
          <w:sz w:val="28"/>
          <w:szCs w:val="28"/>
          <w:lang w:val="uk-UA"/>
        </w:rPr>
        <w:t>Інноваційна діяльність підприємства</w:t>
      </w:r>
    </w:p>
    <w:p w:rsidR="0069521B" w:rsidRDefault="0069521B" w:rsidP="00824255">
      <w:pPr>
        <w:widowControl w:val="0"/>
        <w:spacing w:after="0" w:line="312" w:lineRule="auto"/>
        <w:jc w:val="center"/>
        <w:rPr>
          <w:rFonts w:ascii="Times New Roman" w:hAnsi="Times New Roman"/>
          <w:sz w:val="28"/>
          <w:szCs w:val="28"/>
          <w:lang w:val="uk-UA"/>
        </w:rPr>
      </w:pPr>
      <w:r w:rsidRPr="00CC6330">
        <w:rPr>
          <w:rFonts w:ascii="Times New Roman" w:hAnsi="Times New Roman"/>
          <w:b/>
          <w:i/>
          <w:sz w:val="28"/>
          <w:szCs w:val="28"/>
          <w:lang w:val="uk-UA"/>
        </w:rPr>
        <w:t>Питання навчальної програми</w:t>
      </w:r>
    </w:p>
    <w:p w:rsidR="00346154" w:rsidRDefault="0069521B" w:rsidP="00346154">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Поняття інноваційного процесу, новини та нововведення. Види нововведень та їх характеристика. </w:t>
      </w:r>
      <w:r w:rsidR="00346154">
        <w:rPr>
          <w:rFonts w:ascii="Times New Roman" w:hAnsi="Times New Roman"/>
          <w:sz w:val="28"/>
          <w:szCs w:val="28"/>
          <w:lang w:val="uk-UA"/>
        </w:rPr>
        <w:t>Науково-технічний та о</w:t>
      </w:r>
      <w:r>
        <w:rPr>
          <w:rFonts w:ascii="Times New Roman" w:hAnsi="Times New Roman"/>
          <w:sz w:val="28"/>
          <w:szCs w:val="28"/>
          <w:lang w:val="uk-UA"/>
        </w:rPr>
        <w:t xml:space="preserve">рганізаційний прогрес: суть та напрями. </w:t>
      </w:r>
      <w:r w:rsidR="00346154">
        <w:rPr>
          <w:rFonts w:ascii="Times New Roman" w:hAnsi="Times New Roman"/>
          <w:sz w:val="28"/>
          <w:szCs w:val="28"/>
          <w:lang w:val="uk-UA"/>
        </w:rPr>
        <w:t xml:space="preserve">Ефективність технічних та організаційних нововведень. </w:t>
      </w:r>
    </w:p>
    <w:p w:rsidR="0069521B" w:rsidRDefault="0069521B" w:rsidP="00346154">
      <w:pPr>
        <w:widowControl w:val="0"/>
        <w:spacing w:after="0" w:line="312" w:lineRule="auto"/>
        <w:jc w:val="center"/>
        <w:rPr>
          <w:rFonts w:ascii="Times New Roman" w:hAnsi="Times New Roman"/>
          <w:b/>
          <w:i/>
          <w:sz w:val="28"/>
          <w:szCs w:val="28"/>
          <w:lang w:val="uk-UA"/>
        </w:rPr>
      </w:pPr>
      <w:r w:rsidRPr="00CC6330">
        <w:rPr>
          <w:rFonts w:ascii="Times New Roman" w:hAnsi="Times New Roman"/>
          <w:b/>
          <w:i/>
          <w:sz w:val="28"/>
          <w:szCs w:val="28"/>
          <w:lang w:val="uk-UA"/>
        </w:rPr>
        <w:t xml:space="preserve">Методичні </w:t>
      </w:r>
      <w:r w:rsidR="009A7CC0">
        <w:rPr>
          <w:rFonts w:ascii="Times New Roman" w:hAnsi="Times New Roman"/>
          <w:b/>
          <w:i/>
          <w:sz w:val="28"/>
          <w:szCs w:val="28"/>
          <w:lang w:val="uk-UA"/>
        </w:rPr>
        <w:t>вказівки</w:t>
      </w:r>
      <w:r w:rsidRPr="00CC6330">
        <w:rPr>
          <w:rFonts w:ascii="Times New Roman" w:hAnsi="Times New Roman"/>
          <w:b/>
          <w:i/>
          <w:sz w:val="28"/>
          <w:szCs w:val="28"/>
          <w:lang w:val="uk-UA"/>
        </w:rPr>
        <w:t xml:space="preserve"> до вивчення теми</w:t>
      </w:r>
    </w:p>
    <w:p w:rsidR="0069521B" w:rsidRDefault="00057D3F" w:rsidP="00331839">
      <w:pPr>
        <w:autoSpaceDE w:val="0"/>
        <w:autoSpaceDN w:val="0"/>
        <w:adjustRightInd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Насамперед студент повинен усвідомити важливість інноваційного розвитку підприємств, після чого потрібно опанувати термінологічний апарат, що використовується в даній темі. А це такі основні поняття, як інноваційна діяльність, інноваційний процес, інновація, новина, нововведення. Певні поняття занотовані в Законі України «Про інноваційну діяльність», з яким рекомендується ознайомитись. Продовжуючи вивчення теми, слід </w:t>
      </w:r>
      <w:r w:rsidR="001C4B2B">
        <w:rPr>
          <w:rFonts w:ascii="Times New Roman" w:hAnsi="Times New Roman"/>
          <w:sz w:val="28"/>
          <w:szCs w:val="28"/>
          <w:lang w:val="uk-UA"/>
        </w:rPr>
        <w:t>розглянути класифікацію інновацій</w:t>
      </w:r>
      <w:r w:rsidR="00986E6C">
        <w:rPr>
          <w:rFonts w:ascii="Times New Roman" w:hAnsi="Times New Roman"/>
          <w:sz w:val="28"/>
          <w:szCs w:val="28"/>
          <w:lang w:val="uk-UA"/>
        </w:rPr>
        <w:t>них процесів</w:t>
      </w:r>
      <w:r w:rsidR="001C4B2B">
        <w:rPr>
          <w:rFonts w:ascii="Times New Roman" w:hAnsi="Times New Roman"/>
          <w:sz w:val="28"/>
          <w:szCs w:val="28"/>
          <w:lang w:val="uk-UA"/>
        </w:rPr>
        <w:t xml:space="preserve"> за </w:t>
      </w:r>
      <w:r w:rsidR="00986E6C">
        <w:rPr>
          <w:rFonts w:ascii="Times New Roman" w:hAnsi="Times New Roman"/>
          <w:sz w:val="28"/>
          <w:szCs w:val="28"/>
          <w:lang w:val="uk-UA"/>
        </w:rPr>
        <w:t xml:space="preserve">такими </w:t>
      </w:r>
      <w:r w:rsidR="001C4B2B">
        <w:rPr>
          <w:rFonts w:ascii="Times New Roman" w:hAnsi="Times New Roman"/>
          <w:sz w:val="28"/>
          <w:szCs w:val="28"/>
          <w:lang w:val="uk-UA"/>
        </w:rPr>
        <w:t>ознаками</w:t>
      </w:r>
      <w:r w:rsidR="00986E6C">
        <w:rPr>
          <w:rFonts w:ascii="Times New Roman" w:hAnsi="Times New Roman"/>
          <w:sz w:val="28"/>
          <w:szCs w:val="28"/>
          <w:lang w:val="uk-UA"/>
        </w:rPr>
        <w:t xml:space="preserve">, як сфера використання (технічні, організаційні, економічні, соціальні, юридичні),  масштабність </w:t>
      </w:r>
      <w:r w:rsidR="00F05E27" w:rsidRPr="00F05E27">
        <w:rPr>
          <w:rFonts w:ascii="Times New Roman" w:hAnsi="Times New Roman"/>
          <w:sz w:val="28"/>
          <w:szCs w:val="28"/>
          <w:lang w:val="uk-UA"/>
        </w:rPr>
        <w:t xml:space="preserve">та ступінь впливу </w:t>
      </w:r>
      <w:r w:rsidR="00584C47" w:rsidRPr="00F05E27">
        <w:rPr>
          <w:rFonts w:ascii="Times New Roman" w:hAnsi="Times New Roman"/>
          <w:sz w:val="28"/>
          <w:szCs w:val="28"/>
          <w:lang w:val="uk-UA"/>
        </w:rPr>
        <w:t>(глобальні</w:t>
      </w:r>
      <w:r w:rsidR="00584C47">
        <w:rPr>
          <w:rFonts w:ascii="Times New Roman" w:hAnsi="Times New Roman"/>
          <w:sz w:val="28"/>
          <w:szCs w:val="28"/>
          <w:lang w:val="uk-UA"/>
        </w:rPr>
        <w:t>, локальні)</w:t>
      </w:r>
      <w:r w:rsidR="00F05E27">
        <w:rPr>
          <w:rFonts w:ascii="Times New Roman" w:hAnsi="Times New Roman"/>
          <w:sz w:val="28"/>
          <w:szCs w:val="28"/>
          <w:lang w:val="uk-UA"/>
        </w:rPr>
        <w:t>.</w:t>
      </w:r>
      <w:r w:rsidR="007C1D34">
        <w:rPr>
          <w:rFonts w:ascii="Times New Roman" w:hAnsi="Times New Roman"/>
          <w:sz w:val="28"/>
          <w:szCs w:val="28"/>
          <w:lang w:val="uk-UA"/>
        </w:rPr>
        <w:t xml:space="preserve"> </w:t>
      </w:r>
      <w:r w:rsidR="00070CAD">
        <w:rPr>
          <w:rFonts w:ascii="Times New Roman" w:hAnsi="Times New Roman"/>
          <w:sz w:val="28"/>
          <w:szCs w:val="28"/>
          <w:lang w:val="uk-UA"/>
        </w:rPr>
        <w:t>З’</w:t>
      </w:r>
      <w:r w:rsidR="00070CAD" w:rsidRPr="00070CAD">
        <w:rPr>
          <w:rFonts w:ascii="Times New Roman" w:hAnsi="Times New Roman"/>
          <w:sz w:val="28"/>
          <w:szCs w:val="28"/>
          <w:lang w:val="uk-UA"/>
        </w:rPr>
        <w:t xml:space="preserve">ясувавши, які підприємства вважаються інноваційними, </w:t>
      </w:r>
      <w:r w:rsidR="00070CAD">
        <w:rPr>
          <w:rFonts w:ascii="Times New Roman" w:hAnsi="Times New Roman"/>
          <w:sz w:val="28"/>
          <w:szCs w:val="28"/>
          <w:lang w:val="uk-UA"/>
        </w:rPr>
        <w:t xml:space="preserve">цікаво </w:t>
      </w:r>
      <w:r w:rsidR="00686EE4">
        <w:rPr>
          <w:rFonts w:ascii="Times New Roman" w:hAnsi="Times New Roman"/>
          <w:sz w:val="28"/>
          <w:szCs w:val="28"/>
          <w:lang w:val="uk-UA"/>
        </w:rPr>
        <w:t xml:space="preserve">дізнатися про їх види (технопарк, технополіс, бізнес-інкубатор, венчурна компанія). </w:t>
      </w:r>
      <w:r w:rsidR="00331839">
        <w:rPr>
          <w:rFonts w:ascii="Times New Roman" w:hAnsi="Times New Roman"/>
          <w:sz w:val="28"/>
          <w:szCs w:val="28"/>
          <w:lang w:val="uk-UA"/>
        </w:rPr>
        <w:t xml:space="preserve">Логічним продовженням вивчення теми є розгляд низки питань, що стосуються науково-технічного і організаційного прогресу (поняття, </w:t>
      </w:r>
      <w:r w:rsidR="00DD41DD">
        <w:rPr>
          <w:rFonts w:ascii="Times New Roman" w:hAnsi="Times New Roman"/>
          <w:sz w:val="28"/>
          <w:szCs w:val="28"/>
          <w:lang w:val="uk-UA"/>
        </w:rPr>
        <w:t>форми, види, об’є</w:t>
      </w:r>
      <w:r w:rsidR="00DD41DD" w:rsidRPr="00DD41DD">
        <w:rPr>
          <w:rFonts w:ascii="Times New Roman" w:hAnsi="Times New Roman"/>
          <w:sz w:val="28"/>
          <w:szCs w:val="28"/>
          <w:lang w:val="uk-UA"/>
        </w:rPr>
        <w:t xml:space="preserve">кти, </w:t>
      </w:r>
      <w:r w:rsidR="00DD41DD">
        <w:rPr>
          <w:rFonts w:ascii="Times New Roman" w:hAnsi="Times New Roman"/>
          <w:sz w:val="28"/>
          <w:szCs w:val="28"/>
          <w:lang w:val="uk-UA"/>
        </w:rPr>
        <w:t>тенденції, напрями розвитку)</w:t>
      </w:r>
      <w:r w:rsidR="00A35047">
        <w:rPr>
          <w:rFonts w:ascii="Times New Roman" w:hAnsi="Times New Roman"/>
          <w:sz w:val="28"/>
          <w:szCs w:val="28"/>
          <w:lang w:val="uk-UA"/>
        </w:rPr>
        <w:t xml:space="preserve"> та форм суспільної організації виробництва (концентрація, спеціалізація, комбінування, кооперування).</w:t>
      </w:r>
      <w:r w:rsidR="007C1D34">
        <w:rPr>
          <w:rFonts w:ascii="Times New Roman" w:hAnsi="Times New Roman"/>
          <w:sz w:val="28"/>
          <w:szCs w:val="28"/>
          <w:lang w:val="uk-UA"/>
        </w:rPr>
        <w:t xml:space="preserve"> </w:t>
      </w:r>
      <w:r w:rsidR="00A35047">
        <w:rPr>
          <w:rFonts w:ascii="Times New Roman" w:hAnsi="Times New Roman"/>
          <w:sz w:val="28"/>
          <w:szCs w:val="28"/>
          <w:lang w:val="uk-UA"/>
        </w:rPr>
        <w:t xml:space="preserve">На завершення потрібно опанувати методику оцінки економічної ефективності технічних та організаційних інновацій. </w:t>
      </w:r>
    </w:p>
    <w:p w:rsidR="0069521B" w:rsidRPr="00211BE8" w:rsidRDefault="0069521B" w:rsidP="0069521B">
      <w:pPr>
        <w:widowControl w:val="0"/>
        <w:spacing w:after="0" w:line="312" w:lineRule="auto"/>
        <w:jc w:val="center"/>
        <w:rPr>
          <w:rFonts w:ascii="Times New Roman" w:hAnsi="Times New Roman"/>
          <w:b/>
          <w:i/>
          <w:sz w:val="28"/>
          <w:szCs w:val="28"/>
          <w:lang w:val="uk-UA"/>
        </w:rPr>
      </w:pPr>
      <w:r w:rsidRPr="00211BE8">
        <w:rPr>
          <w:rFonts w:ascii="Times New Roman" w:hAnsi="Times New Roman"/>
          <w:b/>
          <w:i/>
          <w:sz w:val="28"/>
          <w:szCs w:val="28"/>
          <w:lang w:val="uk-UA"/>
        </w:rPr>
        <w:lastRenderedPageBreak/>
        <w:t>Питання для самоперевірки</w:t>
      </w:r>
    </w:p>
    <w:p w:rsidR="00A35047" w:rsidRPr="00211BE8" w:rsidRDefault="00A35047"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 xml:space="preserve">1. </w:t>
      </w:r>
      <w:r w:rsidR="00C81599" w:rsidRPr="00211BE8">
        <w:rPr>
          <w:rFonts w:ascii="Times New Roman" w:hAnsi="Times New Roman"/>
          <w:sz w:val="28"/>
          <w:szCs w:val="28"/>
          <w:lang w:val="uk-UA"/>
        </w:rPr>
        <w:t xml:space="preserve">Надайте характеристику </w:t>
      </w:r>
      <w:r w:rsidRPr="00211BE8">
        <w:rPr>
          <w:rFonts w:ascii="Times New Roman" w:hAnsi="Times New Roman"/>
          <w:sz w:val="28"/>
          <w:szCs w:val="28"/>
          <w:lang w:val="uk-UA"/>
        </w:rPr>
        <w:t>інновацій та інноваційної діяльності підприємства.</w:t>
      </w:r>
    </w:p>
    <w:p w:rsidR="00C81599" w:rsidRPr="00211BE8" w:rsidRDefault="00C81599"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2</w:t>
      </w:r>
      <w:r w:rsidR="00A35047" w:rsidRPr="00211BE8">
        <w:rPr>
          <w:rFonts w:ascii="Times New Roman" w:hAnsi="Times New Roman"/>
          <w:sz w:val="28"/>
          <w:szCs w:val="28"/>
          <w:lang w:val="uk-UA"/>
        </w:rPr>
        <w:t xml:space="preserve">. </w:t>
      </w:r>
      <w:r w:rsidR="00251F5D" w:rsidRPr="00211BE8">
        <w:rPr>
          <w:rFonts w:ascii="Times New Roman" w:hAnsi="Times New Roman"/>
          <w:sz w:val="28"/>
          <w:szCs w:val="28"/>
          <w:lang w:val="uk-UA"/>
        </w:rPr>
        <w:t xml:space="preserve">Яка існує класифікація інноваційних процесів? </w:t>
      </w:r>
    </w:p>
    <w:p w:rsidR="00A35047" w:rsidRPr="00211BE8" w:rsidRDefault="00C81599"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 xml:space="preserve">3. Яке підприємство вважається інноваційним? </w:t>
      </w:r>
      <w:r w:rsidR="00D80CD2" w:rsidRPr="00211BE8">
        <w:rPr>
          <w:rFonts w:ascii="Times New Roman" w:hAnsi="Times New Roman"/>
          <w:sz w:val="28"/>
          <w:szCs w:val="28"/>
          <w:lang w:val="uk-UA"/>
        </w:rPr>
        <w:t xml:space="preserve">Які їх види </w:t>
      </w:r>
      <w:r w:rsidR="00F72CA2" w:rsidRPr="00211BE8">
        <w:rPr>
          <w:rFonts w:ascii="Times New Roman" w:hAnsi="Times New Roman"/>
          <w:sz w:val="28"/>
          <w:szCs w:val="28"/>
          <w:lang w:val="uk-UA"/>
        </w:rPr>
        <w:t>в</w:t>
      </w:r>
      <w:r w:rsidR="00D80CD2" w:rsidRPr="00211BE8">
        <w:rPr>
          <w:rFonts w:ascii="Times New Roman" w:hAnsi="Times New Roman"/>
          <w:sz w:val="28"/>
          <w:szCs w:val="28"/>
          <w:lang w:val="uk-UA"/>
        </w:rPr>
        <w:t>ам відомі?</w:t>
      </w:r>
    </w:p>
    <w:p w:rsidR="005D759B" w:rsidRPr="00211BE8" w:rsidRDefault="00251F5D"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4</w:t>
      </w:r>
      <w:r w:rsidR="00A35047" w:rsidRPr="00211BE8">
        <w:rPr>
          <w:rFonts w:ascii="Times New Roman" w:hAnsi="Times New Roman"/>
          <w:sz w:val="28"/>
          <w:szCs w:val="28"/>
          <w:lang w:val="uk-UA"/>
        </w:rPr>
        <w:t xml:space="preserve">. </w:t>
      </w:r>
      <w:r w:rsidR="005D759B" w:rsidRPr="00211BE8">
        <w:rPr>
          <w:rFonts w:ascii="Times New Roman" w:hAnsi="Times New Roman"/>
          <w:sz w:val="28"/>
          <w:szCs w:val="28"/>
          <w:lang w:val="uk-UA"/>
        </w:rPr>
        <w:t>Що є джерелами формування нововведень?</w:t>
      </w:r>
    </w:p>
    <w:p w:rsidR="00251F5D" w:rsidRPr="00211BE8" w:rsidRDefault="005D759B"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 xml:space="preserve">5. </w:t>
      </w:r>
      <w:r w:rsidR="00251F5D" w:rsidRPr="00211BE8">
        <w:rPr>
          <w:rFonts w:ascii="Times New Roman" w:hAnsi="Times New Roman"/>
          <w:sz w:val="28"/>
          <w:szCs w:val="28"/>
          <w:lang w:val="uk-UA"/>
        </w:rPr>
        <w:t xml:space="preserve">Перелічить основні напрями науково-технічного прогресу. </w:t>
      </w:r>
    </w:p>
    <w:p w:rsidR="00A35047" w:rsidRPr="00211BE8" w:rsidRDefault="005D759B" w:rsidP="00997579">
      <w:pPr>
        <w:tabs>
          <w:tab w:val="left" w:pos="284"/>
          <w:tab w:val="left" w:pos="426"/>
        </w:tabs>
        <w:autoSpaceDE w:val="0"/>
        <w:autoSpaceDN w:val="0"/>
        <w:adjustRightInd w:val="0"/>
        <w:spacing w:after="0" w:line="312" w:lineRule="auto"/>
        <w:jc w:val="both"/>
        <w:rPr>
          <w:rFonts w:ascii="Times New Roman" w:hAnsi="Times New Roman"/>
          <w:sz w:val="28"/>
          <w:szCs w:val="28"/>
          <w:lang w:val="uk-UA"/>
        </w:rPr>
      </w:pPr>
      <w:r w:rsidRPr="00211BE8">
        <w:rPr>
          <w:rFonts w:ascii="Times New Roman" w:hAnsi="Times New Roman"/>
          <w:sz w:val="28"/>
          <w:szCs w:val="28"/>
          <w:lang w:val="uk-UA"/>
        </w:rPr>
        <w:t>6</w:t>
      </w:r>
      <w:r w:rsidR="00251F5D" w:rsidRPr="00211BE8">
        <w:rPr>
          <w:rFonts w:ascii="Times New Roman" w:hAnsi="Times New Roman"/>
          <w:sz w:val="28"/>
          <w:szCs w:val="28"/>
          <w:lang w:val="uk-UA"/>
        </w:rPr>
        <w:t>.</w:t>
      </w:r>
      <w:r w:rsidR="007250DA" w:rsidRPr="00211BE8">
        <w:rPr>
          <w:rFonts w:ascii="Times New Roman" w:hAnsi="Times New Roman"/>
          <w:sz w:val="28"/>
          <w:szCs w:val="28"/>
          <w:lang w:val="uk-UA"/>
        </w:rPr>
        <w:t>Що є об’єктами організаційного прогресу? Які його тенденції?</w:t>
      </w:r>
    </w:p>
    <w:p w:rsidR="00A35047" w:rsidRPr="00211BE8" w:rsidRDefault="005D759B" w:rsidP="00997579">
      <w:pPr>
        <w:tabs>
          <w:tab w:val="left" w:pos="284"/>
          <w:tab w:val="left" w:pos="426"/>
        </w:tabs>
        <w:autoSpaceDE w:val="0"/>
        <w:autoSpaceDN w:val="0"/>
        <w:adjustRightInd w:val="0"/>
        <w:spacing w:after="0" w:line="312" w:lineRule="auto"/>
        <w:ind w:left="284" w:hanging="284"/>
        <w:jc w:val="both"/>
        <w:rPr>
          <w:rFonts w:ascii="Times New Roman" w:hAnsi="Times New Roman"/>
          <w:sz w:val="28"/>
          <w:szCs w:val="28"/>
          <w:lang w:val="uk-UA"/>
        </w:rPr>
      </w:pPr>
      <w:r w:rsidRPr="00211BE8">
        <w:rPr>
          <w:rFonts w:ascii="Times New Roman" w:hAnsi="Times New Roman"/>
          <w:sz w:val="28"/>
          <w:szCs w:val="28"/>
          <w:lang w:val="uk-UA"/>
        </w:rPr>
        <w:t>7</w:t>
      </w:r>
      <w:r w:rsidR="00251F5D" w:rsidRPr="00211BE8">
        <w:rPr>
          <w:rFonts w:ascii="Times New Roman" w:hAnsi="Times New Roman"/>
          <w:sz w:val="28"/>
          <w:szCs w:val="28"/>
          <w:lang w:val="uk-UA"/>
        </w:rPr>
        <w:t>.</w:t>
      </w:r>
      <w:r w:rsidR="007250DA" w:rsidRPr="00211BE8">
        <w:rPr>
          <w:rFonts w:ascii="Times New Roman" w:hAnsi="Times New Roman"/>
          <w:sz w:val="28"/>
          <w:szCs w:val="28"/>
          <w:lang w:val="uk-UA"/>
        </w:rPr>
        <w:t>Викладіть основні положення м</w:t>
      </w:r>
      <w:r w:rsidR="00A35047" w:rsidRPr="00211BE8">
        <w:rPr>
          <w:rFonts w:ascii="Times New Roman" w:hAnsi="Times New Roman"/>
          <w:sz w:val="28"/>
          <w:szCs w:val="28"/>
          <w:lang w:val="uk-UA"/>
        </w:rPr>
        <w:t>етодик</w:t>
      </w:r>
      <w:r w:rsidR="007250DA" w:rsidRPr="00211BE8">
        <w:rPr>
          <w:rFonts w:ascii="Times New Roman" w:hAnsi="Times New Roman"/>
          <w:sz w:val="28"/>
          <w:szCs w:val="28"/>
          <w:lang w:val="uk-UA"/>
        </w:rPr>
        <w:t>и</w:t>
      </w:r>
      <w:r w:rsidR="00A35047" w:rsidRPr="00211BE8">
        <w:rPr>
          <w:rFonts w:ascii="Times New Roman" w:hAnsi="Times New Roman"/>
          <w:sz w:val="28"/>
          <w:szCs w:val="28"/>
          <w:lang w:val="uk-UA"/>
        </w:rPr>
        <w:t xml:space="preserve"> визначення ефективності технічних </w:t>
      </w:r>
      <w:r w:rsidR="007250DA" w:rsidRPr="00211BE8">
        <w:rPr>
          <w:rFonts w:ascii="Times New Roman" w:hAnsi="Times New Roman"/>
          <w:sz w:val="28"/>
          <w:szCs w:val="28"/>
          <w:lang w:val="uk-UA"/>
        </w:rPr>
        <w:t xml:space="preserve">та організаційних нововведень. </w:t>
      </w:r>
    </w:p>
    <w:p w:rsidR="007250DA" w:rsidRPr="00211BE8" w:rsidRDefault="005D759B" w:rsidP="00997579">
      <w:pPr>
        <w:tabs>
          <w:tab w:val="left" w:pos="284"/>
          <w:tab w:val="left" w:pos="426"/>
        </w:tabs>
        <w:autoSpaceDE w:val="0"/>
        <w:autoSpaceDN w:val="0"/>
        <w:adjustRightInd w:val="0"/>
        <w:spacing w:after="0" w:line="312" w:lineRule="auto"/>
        <w:ind w:left="284" w:hanging="284"/>
        <w:jc w:val="both"/>
        <w:rPr>
          <w:rFonts w:ascii="Times New Roman" w:hAnsi="Times New Roman"/>
          <w:sz w:val="28"/>
          <w:szCs w:val="28"/>
          <w:lang w:val="uk-UA"/>
        </w:rPr>
      </w:pPr>
      <w:r w:rsidRPr="00211BE8">
        <w:rPr>
          <w:rFonts w:ascii="Times New Roman" w:hAnsi="Times New Roman"/>
          <w:sz w:val="28"/>
          <w:szCs w:val="28"/>
          <w:lang w:val="uk-UA"/>
        </w:rPr>
        <w:t>8</w:t>
      </w:r>
      <w:r w:rsidR="007250DA" w:rsidRPr="00211BE8">
        <w:rPr>
          <w:rFonts w:ascii="Times New Roman" w:hAnsi="Times New Roman"/>
          <w:sz w:val="28"/>
          <w:szCs w:val="28"/>
          <w:lang w:val="uk-UA"/>
        </w:rPr>
        <w:t>. Надайте змістовну характеристику формам суспільної організації виробництва.</w:t>
      </w:r>
    </w:p>
    <w:p w:rsidR="00A35047" w:rsidRPr="00A35047" w:rsidRDefault="00A35047" w:rsidP="00A35047">
      <w:pPr>
        <w:autoSpaceDE w:val="0"/>
        <w:autoSpaceDN w:val="0"/>
        <w:adjustRightInd w:val="0"/>
        <w:spacing w:after="0" w:line="312" w:lineRule="auto"/>
        <w:jc w:val="both"/>
        <w:rPr>
          <w:rFonts w:ascii="Times New Roman" w:hAnsi="Times New Roman"/>
          <w:sz w:val="24"/>
          <w:szCs w:val="24"/>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BC1B8A" w:rsidRDefault="00BC1B8A" w:rsidP="00AE7220">
      <w:pPr>
        <w:widowControl w:val="0"/>
        <w:spacing w:after="0" w:line="312" w:lineRule="auto"/>
        <w:jc w:val="center"/>
        <w:rPr>
          <w:rFonts w:ascii="Times New Roman" w:hAnsi="Times New Roman"/>
          <w:b/>
          <w:sz w:val="28"/>
          <w:szCs w:val="28"/>
          <w:lang w:val="uk-UA"/>
        </w:rPr>
      </w:pPr>
    </w:p>
    <w:p w:rsidR="00AE4A35" w:rsidRPr="007125DE" w:rsidRDefault="00AE4A35" w:rsidP="00AE7220">
      <w:pPr>
        <w:widowControl w:val="0"/>
        <w:spacing w:after="0" w:line="312" w:lineRule="auto"/>
        <w:jc w:val="center"/>
        <w:rPr>
          <w:rFonts w:ascii="Times New Roman" w:hAnsi="Times New Roman"/>
          <w:b/>
          <w:sz w:val="28"/>
          <w:szCs w:val="28"/>
          <w:lang w:val="uk-UA"/>
        </w:rPr>
      </w:pPr>
      <w:r w:rsidRPr="007125DE">
        <w:rPr>
          <w:rFonts w:ascii="Times New Roman" w:hAnsi="Times New Roman"/>
          <w:b/>
          <w:sz w:val="28"/>
          <w:szCs w:val="28"/>
          <w:lang w:val="uk-UA"/>
        </w:rPr>
        <w:lastRenderedPageBreak/>
        <w:t>2. КОНТРОЛЬНЕ ЗАВДАННЯ</w:t>
      </w:r>
    </w:p>
    <w:p w:rsidR="00AE4A35" w:rsidRPr="00AE4A35" w:rsidRDefault="00EC0AEC" w:rsidP="004C5D55">
      <w:pPr>
        <w:widowControl w:val="0"/>
        <w:spacing w:before="120" w:after="0" w:line="312" w:lineRule="auto"/>
        <w:ind w:firstLine="709"/>
        <w:jc w:val="both"/>
        <w:rPr>
          <w:rFonts w:ascii="Times New Roman" w:hAnsi="Times New Roman"/>
          <w:sz w:val="28"/>
          <w:szCs w:val="28"/>
          <w:lang w:val="uk-UA"/>
        </w:rPr>
      </w:pPr>
      <w:r w:rsidRPr="002568F9">
        <w:rPr>
          <w:rFonts w:ascii="Times New Roman" w:hAnsi="Times New Roman"/>
          <w:sz w:val="28"/>
          <w:szCs w:val="28"/>
          <w:lang w:val="uk-UA"/>
        </w:rPr>
        <w:t>Першим практичним результатом роботи</w:t>
      </w:r>
      <w:r w:rsidR="002568F9" w:rsidRPr="002568F9">
        <w:rPr>
          <w:rFonts w:ascii="Times New Roman" w:hAnsi="Times New Roman"/>
          <w:sz w:val="28"/>
          <w:szCs w:val="28"/>
          <w:lang w:val="uk-UA"/>
        </w:rPr>
        <w:t xml:space="preserve"> студентів-заочників над вивченням дисципліни «Економіка підприємства», який </w:t>
      </w:r>
      <w:r w:rsidRPr="002568F9">
        <w:rPr>
          <w:rFonts w:ascii="Times New Roman" w:hAnsi="Times New Roman"/>
          <w:sz w:val="28"/>
          <w:szCs w:val="28"/>
          <w:lang w:val="uk-UA"/>
        </w:rPr>
        <w:t>повин</w:t>
      </w:r>
      <w:r w:rsidR="002568F9" w:rsidRPr="002568F9">
        <w:rPr>
          <w:rFonts w:ascii="Times New Roman" w:hAnsi="Times New Roman"/>
          <w:sz w:val="28"/>
          <w:szCs w:val="28"/>
          <w:lang w:val="uk-UA"/>
        </w:rPr>
        <w:t>ен</w:t>
      </w:r>
      <w:r w:rsidRPr="002568F9">
        <w:rPr>
          <w:rFonts w:ascii="Times New Roman" w:hAnsi="Times New Roman"/>
          <w:sz w:val="28"/>
          <w:szCs w:val="28"/>
          <w:lang w:val="uk-UA"/>
        </w:rPr>
        <w:t xml:space="preserve"> продемонструвати ступінь опанування </w:t>
      </w:r>
      <w:r w:rsidR="002568F9" w:rsidRPr="002568F9">
        <w:rPr>
          <w:rFonts w:ascii="Times New Roman" w:hAnsi="Times New Roman"/>
          <w:sz w:val="28"/>
          <w:szCs w:val="28"/>
          <w:lang w:val="uk-UA"/>
        </w:rPr>
        <w:t>ними</w:t>
      </w:r>
      <w:r w:rsidRPr="002568F9">
        <w:rPr>
          <w:rFonts w:ascii="Times New Roman" w:hAnsi="Times New Roman"/>
          <w:sz w:val="28"/>
          <w:szCs w:val="28"/>
          <w:lang w:val="uk-UA"/>
        </w:rPr>
        <w:t xml:space="preserve"> теоретичного матеріалу з</w:t>
      </w:r>
      <w:r w:rsidR="002568F9" w:rsidRPr="002568F9">
        <w:rPr>
          <w:rFonts w:ascii="Times New Roman" w:hAnsi="Times New Roman"/>
          <w:sz w:val="28"/>
          <w:szCs w:val="28"/>
          <w:lang w:val="uk-UA"/>
        </w:rPr>
        <w:t>а</w:t>
      </w:r>
      <w:r w:rsidRPr="002568F9">
        <w:rPr>
          <w:rFonts w:ascii="Times New Roman" w:hAnsi="Times New Roman"/>
          <w:sz w:val="28"/>
          <w:szCs w:val="28"/>
          <w:lang w:val="uk-UA"/>
        </w:rPr>
        <w:t xml:space="preserve"> базови</w:t>
      </w:r>
      <w:r w:rsidR="002568F9" w:rsidRPr="002568F9">
        <w:rPr>
          <w:rFonts w:ascii="Times New Roman" w:hAnsi="Times New Roman"/>
          <w:sz w:val="28"/>
          <w:szCs w:val="28"/>
          <w:lang w:val="uk-UA"/>
        </w:rPr>
        <w:t>ми</w:t>
      </w:r>
      <w:r w:rsidR="00BC1B8A">
        <w:rPr>
          <w:rFonts w:ascii="Times New Roman" w:hAnsi="Times New Roman"/>
          <w:sz w:val="28"/>
          <w:szCs w:val="28"/>
          <w:lang w:val="uk-UA"/>
        </w:rPr>
        <w:t xml:space="preserve"> </w:t>
      </w:r>
      <w:r w:rsidR="002568F9" w:rsidRPr="002568F9">
        <w:rPr>
          <w:rFonts w:ascii="Times New Roman" w:hAnsi="Times New Roman"/>
          <w:sz w:val="28"/>
          <w:szCs w:val="28"/>
          <w:lang w:val="uk-UA"/>
        </w:rPr>
        <w:t xml:space="preserve">темами даної </w:t>
      </w:r>
      <w:r w:rsidRPr="002568F9">
        <w:rPr>
          <w:rFonts w:ascii="Times New Roman" w:hAnsi="Times New Roman"/>
          <w:sz w:val="28"/>
          <w:szCs w:val="28"/>
          <w:lang w:val="uk-UA"/>
        </w:rPr>
        <w:t>дисципліни</w:t>
      </w:r>
      <w:r w:rsidR="002568F9" w:rsidRPr="002568F9">
        <w:rPr>
          <w:rFonts w:ascii="Times New Roman" w:hAnsi="Times New Roman"/>
          <w:sz w:val="28"/>
          <w:szCs w:val="28"/>
          <w:lang w:val="uk-UA"/>
        </w:rPr>
        <w:t xml:space="preserve">, є самостійне виконання розрахункового контрольного завдання. </w:t>
      </w:r>
      <w:r w:rsidR="002568F9">
        <w:rPr>
          <w:rFonts w:ascii="Times New Roman" w:hAnsi="Times New Roman"/>
          <w:sz w:val="28"/>
          <w:szCs w:val="28"/>
          <w:lang w:val="uk-UA"/>
        </w:rPr>
        <w:t>Останнє</w:t>
      </w:r>
      <w:r w:rsidR="00BC1B8A">
        <w:rPr>
          <w:rFonts w:ascii="Times New Roman" w:hAnsi="Times New Roman"/>
          <w:sz w:val="28"/>
          <w:szCs w:val="28"/>
          <w:lang w:val="uk-UA"/>
        </w:rPr>
        <w:t xml:space="preserve"> </w:t>
      </w:r>
      <w:r w:rsidR="00AE4A35" w:rsidRPr="002568F9">
        <w:rPr>
          <w:rFonts w:ascii="Times New Roman" w:hAnsi="Times New Roman"/>
          <w:sz w:val="28"/>
          <w:szCs w:val="28"/>
          <w:lang w:val="uk-UA"/>
        </w:rPr>
        <w:t>передбачає виконання контрольної роботи, яка за своїм змістом складається з семи практичних задач.</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2568F9">
        <w:rPr>
          <w:rFonts w:ascii="Times New Roman" w:hAnsi="Times New Roman"/>
          <w:sz w:val="28"/>
          <w:szCs w:val="28"/>
          <w:lang w:val="uk-UA"/>
        </w:rPr>
        <w:t>Перша</w:t>
      </w:r>
      <w:r w:rsidRPr="00AE4A35">
        <w:rPr>
          <w:rFonts w:ascii="Times New Roman" w:hAnsi="Times New Roman"/>
          <w:sz w:val="28"/>
          <w:szCs w:val="28"/>
          <w:lang w:val="uk-UA"/>
        </w:rPr>
        <w:t xml:space="preserve"> задача стосується розрахунку показників продукції, друга – цін на продукцію, третя – показників використання основних засобів, четверта </w:t>
      </w:r>
      <w:r w:rsidR="00F805E7" w:rsidRPr="00AE4A35">
        <w:rPr>
          <w:rFonts w:ascii="Times New Roman" w:hAnsi="Times New Roman"/>
          <w:sz w:val="28"/>
          <w:szCs w:val="28"/>
          <w:lang w:val="uk-UA"/>
        </w:rPr>
        <w:t>–</w:t>
      </w:r>
      <w:r w:rsidRPr="00AE4A35">
        <w:rPr>
          <w:rFonts w:ascii="Times New Roman" w:hAnsi="Times New Roman"/>
          <w:sz w:val="28"/>
          <w:szCs w:val="28"/>
          <w:lang w:val="uk-UA"/>
        </w:rPr>
        <w:t xml:space="preserve"> показників використання обігових коштів, п’ята – розрахунку витрат на виробництво, шоста – фінансових результатів, сьома – показників ефективності інвестицій.</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Мета контрольної роботи полягає у закріпленні методичних положень розрахунку основних техніко-економічних показників роботи підприємства та </w:t>
      </w:r>
      <w:r w:rsidRPr="002568F9">
        <w:rPr>
          <w:rFonts w:ascii="Times New Roman" w:hAnsi="Times New Roman"/>
          <w:sz w:val="28"/>
          <w:szCs w:val="28"/>
          <w:lang w:val="uk-UA"/>
        </w:rPr>
        <w:t>набу</w:t>
      </w:r>
      <w:r w:rsidR="002568F9" w:rsidRPr="002568F9">
        <w:rPr>
          <w:rFonts w:ascii="Times New Roman" w:hAnsi="Times New Roman"/>
          <w:sz w:val="28"/>
          <w:szCs w:val="28"/>
          <w:lang w:val="uk-UA"/>
        </w:rPr>
        <w:t>ття</w:t>
      </w:r>
      <w:r w:rsidRPr="002568F9">
        <w:rPr>
          <w:rFonts w:ascii="Times New Roman" w:hAnsi="Times New Roman"/>
          <w:sz w:val="28"/>
          <w:szCs w:val="28"/>
          <w:lang w:val="uk-UA"/>
        </w:rPr>
        <w:t xml:space="preserve"> практичних навиків урахування дії різних чинників на зміну їх рівня.</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Характер контрольної роботи – індивідуальний, відповідно до обраного варіант</w:t>
      </w:r>
      <w:r w:rsidR="007C1D34">
        <w:rPr>
          <w:rFonts w:ascii="Times New Roman" w:hAnsi="Times New Roman"/>
          <w:sz w:val="28"/>
          <w:szCs w:val="28"/>
          <w:lang w:val="uk-UA"/>
        </w:rPr>
        <w:t>а</w:t>
      </w:r>
      <w:r w:rsidR="002807C5">
        <w:rPr>
          <w:rFonts w:ascii="Times New Roman" w:hAnsi="Times New Roman"/>
          <w:sz w:val="28"/>
          <w:szCs w:val="28"/>
          <w:lang w:val="uk-UA"/>
        </w:rPr>
        <w:t xml:space="preserve"> (Додаток А).</w:t>
      </w:r>
      <w:r w:rsidRPr="00AE4A35">
        <w:rPr>
          <w:rFonts w:ascii="Times New Roman" w:hAnsi="Times New Roman"/>
          <w:sz w:val="28"/>
          <w:szCs w:val="28"/>
          <w:lang w:val="uk-UA"/>
        </w:rPr>
        <w:t xml:space="preserve"> Номер варіант</w:t>
      </w:r>
      <w:r w:rsidR="007C1D34">
        <w:rPr>
          <w:rFonts w:ascii="Times New Roman" w:hAnsi="Times New Roman"/>
          <w:sz w:val="28"/>
          <w:szCs w:val="28"/>
          <w:lang w:val="uk-UA"/>
        </w:rPr>
        <w:t>а</w:t>
      </w:r>
      <w:r w:rsidRPr="00AE4A35">
        <w:rPr>
          <w:rFonts w:ascii="Times New Roman" w:hAnsi="Times New Roman"/>
          <w:sz w:val="28"/>
          <w:szCs w:val="28"/>
          <w:lang w:val="uk-UA"/>
        </w:rPr>
        <w:t xml:space="preserve"> відповідає останнім двом цифрам у заліковій книжці студента</w:t>
      </w:r>
      <w:r w:rsidR="002807C5">
        <w:rPr>
          <w:rFonts w:ascii="Times New Roman" w:hAnsi="Times New Roman"/>
          <w:sz w:val="28"/>
          <w:szCs w:val="28"/>
          <w:lang w:val="uk-UA"/>
        </w:rPr>
        <w:t>.</w:t>
      </w:r>
    </w:p>
    <w:p w:rsidR="00AE4A35" w:rsidRPr="00AE4A35" w:rsidRDefault="00E74429"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Завдання до </w:t>
      </w:r>
      <w:r w:rsidR="00AE4A35" w:rsidRPr="00AE4A35">
        <w:rPr>
          <w:rFonts w:ascii="Times New Roman" w:hAnsi="Times New Roman"/>
          <w:sz w:val="28"/>
          <w:szCs w:val="28"/>
          <w:lang w:val="uk-UA"/>
        </w:rPr>
        <w:t>контрольної роботи</w:t>
      </w:r>
      <w:r>
        <w:rPr>
          <w:rFonts w:ascii="Times New Roman" w:hAnsi="Times New Roman"/>
          <w:sz w:val="28"/>
          <w:szCs w:val="28"/>
          <w:lang w:val="uk-UA"/>
        </w:rPr>
        <w:t xml:space="preserve"> наведено нижче.</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 Реалізована продукція підприємства за період складає 3100 тис.</w:t>
      </w:r>
      <w:r w:rsidR="00E74429">
        <w:rPr>
          <w:rFonts w:ascii="Times New Roman" w:hAnsi="Times New Roman"/>
          <w:sz w:val="28"/>
          <w:szCs w:val="28"/>
          <w:lang w:val="uk-UA"/>
        </w:rPr>
        <w:t xml:space="preserve"> г</w:t>
      </w:r>
      <w:r w:rsidRPr="00AE4A35">
        <w:rPr>
          <w:rFonts w:ascii="Times New Roman" w:hAnsi="Times New Roman"/>
          <w:sz w:val="28"/>
          <w:szCs w:val="28"/>
          <w:lang w:val="uk-UA"/>
        </w:rPr>
        <w:t>рн, а валова – 3200 тис.</w:t>
      </w:r>
      <w:r w:rsidR="00E74429">
        <w:rPr>
          <w:rFonts w:ascii="Times New Roman" w:hAnsi="Times New Roman"/>
          <w:sz w:val="28"/>
          <w:szCs w:val="28"/>
          <w:lang w:val="uk-UA"/>
        </w:rPr>
        <w:t xml:space="preserve"> г</w:t>
      </w:r>
      <w:r w:rsidRPr="00AE4A35">
        <w:rPr>
          <w:rFonts w:ascii="Times New Roman" w:hAnsi="Times New Roman"/>
          <w:sz w:val="28"/>
          <w:szCs w:val="28"/>
          <w:lang w:val="uk-UA"/>
        </w:rPr>
        <w:t>рн. Матеріальні витрати за той же час склали 2000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Визначте розмір чистої продукції підприємства.</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2. Вартість товарної продукції за період склала 3000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Збільшення незавершеного виробництва склало 100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а збільшення залишків готової продукції та напівфабрикатів для власних потреб – 200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Вартість виробничих послуг 150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Визначте розмір валової продукції за період.</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 Теплотворна здатність 1 т мазуту складає 1,5 Гкал теплової енергії, а теплотворна здатність 1 тис. м</w:t>
      </w:r>
      <w:r w:rsidRPr="00AE4A35">
        <w:rPr>
          <w:rFonts w:ascii="Times New Roman" w:hAnsi="Times New Roman"/>
          <w:sz w:val="28"/>
          <w:szCs w:val="28"/>
          <w:vertAlign w:val="superscript"/>
          <w:lang w:val="uk-UA"/>
        </w:rPr>
        <w:t>3</w:t>
      </w:r>
      <w:r w:rsidRPr="00AE4A35">
        <w:rPr>
          <w:rFonts w:ascii="Times New Roman" w:hAnsi="Times New Roman"/>
          <w:sz w:val="28"/>
          <w:szCs w:val="28"/>
          <w:lang w:val="uk-UA"/>
        </w:rPr>
        <w:t xml:space="preserve"> природного газу – 10 Гкал. Підприємство спожило 20 т мазуту і 120 тис. м</w:t>
      </w:r>
      <w:r w:rsidRPr="00AE4A35">
        <w:rPr>
          <w:rFonts w:ascii="Times New Roman" w:hAnsi="Times New Roman"/>
          <w:sz w:val="28"/>
          <w:szCs w:val="28"/>
          <w:vertAlign w:val="superscript"/>
          <w:lang w:val="uk-UA"/>
        </w:rPr>
        <w:t>3</w:t>
      </w:r>
      <w:r w:rsidRPr="00AE4A35">
        <w:rPr>
          <w:rFonts w:ascii="Times New Roman" w:hAnsi="Times New Roman"/>
          <w:sz w:val="28"/>
          <w:szCs w:val="28"/>
          <w:lang w:val="uk-UA"/>
        </w:rPr>
        <w:t xml:space="preserve"> природного газу. Визначте споживання палива в умовному, якщо теплотворна здатність 1 т умовного палива складає </w:t>
      </w:r>
      <w:r w:rsidRPr="00E74429">
        <w:rPr>
          <w:rFonts w:ascii="Times New Roman" w:hAnsi="Times New Roman"/>
          <w:sz w:val="28"/>
          <w:szCs w:val="28"/>
          <w:lang w:val="uk-UA"/>
        </w:rPr>
        <w:t>8</w:t>
      </w:r>
      <w:r w:rsidRPr="00AE4A35">
        <w:rPr>
          <w:rFonts w:ascii="Times New Roman" w:hAnsi="Times New Roman"/>
          <w:sz w:val="28"/>
          <w:szCs w:val="28"/>
          <w:lang w:val="uk-UA"/>
        </w:rPr>
        <w:t>Гкал.</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 Підприємство виробило 10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продукції 1-го виду, та 20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т 2-го виду. </w:t>
      </w:r>
      <w:r w:rsidR="005237B4">
        <w:rPr>
          <w:rFonts w:ascii="Times New Roman" w:hAnsi="Times New Roman"/>
          <w:sz w:val="28"/>
          <w:szCs w:val="28"/>
          <w:lang w:val="uk-UA"/>
        </w:rPr>
        <w:t>Перевідні к</w:t>
      </w:r>
      <w:r w:rsidRPr="00AE4A35">
        <w:rPr>
          <w:rFonts w:ascii="Times New Roman" w:hAnsi="Times New Roman"/>
          <w:sz w:val="28"/>
          <w:szCs w:val="28"/>
          <w:lang w:val="uk-UA"/>
        </w:rPr>
        <w:t xml:space="preserve">оефіцієнти по видах продукції </w:t>
      </w:r>
      <w:r w:rsidR="005237B4">
        <w:rPr>
          <w:rFonts w:ascii="Times New Roman" w:hAnsi="Times New Roman"/>
          <w:sz w:val="28"/>
          <w:szCs w:val="28"/>
          <w:lang w:val="uk-UA"/>
        </w:rPr>
        <w:t xml:space="preserve">складають </w:t>
      </w:r>
      <w:r w:rsidRPr="00AE4A35">
        <w:rPr>
          <w:rFonts w:ascii="Times New Roman" w:hAnsi="Times New Roman"/>
          <w:sz w:val="28"/>
          <w:szCs w:val="28"/>
          <w:lang w:val="uk-UA"/>
        </w:rPr>
        <w:t xml:space="preserve">відповідно 1,0 і 1,3. Розрахуйте обсяг виробництва </w:t>
      </w:r>
      <w:r w:rsidR="005237B4">
        <w:rPr>
          <w:rFonts w:ascii="Times New Roman" w:hAnsi="Times New Roman"/>
          <w:sz w:val="28"/>
          <w:szCs w:val="28"/>
          <w:lang w:val="uk-UA"/>
        </w:rPr>
        <w:t xml:space="preserve">продукції </w:t>
      </w:r>
      <w:r w:rsidRPr="00AE4A35">
        <w:rPr>
          <w:rFonts w:ascii="Times New Roman" w:hAnsi="Times New Roman"/>
          <w:sz w:val="28"/>
          <w:szCs w:val="28"/>
          <w:lang w:val="uk-UA"/>
        </w:rPr>
        <w:t>в умовному.</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lastRenderedPageBreak/>
        <w:t>5. Вартість готової продукції та напівфабрикатів, призначених для відпуску за меж</w:t>
      </w:r>
      <w:r w:rsidR="0072319D">
        <w:rPr>
          <w:rFonts w:ascii="Times New Roman" w:hAnsi="Times New Roman"/>
          <w:sz w:val="28"/>
          <w:szCs w:val="28"/>
          <w:lang w:val="uk-UA"/>
        </w:rPr>
        <w:t>і</w:t>
      </w:r>
      <w:r w:rsidRPr="00AE4A35">
        <w:rPr>
          <w:rFonts w:ascii="Times New Roman" w:hAnsi="Times New Roman"/>
          <w:sz w:val="28"/>
          <w:szCs w:val="28"/>
          <w:lang w:val="uk-UA"/>
        </w:rPr>
        <w:t xml:space="preserve"> підприємства склал</w:t>
      </w:r>
      <w:r w:rsidR="0072319D">
        <w:rPr>
          <w:rFonts w:ascii="Times New Roman" w:hAnsi="Times New Roman"/>
          <w:sz w:val="28"/>
          <w:szCs w:val="28"/>
          <w:lang w:val="uk-UA"/>
        </w:rPr>
        <w:t>а</w:t>
      </w:r>
      <w:r w:rsidRPr="00AE4A35">
        <w:rPr>
          <w:rFonts w:ascii="Times New Roman" w:hAnsi="Times New Roman"/>
          <w:sz w:val="28"/>
          <w:szCs w:val="28"/>
          <w:lang w:val="uk-UA"/>
        </w:rPr>
        <w:t xml:space="preserve"> відповідно 2000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і 1000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Незавершене виробництво на кінець періоду зросло на 100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а виробничі послуги на сторону – 200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Визначте розмір товарної продукції.</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 У попередньому році було вироблено 200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т переробного чавуну, </w:t>
      </w:r>
      <w:r w:rsidR="00BC1B8A">
        <w:rPr>
          <w:rFonts w:ascii="Times New Roman" w:hAnsi="Times New Roman"/>
          <w:sz w:val="28"/>
          <w:szCs w:val="28"/>
          <w:lang w:val="uk-UA"/>
        </w:rPr>
        <w:t xml:space="preserve">         </w:t>
      </w:r>
      <w:r w:rsidRPr="0072319D">
        <w:rPr>
          <w:rFonts w:ascii="Times New Roman" w:hAnsi="Times New Roman"/>
          <w:sz w:val="28"/>
          <w:szCs w:val="28"/>
          <w:lang w:val="uk-UA"/>
        </w:rPr>
        <w:t>60</w:t>
      </w:r>
      <w:r w:rsidRPr="00AE4A35">
        <w:rPr>
          <w:rFonts w:ascii="Times New Roman" w:hAnsi="Times New Roman"/>
          <w:sz w:val="28"/>
          <w:szCs w:val="28"/>
          <w:lang w:val="uk-UA"/>
        </w:rPr>
        <w:t xml:space="preserve">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ливарного чавуну і 40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дзеркального. У наступному році виробництво чавуну по вида</w:t>
      </w:r>
      <w:r w:rsidR="0072319D">
        <w:rPr>
          <w:rFonts w:ascii="Times New Roman" w:hAnsi="Times New Roman"/>
          <w:sz w:val="28"/>
          <w:szCs w:val="28"/>
          <w:lang w:val="uk-UA"/>
        </w:rPr>
        <w:t>х</w:t>
      </w:r>
      <w:r w:rsidRPr="00AE4A35">
        <w:rPr>
          <w:rFonts w:ascii="Times New Roman" w:hAnsi="Times New Roman"/>
          <w:sz w:val="28"/>
          <w:szCs w:val="28"/>
          <w:lang w:val="uk-UA"/>
        </w:rPr>
        <w:t xml:space="preserve"> склало відповідно 190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65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і 45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Визначте темпи зростання чавуну в умовному, якщо перевідні коефіцієнти становлять відповідно 1,05</w:t>
      </w:r>
      <w:r w:rsidR="0072319D">
        <w:rPr>
          <w:rFonts w:ascii="Times New Roman" w:hAnsi="Times New Roman"/>
          <w:sz w:val="28"/>
          <w:szCs w:val="28"/>
          <w:lang w:val="uk-UA"/>
        </w:rPr>
        <w:t>;</w:t>
      </w:r>
      <w:r w:rsidRPr="00AE4A35">
        <w:rPr>
          <w:rFonts w:ascii="Times New Roman" w:hAnsi="Times New Roman"/>
          <w:sz w:val="28"/>
          <w:szCs w:val="28"/>
          <w:lang w:val="uk-UA"/>
        </w:rPr>
        <w:t xml:space="preserve"> 1,13 і 1,30.</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7. Фізичний обсяг виробництва і реалізації продукції зменшився на 2 %, а ціни на продукцію зросли у середньому на 5 %. Як змінився обсяг реалізованої продукції?</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8. У попередньому році обсяг виробництва склав 600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у натуральному вимірі і 720 тис.</w:t>
      </w:r>
      <w:r w:rsidR="00BC1B8A">
        <w:rPr>
          <w:rFonts w:ascii="Times New Roman" w:hAnsi="Times New Roman"/>
          <w:sz w:val="28"/>
          <w:szCs w:val="28"/>
          <w:lang w:val="uk-UA"/>
        </w:rPr>
        <w:t xml:space="preserve"> </w:t>
      </w:r>
      <w:r w:rsidRPr="0072319D">
        <w:rPr>
          <w:rFonts w:ascii="Times New Roman" w:hAnsi="Times New Roman"/>
          <w:sz w:val="28"/>
          <w:szCs w:val="28"/>
          <w:lang w:val="uk-UA"/>
        </w:rPr>
        <w:t>т в</w:t>
      </w:r>
      <w:r w:rsidRPr="00AE4A35">
        <w:rPr>
          <w:rFonts w:ascii="Times New Roman" w:hAnsi="Times New Roman"/>
          <w:sz w:val="28"/>
          <w:szCs w:val="28"/>
          <w:lang w:val="uk-UA"/>
        </w:rPr>
        <w:t xml:space="preserve"> умовно-натуральному</w:t>
      </w:r>
      <w:r w:rsidR="0072319D">
        <w:rPr>
          <w:rFonts w:ascii="Times New Roman" w:hAnsi="Times New Roman"/>
          <w:sz w:val="28"/>
          <w:szCs w:val="28"/>
          <w:lang w:val="uk-UA"/>
        </w:rPr>
        <w:t xml:space="preserve">, розрахованому по </w:t>
      </w:r>
      <w:r w:rsidRPr="0072319D">
        <w:rPr>
          <w:rFonts w:ascii="Times New Roman" w:hAnsi="Times New Roman"/>
          <w:sz w:val="28"/>
          <w:szCs w:val="28"/>
          <w:lang w:val="uk-UA"/>
        </w:rPr>
        <w:t>трудності.</w:t>
      </w:r>
      <w:r w:rsidRPr="00AE4A35">
        <w:rPr>
          <w:rFonts w:ascii="Times New Roman" w:hAnsi="Times New Roman"/>
          <w:sz w:val="28"/>
          <w:szCs w:val="28"/>
          <w:lang w:val="uk-UA"/>
        </w:rPr>
        <w:t xml:space="preserve"> У наступному році обсяг виробництва відповідно склав 500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і 625 тис.</w:t>
      </w:r>
      <w:r w:rsidR="00BC1B8A">
        <w:rPr>
          <w:rFonts w:ascii="Times New Roman" w:hAnsi="Times New Roman"/>
          <w:sz w:val="28"/>
          <w:szCs w:val="28"/>
          <w:lang w:val="uk-UA"/>
        </w:rPr>
        <w:t xml:space="preserve"> </w:t>
      </w:r>
      <w:r w:rsidRPr="0072319D">
        <w:rPr>
          <w:rFonts w:ascii="Times New Roman" w:hAnsi="Times New Roman"/>
          <w:sz w:val="28"/>
          <w:szCs w:val="28"/>
          <w:lang w:val="uk-UA"/>
        </w:rPr>
        <w:t>т</w:t>
      </w:r>
      <w:r w:rsidR="0072319D" w:rsidRPr="0072319D">
        <w:rPr>
          <w:rFonts w:ascii="Times New Roman" w:hAnsi="Times New Roman"/>
          <w:sz w:val="28"/>
          <w:szCs w:val="28"/>
          <w:lang w:val="uk-UA"/>
        </w:rPr>
        <w:t xml:space="preserve"> в</w:t>
      </w:r>
      <w:r w:rsidR="0072319D">
        <w:rPr>
          <w:rFonts w:ascii="Times New Roman" w:hAnsi="Times New Roman"/>
          <w:sz w:val="28"/>
          <w:szCs w:val="28"/>
          <w:lang w:val="uk-UA"/>
        </w:rPr>
        <w:t xml:space="preserve"> умовному. </w:t>
      </w:r>
      <w:r w:rsidRPr="00AE4A35">
        <w:rPr>
          <w:rFonts w:ascii="Times New Roman" w:hAnsi="Times New Roman"/>
          <w:sz w:val="28"/>
          <w:szCs w:val="28"/>
          <w:lang w:val="uk-UA"/>
        </w:rPr>
        <w:t>Як змінилась трудність виробництва?</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9. Фізичний обсяг виробництва продукції зріс на 2 %, а середня трудність виробництва продукції змінилась з 1,20 до 1,26. Як змінився обсяг виробництва продукції в умовному </w:t>
      </w:r>
      <w:r w:rsidRPr="0072319D">
        <w:rPr>
          <w:rFonts w:ascii="Times New Roman" w:hAnsi="Times New Roman"/>
          <w:sz w:val="28"/>
          <w:szCs w:val="28"/>
          <w:lang w:val="uk-UA"/>
        </w:rPr>
        <w:t>по трудності?</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10. Фізичний обсяг виробництва і реалізації продукції </w:t>
      </w:r>
      <w:r w:rsidR="00217D25">
        <w:rPr>
          <w:rFonts w:ascii="Times New Roman" w:hAnsi="Times New Roman"/>
          <w:sz w:val="28"/>
          <w:szCs w:val="28"/>
          <w:lang w:val="uk-UA"/>
        </w:rPr>
        <w:t xml:space="preserve">підприємства </w:t>
      </w:r>
      <w:r w:rsidRPr="00AE4A35">
        <w:rPr>
          <w:rFonts w:ascii="Times New Roman" w:hAnsi="Times New Roman"/>
          <w:sz w:val="28"/>
          <w:szCs w:val="28"/>
          <w:lang w:val="uk-UA"/>
        </w:rPr>
        <w:t xml:space="preserve">змінився з </w:t>
      </w:r>
      <w:r w:rsidRPr="00585012">
        <w:rPr>
          <w:rFonts w:ascii="Times New Roman" w:hAnsi="Times New Roman"/>
          <w:sz w:val="28"/>
          <w:szCs w:val="28"/>
          <w:lang w:val="uk-UA"/>
        </w:rPr>
        <w:t>500 т</w:t>
      </w:r>
      <w:r w:rsidRPr="00AE4A35">
        <w:rPr>
          <w:rFonts w:ascii="Times New Roman" w:hAnsi="Times New Roman"/>
          <w:sz w:val="28"/>
          <w:szCs w:val="28"/>
          <w:lang w:val="uk-UA"/>
        </w:rPr>
        <w:t>ис.</w:t>
      </w:r>
      <w:r w:rsidR="00BC1B8A">
        <w:rPr>
          <w:rFonts w:ascii="Times New Roman" w:hAnsi="Times New Roman"/>
          <w:sz w:val="28"/>
          <w:szCs w:val="28"/>
          <w:lang w:val="uk-UA"/>
        </w:rPr>
        <w:t xml:space="preserve"> </w:t>
      </w:r>
      <w:r w:rsidRPr="00AE4A35">
        <w:rPr>
          <w:rFonts w:ascii="Times New Roman" w:hAnsi="Times New Roman"/>
          <w:sz w:val="28"/>
          <w:szCs w:val="28"/>
          <w:lang w:val="uk-UA"/>
        </w:rPr>
        <w:t>т до 480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т, а ціни </w:t>
      </w:r>
      <w:r w:rsidR="00217D25">
        <w:rPr>
          <w:rFonts w:ascii="Times New Roman" w:hAnsi="Times New Roman"/>
          <w:sz w:val="28"/>
          <w:szCs w:val="28"/>
          <w:lang w:val="uk-UA"/>
        </w:rPr>
        <w:t xml:space="preserve">одиниці </w:t>
      </w:r>
      <w:r w:rsidRPr="00AE4A35">
        <w:rPr>
          <w:rFonts w:ascii="Times New Roman" w:hAnsi="Times New Roman"/>
          <w:sz w:val="28"/>
          <w:szCs w:val="28"/>
          <w:lang w:val="uk-UA"/>
        </w:rPr>
        <w:t>продукції зросли у середньому на 5 %. Як змінився обсяг реалізованої продукції у вартісному вимірі?</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11. У звітному періоді товарообіг з продажу промислових товарів с</w:t>
      </w:r>
      <w:r w:rsidR="00217D25">
        <w:rPr>
          <w:rFonts w:ascii="Times New Roman" w:hAnsi="Times New Roman"/>
          <w:sz w:val="28"/>
          <w:szCs w:val="28"/>
          <w:lang w:val="uk-UA"/>
        </w:rPr>
        <w:t xml:space="preserve">тановив </w:t>
      </w:r>
      <w:r w:rsidRPr="00AE4A35">
        <w:rPr>
          <w:rFonts w:ascii="Times New Roman" w:hAnsi="Times New Roman"/>
          <w:sz w:val="28"/>
          <w:szCs w:val="28"/>
          <w:lang w:val="uk-UA"/>
        </w:rPr>
        <w:t xml:space="preserve">400 </w:t>
      </w:r>
      <w:r w:rsidRPr="00585012">
        <w:rPr>
          <w:rFonts w:ascii="Times New Roman" w:hAnsi="Times New Roman"/>
          <w:sz w:val="28"/>
          <w:szCs w:val="28"/>
          <w:lang w:val="uk-UA"/>
        </w:rPr>
        <w:t>млн.</w:t>
      </w:r>
      <w:r w:rsidR="00BC1B8A">
        <w:rPr>
          <w:rFonts w:ascii="Times New Roman" w:hAnsi="Times New Roman"/>
          <w:sz w:val="28"/>
          <w:szCs w:val="28"/>
          <w:lang w:val="uk-UA"/>
        </w:rPr>
        <w:t xml:space="preserve"> </w:t>
      </w:r>
      <w:r w:rsidRPr="00585012">
        <w:rPr>
          <w:rFonts w:ascii="Times New Roman" w:hAnsi="Times New Roman"/>
          <w:sz w:val="28"/>
          <w:szCs w:val="28"/>
          <w:lang w:val="uk-UA"/>
        </w:rPr>
        <w:t>грн, продовольчих – 500 млн.</w:t>
      </w:r>
      <w:r w:rsidR="00BC1B8A">
        <w:rPr>
          <w:rFonts w:ascii="Times New Roman" w:hAnsi="Times New Roman"/>
          <w:sz w:val="28"/>
          <w:szCs w:val="28"/>
          <w:lang w:val="uk-UA"/>
        </w:rPr>
        <w:t xml:space="preserve"> </w:t>
      </w:r>
      <w:r w:rsidRPr="00585012">
        <w:rPr>
          <w:rFonts w:ascii="Times New Roman" w:hAnsi="Times New Roman"/>
          <w:sz w:val="28"/>
          <w:szCs w:val="28"/>
          <w:lang w:val="uk-UA"/>
        </w:rPr>
        <w:t>грн, послуг – 100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Як у середньому змінилися ціни, якщо порівняно з базисним періодом вони на промислові товари зменшились на 1%, на продовольчі зросли на 3%, а на послуги – лишились незмінними?</w:t>
      </w:r>
    </w:p>
    <w:p w:rsidR="00AE4A35" w:rsidRPr="00742716"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12. Базова ціна встановлена на залізну руду із вмістом заліза 45% і складає 300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т. Приплата (знижка) за вміст заліза складає 1,5% за кожний відсоток зміни вмісту. </w:t>
      </w:r>
      <w:r w:rsidRPr="00585012">
        <w:rPr>
          <w:rFonts w:ascii="Times New Roman" w:hAnsi="Times New Roman"/>
          <w:sz w:val="28"/>
          <w:szCs w:val="28"/>
          <w:lang w:val="uk-UA"/>
        </w:rPr>
        <w:t>Розрахуйте приплату (знижку) для залізної руди з вмістом заліза 46,5%.</w:t>
      </w:r>
    </w:p>
    <w:p w:rsidR="00AE4A35" w:rsidRPr="00742716"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13. Базова ціна на агломерати з вмістом вологи 6,5% складає 340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т. Приплата (знижка) за вміст вологи складає 1% за кожний відсоток відхилення. </w:t>
      </w:r>
      <w:r w:rsidRPr="00585012">
        <w:rPr>
          <w:rFonts w:ascii="Times New Roman" w:hAnsi="Times New Roman"/>
          <w:sz w:val="28"/>
          <w:szCs w:val="28"/>
          <w:lang w:val="uk-UA"/>
        </w:rPr>
        <w:lastRenderedPageBreak/>
        <w:t>Розрахуйте приплату (знижку) для агломерату з вологістю 7%.</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14</w:t>
      </w:r>
      <w:r w:rsidRPr="00AE4A35">
        <w:rPr>
          <w:rFonts w:ascii="Times New Roman" w:hAnsi="Times New Roman"/>
          <w:i/>
          <w:sz w:val="28"/>
          <w:szCs w:val="28"/>
          <w:lang w:val="uk-UA"/>
        </w:rPr>
        <w:t xml:space="preserve">. </w:t>
      </w:r>
      <w:r w:rsidRPr="00AE4A35">
        <w:rPr>
          <w:rFonts w:ascii="Times New Roman" w:hAnsi="Times New Roman"/>
          <w:sz w:val="28"/>
          <w:szCs w:val="28"/>
          <w:lang w:val="uk-UA"/>
        </w:rPr>
        <w:t>Як у звітному періоді порівняно з базисним змінились ціни, якщо товарообіг зріс на 5%, а фізичний обсяг зменшився на 5%?</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15</w:t>
      </w:r>
      <w:r w:rsidRPr="00AE4A35">
        <w:rPr>
          <w:rFonts w:ascii="Times New Roman" w:hAnsi="Times New Roman"/>
          <w:i/>
          <w:sz w:val="28"/>
          <w:szCs w:val="28"/>
          <w:lang w:val="uk-UA"/>
        </w:rPr>
        <w:t xml:space="preserve">. </w:t>
      </w:r>
      <w:r w:rsidRPr="00AE4A35">
        <w:rPr>
          <w:rFonts w:ascii="Times New Roman" w:hAnsi="Times New Roman"/>
          <w:sz w:val="28"/>
          <w:szCs w:val="28"/>
          <w:lang w:val="uk-UA"/>
        </w:rPr>
        <w:t>У звітному періоді порівняно з базисним ціни на промислові товари зменшились на 2%, на продовольчі зросли на 4%, а на послуги – зросли на 8%. Як змінилися у середньому ціни, якщо частка промислових, продовольчих товарів і послуг у звітному періоді складає відповідно 20, 70 і 10%?</w:t>
      </w:r>
    </w:p>
    <w:p w:rsidR="00AE4A35" w:rsidRPr="00AE4A35" w:rsidRDefault="00AE4A35" w:rsidP="00AE7220">
      <w:pPr>
        <w:widowControl w:val="0"/>
        <w:spacing w:after="0" w:line="312" w:lineRule="auto"/>
        <w:ind w:firstLine="709"/>
        <w:jc w:val="both"/>
        <w:rPr>
          <w:rFonts w:ascii="Times New Roman" w:hAnsi="Times New Roman"/>
          <w:i/>
          <w:sz w:val="28"/>
          <w:szCs w:val="28"/>
          <w:lang w:val="uk-UA"/>
        </w:rPr>
      </w:pPr>
      <w:r w:rsidRPr="00AE4A35">
        <w:rPr>
          <w:rFonts w:ascii="Times New Roman" w:hAnsi="Times New Roman"/>
          <w:sz w:val="28"/>
          <w:szCs w:val="28"/>
          <w:lang w:val="uk-UA"/>
        </w:rPr>
        <w:t>16. Як у звітному періоді порівняно з базисним змінились ціни, якщо товарообіг зріс в 1,2 рази, а фізичний обсяг продажу зменшився в 1,1 раз</w:t>
      </w:r>
      <w:r w:rsidR="00217D25">
        <w:rPr>
          <w:rFonts w:ascii="Times New Roman" w:hAnsi="Times New Roman"/>
          <w:sz w:val="28"/>
          <w:szCs w:val="28"/>
          <w:lang w:val="uk-UA"/>
        </w:rPr>
        <w:t>и</w:t>
      </w:r>
      <w:r w:rsidRPr="00AE4A35">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17. Собівартість нової продукції зросла на 20%, а її споживчі характеристики зросли на 35%. Розрахуйте лімітну ціну на нову продукцію, якщо ціна попередньої складала 200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од.</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18. Собівартість нової продукції зросла на 15%, а її споживчі властивості зросли на 30%. Розрахуйте лімітну ціну на нову продукцію, якщо собівартість попередньої складала 200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од. при нормі рентабельності 25%.</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19. Собівартість нової продукції зросла на 30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од., а її споживчі характеристики зросли на 35%. Розрахуйте лімітну ціну на нову продукцію, якщо ціна попередньої складала 200 грн</w:t>
      </w:r>
      <w:r w:rsidR="00BC1B8A">
        <w:rPr>
          <w:rFonts w:ascii="Times New Roman" w:hAnsi="Times New Roman"/>
          <w:sz w:val="28"/>
          <w:szCs w:val="28"/>
          <w:lang w:val="uk-UA"/>
        </w:rPr>
        <w:t xml:space="preserve"> </w:t>
      </w:r>
      <w:r w:rsidRPr="00AE4A35">
        <w:rPr>
          <w:rFonts w:ascii="Times New Roman" w:hAnsi="Times New Roman"/>
          <w:sz w:val="28"/>
          <w:szCs w:val="28"/>
          <w:lang w:val="uk-UA"/>
        </w:rPr>
        <w:t>/</w:t>
      </w:r>
      <w:r w:rsidR="00BC1B8A">
        <w:rPr>
          <w:rFonts w:ascii="Times New Roman" w:hAnsi="Times New Roman"/>
          <w:sz w:val="28"/>
          <w:szCs w:val="28"/>
          <w:lang w:val="uk-UA"/>
        </w:rPr>
        <w:t xml:space="preserve"> </w:t>
      </w:r>
      <w:r w:rsidRPr="00AE4A35">
        <w:rPr>
          <w:rFonts w:ascii="Times New Roman" w:hAnsi="Times New Roman"/>
          <w:sz w:val="28"/>
          <w:szCs w:val="28"/>
          <w:lang w:val="uk-UA"/>
        </w:rPr>
        <w:t>од., а рентабельність - 25%.</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20. Обсяг реалізованої продукції у звітному періоді зріс до 2200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а фізичний обсяг виробництва і реалізації продукції зменшився на 2 %. Як змінилися ціни на продукцію, якщо у базисному періоді обсяг реалізованої продукції становив 2000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21. Підприємство випустило продукції на суму 6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за рік, а вартість його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ів на початок року 5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Протягом року: </w:t>
      </w:r>
      <w:r w:rsidRPr="00DD439E">
        <w:rPr>
          <w:rFonts w:ascii="Times New Roman" w:hAnsi="Times New Roman"/>
          <w:sz w:val="28"/>
          <w:szCs w:val="28"/>
          <w:lang w:val="uk-UA"/>
        </w:rPr>
        <w:t>1</w:t>
      </w:r>
      <w:r w:rsidRPr="00AE4A35">
        <w:rPr>
          <w:rFonts w:ascii="Times New Roman" w:hAnsi="Times New Roman"/>
          <w:sz w:val="28"/>
          <w:szCs w:val="28"/>
          <w:lang w:val="uk-UA"/>
        </w:rPr>
        <w:t xml:space="preserve"> червня введено нові </w:t>
      </w:r>
      <w:r w:rsidR="000F40E2">
        <w:rPr>
          <w:rFonts w:ascii="Times New Roman" w:hAnsi="Times New Roman"/>
          <w:sz w:val="28"/>
          <w:szCs w:val="28"/>
          <w:lang w:val="uk-UA"/>
        </w:rPr>
        <w:t>засоби</w:t>
      </w:r>
      <w:r w:rsidRPr="00AE4A35">
        <w:rPr>
          <w:rFonts w:ascii="Times New Roman" w:hAnsi="Times New Roman"/>
          <w:sz w:val="28"/>
          <w:szCs w:val="28"/>
          <w:lang w:val="uk-UA"/>
        </w:rPr>
        <w:t xml:space="preserve"> на суму 240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а 1 вересня виведено застарілі </w:t>
      </w:r>
      <w:r w:rsidR="000F40E2">
        <w:rPr>
          <w:rFonts w:ascii="Times New Roman" w:hAnsi="Times New Roman"/>
          <w:sz w:val="28"/>
          <w:szCs w:val="28"/>
          <w:lang w:val="uk-UA"/>
        </w:rPr>
        <w:t>засоби</w:t>
      </w:r>
      <w:r w:rsidRPr="00AE4A35">
        <w:rPr>
          <w:rFonts w:ascii="Times New Roman" w:hAnsi="Times New Roman"/>
          <w:sz w:val="28"/>
          <w:szCs w:val="28"/>
          <w:lang w:val="uk-UA"/>
        </w:rPr>
        <w:t xml:space="preserve"> на суму 60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Визначити фондовіддачу по підприємству.</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22. У звітному році підприємство випустило продукції на суму </w:t>
      </w:r>
      <w:r w:rsidR="00BC1B8A">
        <w:rPr>
          <w:rFonts w:ascii="Times New Roman" w:hAnsi="Times New Roman"/>
          <w:sz w:val="28"/>
          <w:szCs w:val="28"/>
          <w:lang w:val="uk-UA"/>
        </w:rPr>
        <w:t xml:space="preserve">               </w:t>
      </w:r>
      <w:r w:rsidRPr="00DD439E">
        <w:rPr>
          <w:rFonts w:ascii="Times New Roman" w:hAnsi="Times New Roman"/>
          <w:sz w:val="28"/>
          <w:szCs w:val="28"/>
          <w:lang w:val="uk-UA"/>
        </w:rPr>
        <w:t>60</w:t>
      </w:r>
      <w:r w:rsidRPr="00AE4A35">
        <w:rPr>
          <w:rFonts w:ascii="Times New Roman" w:hAnsi="Times New Roman"/>
          <w:sz w:val="28"/>
          <w:szCs w:val="28"/>
          <w:lang w:val="uk-UA"/>
        </w:rPr>
        <w:t xml:space="preserve">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а вартість його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ів на початок року складала </w:t>
      </w:r>
      <w:r w:rsidR="00BC1B8A">
        <w:rPr>
          <w:rFonts w:ascii="Times New Roman" w:hAnsi="Times New Roman"/>
          <w:sz w:val="28"/>
          <w:szCs w:val="28"/>
          <w:lang w:val="uk-UA"/>
        </w:rPr>
        <w:t xml:space="preserve">             </w:t>
      </w:r>
      <w:r w:rsidRPr="00AE4A35">
        <w:rPr>
          <w:rFonts w:ascii="Times New Roman" w:hAnsi="Times New Roman"/>
          <w:sz w:val="28"/>
          <w:szCs w:val="28"/>
          <w:lang w:val="uk-UA"/>
        </w:rPr>
        <w:t>50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Протягом року: 1 червня було введено нові основні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и на суму 2,4 млнгрн та 1 вересня виведено застарілі основні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и на суму </w:t>
      </w:r>
      <w:r w:rsidRPr="00DD439E">
        <w:rPr>
          <w:rFonts w:ascii="Times New Roman" w:hAnsi="Times New Roman"/>
          <w:sz w:val="28"/>
          <w:szCs w:val="28"/>
          <w:lang w:val="uk-UA"/>
        </w:rPr>
        <w:t>0,6</w:t>
      </w:r>
      <w:r w:rsidRPr="00AE4A35">
        <w:rPr>
          <w:rFonts w:ascii="Times New Roman" w:hAnsi="Times New Roman"/>
          <w:sz w:val="28"/>
          <w:szCs w:val="28"/>
          <w:lang w:val="uk-UA"/>
        </w:rPr>
        <w:t xml:space="preserve">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Визначити фондовіддачу підприємства та її абсолютну зміну, якщо випуск продукції збільшився на 20 %.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23. Вартість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ів підприємства на початок року складала </w:t>
      </w:r>
      <w:r w:rsidRPr="00B42846">
        <w:rPr>
          <w:rFonts w:ascii="Times New Roman" w:hAnsi="Times New Roman"/>
          <w:sz w:val="28"/>
          <w:szCs w:val="28"/>
          <w:lang w:val="uk-UA"/>
        </w:rPr>
        <w:t>15 млн</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1 березня було введено нові </w:t>
      </w:r>
      <w:r w:rsidR="000F40E2">
        <w:rPr>
          <w:rFonts w:ascii="Times New Roman" w:hAnsi="Times New Roman"/>
          <w:sz w:val="28"/>
          <w:szCs w:val="28"/>
          <w:lang w:val="uk-UA"/>
        </w:rPr>
        <w:t>засоб</w:t>
      </w:r>
      <w:r w:rsidRPr="00AE4A35">
        <w:rPr>
          <w:rFonts w:ascii="Times New Roman" w:hAnsi="Times New Roman"/>
          <w:sz w:val="28"/>
          <w:szCs w:val="28"/>
          <w:lang w:val="uk-UA"/>
        </w:rPr>
        <w:t>и на суму 240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 xml:space="preserve">грн, а 1 жовтня </w:t>
      </w:r>
      <w:r w:rsidRPr="00AE4A35">
        <w:rPr>
          <w:rFonts w:ascii="Times New Roman" w:hAnsi="Times New Roman"/>
          <w:sz w:val="28"/>
          <w:szCs w:val="28"/>
          <w:lang w:val="uk-UA"/>
        </w:rPr>
        <w:lastRenderedPageBreak/>
        <w:t xml:space="preserve">виведено застарілих </w:t>
      </w:r>
      <w:r w:rsidR="000F40E2">
        <w:rPr>
          <w:rFonts w:ascii="Times New Roman" w:hAnsi="Times New Roman"/>
          <w:sz w:val="28"/>
          <w:szCs w:val="28"/>
          <w:lang w:val="uk-UA"/>
        </w:rPr>
        <w:t>засоб</w:t>
      </w:r>
      <w:r w:rsidRPr="00AE4A35">
        <w:rPr>
          <w:rFonts w:ascii="Times New Roman" w:hAnsi="Times New Roman"/>
          <w:sz w:val="28"/>
          <w:szCs w:val="28"/>
          <w:lang w:val="uk-UA"/>
        </w:rPr>
        <w:t>ів на суму 360 тис.</w:t>
      </w:r>
      <w:r w:rsidR="00BC1B8A">
        <w:rPr>
          <w:rFonts w:ascii="Times New Roman" w:hAnsi="Times New Roman"/>
          <w:sz w:val="28"/>
          <w:szCs w:val="28"/>
          <w:lang w:val="uk-UA"/>
        </w:rPr>
        <w:t xml:space="preserve"> </w:t>
      </w:r>
      <w:r w:rsidRPr="00AE4A35">
        <w:rPr>
          <w:rFonts w:ascii="Times New Roman" w:hAnsi="Times New Roman"/>
          <w:sz w:val="28"/>
          <w:szCs w:val="28"/>
          <w:lang w:val="uk-UA"/>
        </w:rPr>
        <w:t>грн. Визначити суму річних амортизаційних відрахувань, якщо норма амортизації складає 15 %.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24. Вартість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ів підприємства на початок року склала </w:t>
      </w:r>
      <w:r w:rsidR="007E61F8">
        <w:rPr>
          <w:rFonts w:ascii="Times New Roman" w:hAnsi="Times New Roman"/>
          <w:sz w:val="28"/>
          <w:szCs w:val="28"/>
          <w:lang w:val="uk-UA"/>
        </w:rPr>
        <w:t xml:space="preserve">         </w:t>
      </w:r>
      <w:r w:rsidRPr="00B42846">
        <w:rPr>
          <w:rFonts w:ascii="Times New Roman" w:hAnsi="Times New Roman"/>
          <w:sz w:val="28"/>
          <w:szCs w:val="28"/>
          <w:lang w:val="uk-UA"/>
        </w:rPr>
        <w:t>190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грн. Протягом року: 1 квітня було введено нових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ів на суму 3,6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грн, а 1 жовтня було виведено застарілих </w:t>
      </w:r>
      <w:r w:rsidR="000F40E2">
        <w:rPr>
          <w:rFonts w:ascii="Times New Roman" w:hAnsi="Times New Roman"/>
          <w:sz w:val="28"/>
          <w:szCs w:val="28"/>
          <w:lang w:val="uk-UA"/>
        </w:rPr>
        <w:t>засоб</w:t>
      </w:r>
      <w:r w:rsidRPr="00AE4A35">
        <w:rPr>
          <w:rFonts w:ascii="Times New Roman" w:hAnsi="Times New Roman"/>
          <w:sz w:val="28"/>
          <w:szCs w:val="28"/>
          <w:lang w:val="uk-UA"/>
        </w:rPr>
        <w:t xml:space="preserve">ів на суму </w:t>
      </w:r>
      <w:r w:rsidR="007E61F8">
        <w:rPr>
          <w:rFonts w:ascii="Times New Roman" w:hAnsi="Times New Roman"/>
          <w:sz w:val="28"/>
          <w:szCs w:val="28"/>
          <w:lang w:val="uk-UA"/>
        </w:rPr>
        <w:t xml:space="preserve">            </w:t>
      </w:r>
      <w:r w:rsidRPr="00AE4A35">
        <w:rPr>
          <w:rFonts w:ascii="Times New Roman" w:hAnsi="Times New Roman"/>
          <w:sz w:val="28"/>
          <w:szCs w:val="28"/>
          <w:lang w:val="uk-UA"/>
        </w:rPr>
        <w:t>1,2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грн. Визначити середньорічну вартість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ів та розмір амортизаційного фонду, якщо середня норма амортизації складає 15 %.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25. Визначити показники фондовіддачі й фондо</w:t>
      </w:r>
      <w:r w:rsidR="000F40E2">
        <w:rPr>
          <w:rFonts w:ascii="Times New Roman" w:hAnsi="Times New Roman"/>
          <w:sz w:val="28"/>
          <w:szCs w:val="28"/>
          <w:lang w:val="uk-UA"/>
        </w:rPr>
        <w:t xml:space="preserve">місткості </w:t>
      </w:r>
      <w:r w:rsidRPr="00AE4A35">
        <w:rPr>
          <w:rFonts w:ascii="Times New Roman" w:hAnsi="Times New Roman"/>
          <w:sz w:val="28"/>
          <w:szCs w:val="28"/>
          <w:lang w:val="uk-UA"/>
        </w:rPr>
        <w:t xml:space="preserve">продукції по заводу, виходячи з таких вихідних даних: середньорічна вартість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ів 2200 тис.</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випуск валової продукції 1100 тис.</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грн. На скільки зміняться ці показники, якщо обсяг продукції збільшиться на 15 %, а вартість основних </w:t>
      </w:r>
      <w:r w:rsidR="000F40E2">
        <w:rPr>
          <w:rFonts w:ascii="Times New Roman" w:hAnsi="Times New Roman"/>
          <w:sz w:val="28"/>
          <w:szCs w:val="28"/>
          <w:lang w:val="uk-UA"/>
        </w:rPr>
        <w:t>засоб</w:t>
      </w:r>
      <w:r w:rsidRPr="00AE4A35">
        <w:rPr>
          <w:rFonts w:ascii="Times New Roman" w:hAnsi="Times New Roman"/>
          <w:sz w:val="28"/>
          <w:szCs w:val="28"/>
          <w:lang w:val="uk-UA"/>
        </w:rPr>
        <w:t>ів зменшиться на 10 %?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26. Прокатний цех металургійного комбінату має основні </w:t>
      </w:r>
      <w:r w:rsidR="000F40E2">
        <w:rPr>
          <w:rFonts w:ascii="Times New Roman" w:hAnsi="Times New Roman"/>
          <w:sz w:val="28"/>
          <w:szCs w:val="28"/>
          <w:lang w:val="uk-UA"/>
        </w:rPr>
        <w:t>засоб</w:t>
      </w:r>
      <w:r w:rsidRPr="00AE4A35">
        <w:rPr>
          <w:rFonts w:ascii="Times New Roman" w:hAnsi="Times New Roman"/>
          <w:sz w:val="28"/>
          <w:szCs w:val="28"/>
          <w:lang w:val="uk-UA"/>
        </w:rPr>
        <w:t>и із середньорічного вартістю 3,6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Виробництво продукції у фактичну годину роботи складає 200 т при максимально можливій продуктивності</w:t>
      </w:r>
      <w:r w:rsidR="007E61F8">
        <w:rPr>
          <w:rFonts w:ascii="Times New Roman" w:hAnsi="Times New Roman"/>
          <w:sz w:val="28"/>
          <w:szCs w:val="28"/>
          <w:lang w:val="uk-UA"/>
        </w:rPr>
        <w:t xml:space="preserve"> </w:t>
      </w:r>
      <w:r w:rsidRPr="00B42846">
        <w:rPr>
          <w:rFonts w:ascii="Times New Roman" w:hAnsi="Times New Roman"/>
          <w:sz w:val="28"/>
          <w:szCs w:val="28"/>
          <w:lang w:val="uk-UA"/>
        </w:rPr>
        <w:t>220</w:t>
      </w:r>
      <w:r w:rsidRPr="00AE4A35">
        <w:rPr>
          <w:rFonts w:ascii="Times New Roman" w:hAnsi="Times New Roman"/>
          <w:sz w:val="28"/>
          <w:szCs w:val="28"/>
          <w:lang w:val="uk-UA"/>
        </w:rPr>
        <w:t xml:space="preserve"> т</w:t>
      </w:r>
      <w:r w:rsidR="00B42846">
        <w:rPr>
          <w:rFonts w:ascii="Times New Roman" w:hAnsi="Times New Roman"/>
          <w:sz w:val="28"/>
          <w:szCs w:val="28"/>
          <w:lang w:val="uk-UA"/>
        </w:rPr>
        <w:t xml:space="preserve"> на годину</w:t>
      </w:r>
      <w:r w:rsidRPr="00AE4A35">
        <w:rPr>
          <w:rFonts w:ascii="Times New Roman" w:hAnsi="Times New Roman"/>
          <w:sz w:val="28"/>
          <w:szCs w:val="28"/>
          <w:lang w:val="uk-UA"/>
        </w:rPr>
        <w:t>. Фактичний час роботи прокатного обладнання 7000 годин. Визначити величину показників фондовіддачі, фондоємності продукції і коефіцієнт інтегрального завантаження обладнання.</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27. Обладнання вартістю 100 тис.</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уведено в експлуатацію з 1 січня. Визначте показники його фізичної придатності через 2 роки експлуатації, строк корисного використання встановлено 8 років та використовується метод амортизації прискореного зменшення залишку.</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28. Середньорічна вартість основних </w:t>
      </w:r>
      <w:r w:rsidR="0088790D">
        <w:rPr>
          <w:rFonts w:ascii="Times New Roman" w:hAnsi="Times New Roman"/>
          <w:sz w:val="28"/>
          <w:szCs w:val="28"/>
          <w:lang w:val="uk-UA"/>
        </w:rPr>
        <w:t>засоб</w:t>
      </w:r>
      <w:r w:rsidRPr="00AE4A35">
        <w:rPr>
          <w:rFonts w:ascii="Times New Roman" w:hAnsi="Times New Roman"/>
          <w:sz w:val="28"/>
          <w:szCs w:val="28"/>
          <w:lang w:val="uk-UA"/>
        </w:rPr>
        <w:t>ів киснево-конверторного цеху у звітному році склала 32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а річне виробництво сталі – 3,2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т. За планом на наступний рік виробництво сталі збільшиться на 4 %, а вартість основних </w:t>
      </w:r>
      <w:r w:rsidR="0088790D">
        <w:rPr>
          <w:rFonts w:ascii="Times New Roman" w:hAnsi="Times New Roman"/>
          <w:sz w:val="28"/>
          <w:szCs w:val="28"/>
          <w:lang w:val="uk-UA"/>
        </w:rPr>
        <w:t>засоб</w:t>
      </w:r>
      <w:r w:rsidRPr="00AE4A35">
        <w:rPr>
          <w:rFonts w:ascii="Times New Roman" w:hAnsi="Times New Roman"/>
          <w:sz w:val="28"/>
          <w:szCs w:val="28"/>
          <w:lang w:val="uk-UA"/>
        </w:rPr>
        <w:t>ів цеха – на 1 %. Визначити абсолютну зміну фондовіддачі та фондо</w:t>
      </w:r>
      <w:r w:rsidR="0088790D">
        <w:rPr>
          <w:rFonts w:ascii="Times New Roman" w:hAnsi="Times New Roman"/>
          <w:sz w:val="28"/>
          <w:szCs w:val="28"/>
          <w:lang w:val="uk-UA"/>
        </w:rPr>
        <w:t>місткості</w:t>
      </w:r>
      <w:r w:rsidRPr="00AE4A35">
        <w:rPr>
          <w:rFonts w:ascii="Times New Roman" w:hAnsi="Times New Roman"/>
          <w:sz w:val="28"/>
          <w:szCs w:val="28"/>
          <w:lang w:val="uk-UA"/>
        </w:rPr>
        <w:t xml:space="preserve"> у плановому періоді порівнян</w:t>
      </w:r>
      <w:r w:rsidR="0088790D">
        <w:rPr>
          <w:rFonts w:ascii="Times New Roman" w:hAnsi="Times New Roman"/>
          <w:sz w:val="28"/>
          <w:szCs w:val="28"/>
          <w:lang w:val="uk-UA"/>
        </w:rPr>
        <w:t>о</w:t>
      </w:r>
      <w:r w:rsidRPr="00AE4A35">
        <w:rPr>
          <w:rFonts w:ascii="Times New Roman" w:hAnsi="Times New Roman"/>
          <w:sz w:val="28"/>
          <w:szCs w:val="28"/>
          <w:lang w:val="uk-UA"/>
        </w:rPr>
        <w:t xml:space="preserve"> зі звітним.</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29. Обрахувати фондовіддачу і фондоозброєність праці для цеха із середньорічною вартістю основних </w:t>
      </w:r>
      <w:r w:rsidR="0088790D">
        <w:rPr>
          <w:rFonts w:ascii="Times New Roman" w:hAnsi="Times New Roman"/>
          <w:sz w:val="28"/>
          <w:szCs w:val="28"/>
          <w:lang w:val="uk-UA"/>
        </w:rPr>
        <w:t>засоб</w:t>
      </w:r>
      <w:r w:rsidRPr="00AE4A35">
        <w:rPr>
          <w:rFonts w:ascii="Times New Roman" w:hAnsi="Times New Roman"/>
          <w:sz w:val="28"/>
          <w:szCs w:val="28"/>
          <w:lang w:val="uk-UA"/>
        </w:rPr>
        <w:t>ів 5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річним обсягом виробництва продукції 15 млн</w:t>
      </w:r>
      <w:r w:rsidR="007E61F8">
        <w:rPr>
          <w:rFonts w:ascii="Times New Roman" w:hAnsi="Times New Roman"/>
          <w:sz w:val="28"/>
          <w:szCs w:val="28"/>
          <w:lang w:val="uk-UA"/>
        </w:rPr>
        <w:t xml:space="preserve"> </w:t>
      </w:r>
      <w:r w:rsidRPr="00AE4A35">
        <w:rPr>
          <w:rFonts w:ascii="Times New Roman" w:hAnsi="Times New Roman"/>
          <w:sz w:val="28"/>
          <w:szCs w:val="28"/>
          <w:lang w:val="uk-UA"/>
        </w:rPr>
        <w:t>грн, чисельністю працівників 25 тис.</w:t>
      </w:r>
      <w:r w:rsidR="007E61F8">
        <w:rPr>
          <w:rFonts w:ascii="Times New Roman" w:hAnsi="Times New Roman"/>
          <w:sz w:val="28"/>
          <w:szCs w:val="28"/>
          <w:lang w:val="uk-UA"/>
        </w:rPr>
        <w:t xml:space="preserve"> </w:t>
      </w:r>
      <w:r w:rsidRPr="00AE4A35">
        <w:rPr>
          <w:rFonts w:ascii="Times New Roman" w:hAnsi="Times New Roman"/>
          <w:sz w:val="28"/>
          <w:szCs w:val="28"/>
          <w:lang w:val="uk-UA"/>
        </w:rPr>
        <w:t>осіб.</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30. У звітному році фондовіддача по прибутку склала 1,20 грн</w:t>
      </w:r>
      <w:r w:rsidR="007E61F8">
        <w:rPr>
          <w:rFonts w:ascii="Times New Roman" w:hAnsi="Times New Roman"/>
          <w:sz w:val="28"/>
          <w:szCs w:val="28"/>
          <w:lang w:val="uk-UA"/>
        </w:rPr>
        <w:t xml:space="preserve"> </w:t>
      </w:r>
      <w:r w:rsidRPr="00AE4A35">
        <w:rPr>
          <w:rFonts w:ascii="Times New Roman" w:hAnsi="Times New Roman"/>
          <w:sz w:val="28"/>
          <w:szCs w:val="28"/>
          <w:lang w:val="uk-UA"/>
        </w:rPr>
        <w:t>/</w:t>
      </w:r>
      <w:r w:rsidR="007E61F8">
        <w:rPr>
          <w:rFonts w:ascii="Times New Roman" w:hAnsi="Times New Roman"/>
          <w:sz w:val="28"/>
          <w:szCs w:val="28"/>
          <w:lang w:val="uk-UA"/>
        </w:rPr>
        <w:t xml:space="preserve"> </w:t>
      </w:r>
      <w:r w:rsidRPr="00AE4A35">
        <w:rPr>
          <w:rFonts w:ascii="Times New Roman" w:hAnsi="Times New Roman"/>
          <w:sz w:val="28"/>
          <w:szCs w:val="28"/>
          <w:lang w:val="uk-UA"/>
        </w:rPr>
        <w:t xml:space="preserve">грн. Яка середньорічна вартість </w:t>
      </w:r>
      <w:r w:rsidR="000B3BC4">
        <w:rPr>
          <w:rFonts w:ascii="Times New Roman" w:hAnsi="Times New Roman"/>
          <w:sz w:val="28"/>
          <w:szCs w:val="28"/>
          <w:lang w:val="uk-UA"/>
        </w:rPr>
        <w:t xml:space="preserve">основних </w:t>
      </w:r>
      <w:r w:rsidR="0088790D">
        <w:rPr>
          <w:rFonts w:ascii="Times New Roman" w:hAnsi="Times New Roman"/>
          <w:sz w:val="28"/>
          <w:szCs w:val="28"/>
          <w:lang w:val="uk-UA"/>
        </w:rPr>
        <w:t>засоб</w:t>
      </w:r>
      <w:r w:rsidR="000B3BC4">
        <w:rPr>
          <w:rFonts w:ascii="Times New Roman" w:hAnsi="Times New Roman"/>
          <w:sz w:val="28"/>
          <w:szCs w:val="28"/>
          <w:lang w:val="uk-UA"/>
        </w:rPr>
        <w:t>ів</w:t>
      </w:r>
      <w:r w:rsidRPr="00AE4A35">
        <w:rPr>
          <w:rFonts w:ascii="Times New Roman" w:hAnsi="Times New Roman"/>
          <w:sz w:val="28"/>
          <w:szCs w:val="28"/>
          <w:lang w:val="uk-UA"/>
        </w:rPr>
        <w:t xml:space="preserve">, якщо було вироблено і продано </w:t>
      </w:r>
      <w:r w:rsidR="007E61F8">
        <w:rPr>
          <w:rFonts w:ascii="Times New Roman" w:hAnsi="Times New Roman"/>
          <w:sz w:val="28"/>
          <w:szCs w:val="28"/>
          <w:lang w:val="uk-UA"/>
        </w:rPr>
        <w:t xml:space="preserve">              </w:t>
      </w:r>
      <w:r w:rsidRPr="00AE4A35">
        <w:rPr>
          <w:rFonts w:ascii="Times New Roman" w:hAnsi="Times New Roman"/>
          <w:sz w:val="28"/>
          <w:szCs w:val="28"/>
          <w:lang w:val="uk-UA"/>
        </w:rPr>
        <w:t>500 тис.</w:t>
      </w:r>
      <w:r w:rsidR="007E61F8">
        <w:rPr>
          <w:rFonts w:ascii="Times New Roman" w:hAnsi="Times New Roman"/>
          <w:sz w:val="28"/>
          <w:szCs w:val="28"/>
          <w:lang w:val="uk-UA"/>
        </w:rPr>
        <w:t xml:space="preserve"> </w:t>
      </w:r>
      <w:r w:rsidRPr="00AE4A35">
        <w:rPr>
          <w:rFonts w:ascii="Times New Roman" w:hAnsi="Times New Roman"/>
          <w:sz w:val="28"/>
          <w:szCs w:val="28"/>
          <w:lang w:val="uk-UA"/>
        </w:rPr>
        <w:t>т (собівартість 140 грн</w:t>
      </w:r>
      <w:r w:rsidR="007E61F8">
        <w:rPr>
          <w:rFonts w:ascii="Times New Roman" w:hAnsi="Times New Roman"/>
          <w:sz w:val="28"/>
          <w:szCs w:val="28"/>
          <w:lang w:val="uk-UA"/>
        </w:rPr>
        <w:t xml:space="preserve"> </w:t>
      </w:r>
      <w:r w:rsidRPr="00AE4A35">
        <w:rPr>
          <w:rFonts w:ascii="Times New Roman" w:hAnsi="Times New Roman"/>
          <w:sz w:val="28"/>
          <w:szCs w:val="28"/>
          <w:lang w:val="uk-UA"/>
        </w:rPr>
        <w:t>/</w:t>
      </w:r>
      <w:r w:rsidR="007E61F8">
        <w:rPr>
          <w:rFonts w:ascii="Times New Roman" w:hAnsi="Times New Roman"/>
          <w:sz w:val="28"/>
          <w:szCs w:val="28"/>
          <w:lang w:val="uk-UA"/>
        </w:rPr>
        <w:t xml:space="preserve"> </w:t>
      </w:r>
      <w:r w:rsidRPr="00AE4A35">
        <w:rPr>
          <w:rFonts w:ascii="Times New Roman" w:hAnsi="Times New Roman"/>
          <w:sz w:val="28"/>
          <w:szCs w:val="28"/>
          <w:lang w:val="uk-UA"/>
        </w:rPr>
        <w:t>т, ціна 165 грн</w:t>
      </w:r>
      <w:r w:rsidR="007E61F8">
        <w:rPr>
          <w:rFonts w:ascii="Times New Roman" w:hAnsi="Times New Roman"/>
          <w:sz w:val="28"/>
          <w:szCs w:val="28"/>
          <w:lang w:val="uk-UA"/>
        </w:rPr>
        <w:t xml:space="preserve"> </w:t>
      </w:r>
      <w:r w:rsidRPr="00AE4A35">
        <w:rPr>
          <w:rFonts w:ascii="Times New Roman" w:hAnsi="Times New Roman"/>
          <w:sz w:val="28"/>
          <w:szCs w:val="28"/>
          <w:lang w:val="uk-UA"/>
        </w:rPr>
        <w:t>/</w:t>
      </w:r>
      <w:r w:rsidR="007E61F8">
        <w:rPr>
          <w:rFonts w:ascii="Times New Roman" w:hAnsi="Times New Roman"/>
          <w:sz w:val="28"/>
          <w:szCs w:val="28"/>
          <w:lang w:val="uk-UA"/>
        </w:rPr>
        <w:t xml:space="preserve"> </w:t>
      </w:r>
      <w:r w:rsidRPr="00AE4A35">
        <w:rPr>
          <w:rFonts w:ascii="Times New Roman" w:hAnsi="Times New Roman"/>
          <w:sz w:val="28"/>
          <w:szCs w:val="28"/>
          <w:lang w:val="uk-UA"/>
        </w:rPr>
        <w:t>т)?</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31. </w:t>
      </w:r>
      <w:r w:rsidRPr="000B3BC4">
        <w:rPr>
          <w:rFonts w:ascii="Times New Roman" w:hAnsi="Times New Roman"/>
          <w:sz w:val="28"/>
          <w:szCs w:val="28"/>
          <w:lang w:val="uk-UA"/>
        </w:rPr>
        <w:t>Об</w:t>
      </w:r>
      <w:r w:rsidR="000B3BC4" w:rsidRPr="000B3BC4">
        <w:rPr>
          <w:rFonts w:ascii="Times New Roman" w:hAnsi="Times New Roman"/>
          <w:sz w:val="28"/>
          <w:szCs w:val="28"/>
          <w:lang w:val="uk-UA"/>
        </w:rPr>
        <w:t>сяг</w:t>
      </w:r>
      <w:r w:rsidRPr="00AE4A35">
        <w:rPr>
          <w:rFonts w:ascii="Times New Roman" w:hAnsi="Times New Roman"/>
          <w:sz w:val="28"/>
          <w:szCs w:val="28"/>
          <w:lang w:val="uk-UA"/>
        </w:rPr>
        <w:t xml:space="preserve"> реалізованої продукції і середньорічні залишки оборотних </w:t>
      </w:r>
      <w:r w:rsidRPr="00AE4A35">
        <w:rPr>
          <w:rFonts w:ascii="Times New Roman" w:hAnsi="Times New Roman"/>
          <w:sz w:val="28"/>
          <w:szCs w:val="28"/>
          <w:lang w:val="uk-UA"/>
        </w:rPr>
        <w:lastRenderedPageBreak/>
        <w:t>коштів 600 і 100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відповідно. Як зміняться показники використ</w:t>
      </w:r>
      <w:r w:rsidR="000B3BC4">
        <w:rPr>
          <w:rFonts w:ascii="Times New Roman" w:hAnsi="Times New Roman"/>
          <w:sz w:val="28"/>
          <w:szCs w:val="28"/>
          <w:lang w:val="uk-UA"/>
        </w:rPr>
        <w:t>ання</w:t>
      </w:r>
      <w:r w:rsidRPr="00AE4A35">
        <w:rPr>
          <w:rFonts w:ascii="Times New Roman" w:hAnsi="Times New Roman"/>
          <w:sz w:val="28"/>
          <w:szCs w:val="28"/>
          <w:lang w:val="uk-UA"/>
        </w:rPr>
        <w:t xml:space="preserve"> оборотних коштів, якщо реалізована продукція знизиться </w:t>
      </w:r>
      <w:r w:rsidR="00C05CC5" w:rsidRPr="00AE4A35">
        <w:rPr>
          <w:rFonts w:ascii="Times New Roman" w:hAnsi="Times New Roman"/>
          <w:sz w:val="28"/>
          <w:szCs w:val="28"/>
          <w:lang w:val="uk-UA"/>
        </w:rPr>
        <w:t xml:space="preserve">за інших </w:t>
      </w:r>
      <w:r w:rsidR="00C05CC5">
        <w:rPr>
          <w:rFonts w:ascii="Times New Roman" w:hAnsi="Times New Roman"/>
          <w:sz w:val="28"/>
          <w:szCs w:val="28"/>
          <w:lang w:val="uk-UA"/>
        </w:rPr>
        <w:t xml:space="preserve">рівних </w:t>
      </w:r>
      <w:r w:rsidR="00C05CC5" w:rsidRPr="00AE4A35">
        <w:rPr>
          <w:rFonts w:ascii="Times New Roman" w:hAnsi="Times New Roman"/>
          <w:sz w:val="28"/>
          <w:szCs w:val="28"/>
          <w:lang w:val="uk-UA"/>
        </w:rPr>
        <w:t xml:space="preserve">умов </w:t>
      </w:r>
      <w:r w:rsidRPr="00AE4A35">
        <w:rPr>
          <w:rFonts w:ascii="Times New Roman" w:hAnsi="Times New Roman"/>
          <w:sz w:val="28"/>
          <w:szCs w:val="28"/>
          <w:lang w:val="uk-UA"/>
        </w:rPr>
        <w:t xml:space="preserve">на 10 %, зросте на </w:t>
      </w:r>
      <w:r w:rsidRPr="000B3BC4">
        <w:rPr>
          <w:rFonts w:ascii="Times New Roman" w:hAnsi="Times New Roman"/>
          <w:sz w:val="28"/>
          <w:szCs w:val="28"/>
          <w:lang w:val="uk-UA"/>
        </w:rPr>
        <w:t>5</w:t>
      </w:r>
      <w:r w:rsidRPr="00AE4A35">
        <w:rPr>
          <w:rFonts w:ascii="Times New Roman" w:hAnsi="Times New Roman"/>
          <w:sz w:val="28"/>
          <w:szCs w:val="28"/>
          <w:lang w:val="uk-UA"/>
        </w:rPr>
        <w:t xml:space="preserve">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32. За планом обсяг реалізованої продукції повинен бути 420 тис.</w:t>
      </w:r>
      <w:r w:rsidR="000B3BC4">
        <w:rPr>
          <w:rFonts w:ascii="Times New Roman" w:hAnsi="Times New Roman"/>
          <w:sz w:val="28"/>
          <w:szCs w:val="28"/>
          <w:lang w:val="uk-UA"/>
        </w:rPr>
        <w:t xml:space="preserve"> </w:t>
      </w:r>
      <w:r w:rsidR="00841467">
        <w:rPr>
          <w:rFonts w:ascii="Times New Roman" w:hAnsi="Times New Roman"/>
          <w:sz w:val="28"/>
          <w:szCs w:val="28"/>
          <w:lang w:val="uk-UA"/>
        </w:rPr>
        <w:t xml:space="preserve"> </w:t>
      </w:r>
      <w:r w:rsidR="000B3BC4">
        <w:rPr>
          <w:rFonts w:ascii="Times New Roman" w:hAnsi="Times New Roman"/>
          <w:sz w:val="28"/>
          <w:szCs w:val="28"/>
          <w:lang w:val="uk-UA"/>
        </w:rPr>
        <w:t xml:space="preserve">грн </w:t>
      </w:r>
      <w:r w:rsidRPr="00AE4A35">
        <w:rPr>
          <w:rFonts w:ascii="Times New Roman" w:hAnsi="Times New Roman"/>
          <w:sz w:val="28"/>
          <w:szCs w:val="28"/>
          <w:lang w:val="uk-UA"/>
        </w:rPr>
        <w:t>при середньому залишку оборотних коштів у 60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Фактично обсяг реалізованої продукції за рік склав 480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а середній залишок оборотних коштів – 65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 xml:space="preserve">грн. Визначте відносне вивільнення обігових коштів.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33. Якою повинна бути денна реалізація продукції</w:t>
      </w:r>
      <w:r w:rsidR="00AB59CE">
        <w:rPr>
          <w:rFonts w:ascii="Times New Roman" w:hAnsi="Times New Roman"/>
          <w:sz w:val="28"/>
          <w:szCs w:val="28"/>
          <w:lang w:val="uk-UA"/>
        </w:rPr>
        <w:t xml:space="preserve"> підприємства</w:t>
      </w:r>
      <w:r w:rsidRPr="00AE4A35">
        <w:rPr>
          <w:rFonts w:ascii="Times New Roman" w:hAnsi="Times New Roman"/>
          <w:sz w:val="28"/>
          <w:szCs w:val="28"/>
          <w:lang w:val="uk-UA"/>
        </w:rPr>
        <w:t xml:space="preserve">, щоб при зменшенні тривалості обігу коштів на 2 дні відносне вивільнення коштів </w:t>
      </w:r>
      <w:r w:rsidR="00AB59CE">
        <w:rPr>
          <w:rFonts w:ascii="Times New Roman" w:hAnsi="Times New Roman"/>
          <w:sz w:val="28"/>
          <w:szCs w:val="28"/>
          <w:lang w:val="uk-UA"/>
        </w:rPr>
        <w:t xml:space="preserve">дорівнювало </w:t>
      </w:r>
      <w:r w:rsidRPr="00AE4A35">
        <w:rPr>
          <w:rFonts w:ascii="Times New Roman" w:hAnsi="Times New Roman"/>
          <w:sz w:val="28"/>
          <w:szCs w:val="28"/>
          <w:lang w:val="uk-UA"/>
        </w:rPr>
        <w:t>30 тис.</w:t>
      </w:r>
      <w:r w:rsidR="000B3BC4">
        <w:rPr>
          <w:rFonts w:ascii="Times New Roman" w:hAnsi="Times New Roman"/>
          <w:sz w:val="28"/>
          <w:szCs w:val="28"/>
          <w:lang w:val="uk-UA"/>
        </w:rPr>
        <w:t xml:space="preserve"> грн.?</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34. Обсяг реалізованої продукції за рік складає 720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Визначте</w:t>
      </w:r>
      <w:r w:rsidR="00F21F18" w:rsidRPr="000B3BC4">
        <w:rPr>
          <w:rFonts w:ascii="Times New Roman" w:hAnsi="Times New Roman"/>
          <w:sz w:val="28"/>
          <w:szCs w:val="28"/>
          <w:lang w:val="uk-UA"/>
        </w:rPr>
        <w:t>,</w:t>
      </w:r>
      <w:r w:rsidRPr="00AE4A35">
        <w:rPr>
          <w:rFonts w:ascii="Times New Roman" w:hAnsi="Times New Roman"/>
          <w:sz w:val="28"/>
          <w:szCs w:val="28"/>
          <w:lang w:val="uk-UA"/>
        </w:rPr>
        <w:t xml:space="preserve"> на скільки зменшилась тривалість одного обороту, якщо відносне вивільнення оборотних коштів складає 6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35. Обсяг реалізованої продукції за рік складає 720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Визначте відносне вивільнення оборотних коштів, якщо тривалість одного обороту зменшилась на 2 дні.</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36. Одноденна реалізація продукції 3 млн</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середньорічна сума оборотних коштів 180 млн</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Розрахуйте показники використання оборотних коштів.</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37. Підприємство виробляє і реалізує у середньому 6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продукції на місяць. Середня виробнича собівартість продукції складає 850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 xml:space="preserve">т, повна </w:t>
      </w:r>
      <w:r w:rsidR="00667A7B">
        <w:rPr>
          <w:rFonts w:ascii="Times New Roman" w:hAnsi="Times New Roman"/>
          <w:sz w:val="28"/>
          <w:szCs w:val="28"/>
          <w:lang w:val="uk-UA"/>
        </w:rPr>
        <w:t xml:space="preserve">собівартість </w:t>
      </w:r>
      <w:r w:rsidRPr="00AE4A35">
        <w:rPr>
          <w:rFonts w:ascii="Times New Roman" w:hAnsi="Times New Roman"/>
          <w:sz w:val="28"/>
          <w:szCs w:val="28"/>
          <w:lang w:val="uk-UA"/>
        </w:rPr>
        <w:t>– 900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а середня ціна – 1000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Готова продукція перебуває на складі у середньому 3 доби. Визначте норматив обігових коштів у готовій продукції на складі.</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38. Підприємство виробляє і реалізує у середньому 6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продукції на місяць. Середня виробнича собівартість продукції складає 850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 xml:space="preserve">т, повна </w:t>
      </w:r>
      <w:r w:rsidR="00667A7B">
        <w:rPr>
          <w:rFonts w:ascii="Times New Roman" w:hAnsi="Times New Roman"/>
          <w:sz w:val="28"/>
          <w:szCs w:val="28"/>
          <w:lang w:val="uk-UA"/>
        </w:rPr>
        <w:t xml:space="preserve">собівартість </w:t>
      </w:r>
      <w:r w:rsidRPr="00AE4A35">
        <w:rPr>
          <w:rFonts w:ascii="Times New Roman" w:hAnsi="Times New Roman"/>
          <w:sz w:val="28"/>
          <w:szCs w:val="28"/>
          <w:lang w:val="uk-UA"/>
        </w:rPr>
        <w:t>– 900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а середня ціна – 1000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Покупцям надається відстрочка платежу на 10 днів. Визначте скільки коштів підприємство авансує у дебіторську заборгованість.</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39. Підприємство споживає за квартал 90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певних матеріалів. Ціна на ці матеріали складає 800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а норма запасу 3 доби. Визначте норматив обігових коштів по цих матеріалах.</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40. У базисному періоді середній залишок обігових коштів </w:t>
      </w:r>
      <w:r w:rsidR="00667A7B">
        <w:rPr>
          <w:rFonts w:ascii="Times New Roman" w:hAnsi="Times New Roman"/>
          <w:sz w:val="28"/>
          <w:szCs w:val="28"/>
          <w:lang w:val="uk-UA"/>
        </w:rPr>
        <w:t xml:space="preserve">підприємства </w:t>
      </w:r>
      <w:r w:rsidRPr="00AE4A35">
        <w:rPr>
          <w:rFonts w:ascii="Times New Roman" w:hAnsi="Times New Roman"/>
          <w:sz w:val="28"/>
          <w:szCs w:val="28"/>
          <w:lang w:val="uk-UA"/>
        </w:rPr>
        <w:t xml:space="preserve">складав </w:t>
      </w:r>
      <w:r w:rsidRPr="006C2283">
        <w:rPr>
          <w:rFonts w:ascii="Times New Roman" w:hAnsi="Times New Roman"/>
          <w:sz w:val="28"/>
          <w:szCs w:val="28"/>
          <w:lang w:val="uk-UA"/>
        </w:rPr>
        <w:t>600 т</w:t>
      </w:r>
      <w:r w:rsidRPr="00AE4A35">
        <w:rPr>
          <w:rFonts w:ascii="Times New Roman" w:hAnsi="Times New Roman"/>
          <w:sz w:val="28"/>
          <w:szCs w:val="28"/>
          <w:lang w:val="uk-UA"/>
        </w:rPr>
        <w:t>ис.</w:t>
      </w:r>
      <w:r w:rsidR="00841467">
        <w:rPr>
          <w:rFonts w:ascii="Times New Roman" w:hAnsi="Times New Roman"/>
          <w:sz w:val="28"/>
          <w:szCs w:val="28"/>
          <w:lang w:val="uk-UA"/>
        </w:rPr>
        <w:t xml:space="preserve"> </w:t>
      </w:r>
      <w:r w:rsidRPr="00AE4A35">
        <w:rPr>
          <w:rFonts w:ascii="Times New Roman" w:hAnsi="Times New Roman"/>
          <w:sz w:val="28"/>
          <w:szCs w:val="28"/>
          <w:lang w:val="uk-UA"/>
        </w:rPr>
        <w:t xml:space="preserve">грн. Розрахуйте відносне вивільнення обігових коштів у </w:t>
      </w:r>
      <w:r w:rsidRPr="00AE4A35">
        <w:rPr>
          <w:rFonts w:ascii="Times New Roman" w:hAnsi="Times New Roman"/>
          <w:sz w:val="28"/>
          <w:szCs w:val="28"/>
          <w:lang w:val="uk-UA"/>
        </w:rPr>
        <w:lastRenderedPageBreak/>
        <w:t>звітному періоді порівняно з базисним</w:t>
      </w:r>
      <w:r w:rsidR="00181A25">
        <w:rPr>
          <w:rFonts w:ascii="Times New Roman" w:hAnsi="Times New Roman"/>
          <w:sz w:val="28"/>
          <w:szCs w:val="28"/>
          <w:lang w:val="uk-UA"/>
        </w:rPr>
        <w:t xml:space="preserve"> періодом</w:t>
      </w:r>
      <w:r w:rsidRPr="00AE4A35">
        <w:rPr>
          <w:rFonts w:ascii="Times New Roman" w:hAnsi="Times New Roman"/>
          <w:sz w:val="28"/>
          <w:szCs w:val="28"/>
          <w:lang w:val="uk-UA"/>
        </w:rPr>
        <w:t>, якщо їх середній залишок зріс до 650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а реалізована продукція зросла на 10 %.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41. Зростання обсягу виробництва на 10 % привело до зменшення собівартості 1 т продукції з 520 до 500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Визначте частку умовно-постійних витрат.</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42. Вихід придатного складає 80 %. Як він зміниться за умови зменшення питомих витрат сировини на 10 кг/т</w:t>
      </w:r>
      <w:r w:rsidR="005F20B1">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43. Загальні витрати на виробництво продукції складають 400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Частка умовно-постійних витрат складає 30 %. Визначте витрати за умови зменшення обсягу виробництва на 10 %.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44. Змінні витрати у вартості одиниці продукції складають 40 %. Визначте відносну зміну собівартості одиниці продукції за умови зменшення обсягу виробництва на 10 %.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45. Вихід придатного зростає з 90 % до 91 %. Як при цьому змінюється витратний коефіцієнт.</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46. Собівартість 1 т продукції складає 500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5F20B1">
        <w:rPr>
          <w:rFonts w:ascii="Times New Roman" w:hAnsi="Times New Roman"/>
          <w:sz w:val="28"/>
          <w:szCs w:val="28"/>
          <w:lang w:val="uk-UA"/>
        </w:rPr>
        <w:t>т</w:t>
      </w:r>
      <w:r w:rsidRPr="00AE4A35">
        <w:rPr>
          <w:rFonts w:ascii="Times New Roman" w:hAnsi="Times New Roman"/>
          <w:sz w:val="28"/>
          <w:szCs w:val="28"/>
          <w:lang w:val="uk-UA"/>
        </w:rPr>
        <w:t>, у тому числі</w:t>
      </w:r>
      <w:r w:rsidR="007B0B59" w:rsidRPr="005F20B1">
        <w:rPr>
          <w:rFonts w:ascii="Times New Roman" w:hAnsi="Times New Roman"/>
          <w:sz w:val="28"/>
          <w:szCs w:val="28"/>
          <w:lang w:val="uk-UA"/>
        </w:rPr>
        <w:t>,</w:t>
      </w:r>
      <w:r w:rsidRPr="00AE4A35">
        <w:rPr>
          <w:rFonts w:ascii="Times New Roman" w:hAnsi="Times New Roman"/>
          <w:sz w:val="28"/>
          <w:szCs w:val="28"/>
          <w:lang w:val="uk-UA"/>
        </w:rPr>
        <w:t xml:space="preserve"> умовно-постійні витрати – 100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Розрахуйте собівартість одиниці продукції і загальну суму витрат, якщо обсяг виробництва зросте зі 100 тис. т до 105 тис. т.</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47. Обсяг виробництва у звітному періоді порівняно з базисним зріс з </w:t>
      </w:r>
      <w:r w:rsidRPr="005F20B1">
        <w:rPr>
          <w:rFonts w:ascii="Times New Roman" w:hAnsi="Times New Roman"/>
          <w:sz w:val="28"/>
          <w:szCs w:val="28"/>
          <w:lang w:val="uk-UA"/>
        </w:rPr>
        <w:t>200</w:t>
      </w:r>
      <w:r w:rsidRPr="00AE4A35">
        <w:rPr>
          <w:rFonts w:ascii="Times New Roman" w:hAnsi="Times New Roman"/>
          <w:sz w:val="28"/>
          <w:szCs w:val="28"/>
          <w:lang w:val="uk-UA"/>
        </w:rPr>
        <w:t xml:space="preserve"> до 210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Собівартість одиниці продукції зменшилась з 500 до 490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а ціна зросла з 560 до 580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Визначте зміну прибутку за рахунок зміни собівартості продукції.</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48. Обсяг виробництва </w:t>
      </w:r>
      <w:r w:rsidR="00373933">
        <w:rPr>
          <w:rFonts w:ascii="Times New Roman" w:hAnsi="Times New Roman"/>
          <w:sz w:val="28"/>
          <w:szCs w:val="28"/>
          <w:lang w:val="uk-UA"/>
        </w:rPr>
        <w:t xml:space="preserve">продукції підприємства </w:t>
      </w:r>
      <w:r w:rsidRPr="00AE4A35">
        <w:rPr>
          <w:rFonts w:ascii="Times New Roman" w:hAnsi="Times New Roman"/>
          <w:sz w:val="28"/>
          <w:szCs w:val="28"/>
          <w:lang w:val="uk-UA"/>
        </w:rPr>
        <w:t xml:space="preserve">у звітному періоді порівняно з базисним зріс з </w:t>
      </w:r>
      <w:r w:rsidRPr="005F20B1">
        <w:rPr>
          <w:rFonts w:ascii="Times New Roman" w:hAnsi="Times New Roman"/>
          <w:sz w:val="28"/>
          <w:szCs w:val="28"/>
          <w:lang w:val="uk-UA"/>
        </w:rPr>
        <w:t>200</w:t>
      </w:r>
      <w:r w:rsidRPr="00AE4A35">
        <w:rPr>
          <w:rFonts w:ascii="Times New Roman" w:hAnsi="Times New Roman"/>
          <w:sz w:val="28"/>
          <w:szCs w:val="28"/>
          <w:lang w:val="uk-UA"/>
        </w:rPr>
        <w:t xml:space="preserve"> до 210 тис.т. Собівартість одиниці продукції зменшилась з 500 до 490 грн/т, а ціна зросла з 560 до 580 грн/т. Визначте зміну прибутку за рахунок зміни обсягу виробництва.</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49. Обсяг виробництва </w:t>
      </w:r>
      <w:r w:rsidR="00373933">
        <w:rPr>
          <w:rFonts w:ascii="Times New Roman" w:hAnsi="Times New Roman"/>
          <w:sz w:val="28"/>
          <w:szCs w:val="28"/>
          <w:lang w:val="uk-UA"/>
        </w:rPr>
        <w:t xml:space="preserve">підприємства </w:t>
      </w:r>
      <w:r w:rsidRPr="00AE4A35">
        <w:rPr>
          <w:rFonts w:ascii="Times New Roman" w:hAnsi="Times New Roman"/>
          <w:sz w:val="28"/>
          <w:szCs w:val="28"/>
          <w:lang w:val="uk-UA"/>
        </w:rPr>
        <w:t xml:space="preserve">у звітному періоді порівняно з базисним зріс з </w:t>
      </w:r>
      <w:r w:rsidRPr="005F20B1">
        <w:rPr>
          <w:rFonts w:ascii="Times New Roman" w:hAnsi="Times New Roman"/>
          <w:sz w:val="28"/>
          <w:szCs w:val="28"/>
          <w:lang w:val="uk-UA"/>
        </w:rPr>
        <w:t>200</w:t>
      </w:r>
      <w:r w:rsidRPr="00AE4A35">
        <w:rPr>
          <w:rFonts w:ascii="Times New Roman" w:hAnsi="Times New Roman"/>
          <w:sz w:val="28"/>
          <w:szCs w:val="28"/>
          <w:lang w:val="uk-UA"/>
        </w:rPr>
        <w:t xml:space="preserve"> до 210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Собівартість одиниці продукції зменшилась з 500 до 490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а ціна зросла з 560 до 580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Визначте зміну прибутку за рахунок зміни цін на продукцію.</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50. У базисному періоді амортизаційні відрахування складали 90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Яким буде їх розмір у звітному періоді, якщо за інших рівних умов обсяг виробництва зменшиться на 10 %</w:t>
      </w:r>
      <w:r w:rsidR="005A78BC">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51. Обсяг реалізованої продукції за рік склав 10 млн</w:t>
      </w:r>
      <w:r w:rsidR="00841467">
        <w:rPr>
          <w:rFonts w:ascii="Times New Roman" w:hAnsi="Times New Roman"/>
          <w:sz w:val="28"/>
          <w:szCs w:val="28"/>
          <w:lang w:val="uk-UA"/>
        </w:rPr>
        <w:t xml:space="preserve"> </w:t>
      </w:r>
      <w:r w:rsidRPr="00AE4A35">
        <w:rPr>
          <w:rFonts w:ascii="Times New Roman" w:hAnsi="Times New Roman"/>
          <w:sz w:val="28"/>
          <w:szCs w:val="28"/>
          <w:lang w:val="uk-UA"/>
        </w:rPr>
        <w:t xml:space="preserve">грн, а повна </w:t>
      </w:r>
      <w:r w:rsidRPr="00AE4A35">
        <w:rPr>
          <w:rFonts w:ascii="Times New Roman" w:hAnsi="Times New Roman"/>
          <w:sz w:val="28"/>
          <w:szCs w:val="28"/>
          <w:lang w:val="uk-UA"/>
        </w:rPr>
        <w:lastRenderedPageBreak/>
        <w:t>собівартість її – 900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Визначте кількість реалізованої продукції і її рентабельність за умови, що прибуток від реалізації склав 1 млн</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52. Було реалізовано 10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продукції з повною собівартістю 500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і рентабельністю 10 %. Визначте прибуток від реалізації.</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53. Середньорічна вартість основних </w:t>
      </w:r>
      <w:r w:rsidR="008F4347">
        <w:rPr>
          <w:rFonts w:ascii="Times New Roman" w:hAnsi="Times New Roman"/>
          <w:sz w:val="28"/>
          <w:szCs w:val="28"/>
          <w:lang w:val="uk-UA"/>
        </w:rPr>
        <w:t>засоб</w:t>
      </w:r>
      <w:r w:rsidRPr="00AE4A35">
        <w:rPr>
          <w:rFonts w:ascii="Times New Roman" w:hAnsi="Times New Roman"/>
          <w:sz w:val="28"/>
          <w:szCs w:val="28"/>
          <w:lang w:val="uk-UA"/>
        </w:rPr>
        <w:t xml:space="preserve">ів </w:t>
      </w:r>
      <w:r w:rsidR="008F4347">
        <w:rPr>
          <w:rFonts w:ascii="Times New Roman" w:hAnsi="Times New Roman"/>
          <w:sz w:val="28"/>
          <w:szCs w:val="28"/>
          <w:lang w:val="uk-UA"/>
        </w:rPr>
        <w:t>промислового п</w:t>
      </w:r>
      <w:r w:rsidRPr="00AE4A35">
        <w:rPr>
          <w:rFonts w:ascii="Times New Roman" w:hAnsi="Times New Roman"/>
          <w:sz w:val="28"/>
          <w:szCs w:val="28"/>
          <w:lang w:val="uk-UA"/>
        </w:rPr>
        <w:t>ідприємства складає</w:t>
      </w:r>
      <w:r w:rsidRPr="005A78BC">
        <w:rPr>
          <w:rFonts w:ascii="Times New Roman" w:hAnsi="Times New Roman"/>
          <w:sz w:val="28"/>
          <w:szCs w:val="28"/>
          <w:lang w:val="uk-UA"/>
        </w:rPr>
        <w:t>900</w:t>
      </w:r>
      <w:r w:rsidRPr="00AE4A35">
        <w:rPr>
          <w:rFonts w:ascii="Times New Roman" w:hAnsi="Times New Roman"/>
          <w:sz w:val="28"/>
          <w:szCs w:val="28"/>
          <w:lang w:val="uk-UA"/>
        </w:rPr>
        <w:t xml:space="preserve">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а обігових коштів – 100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грн. Яким був фінансовий результат діяльності підприємства, якщо загальна рентабельність склала 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54. Було заплановано виробити 100 тис.</w:t>
      </w:r>
      <w:r w:rsidR="00841467">
        <w:rPr>
          <w:rFonts w:ascii="Times New Roman" w:hAnsi="Times New Roman"/>
          <w:sz w:val="28"/>
          <w:szCs w:val="28"/>
          <w:lang w:val="uk-UA"/>
        </w:rPr>
        <w:t xml:space="preserve"> </w:t>
      </w:r>
      <w:r w:rsidRPr="00AE4A35">
        <w:rPr>
          <w:rFonts w:ascii="Times New Roman" w:hAnsi="Times New Roman"/>
          <w:sz w:val="28"/>
          <w:szCs w:val="28"/>
          <w:lang w:val="uk-UA"/>
        </w:rPr>
        <w:t>т продукції з повною собівартістю 900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 Як зміниться прибуток від реалізації, якщо за інших рівних умов обсяг виробництва зросте на 10 %. Ціна продукції 1000 грн</w:t>
      </w:r>
      <w:r w:rsidR="00841467">
        <w:rPr>
          <w:rFonts w:ascii="Times New Roman" w:hAnsi="Times New Roman"/>
          <w:sz w:val="28"/>
          <w:szCs w:val="28"/>
          <w:lang w:val="uk-UA"/>
        </w:rPr>
        <w:t xml:space="preserve"> </w:t>
      </w:r>
      <w:r w:rsidRPr="00AE4A35">
        <w:rPr>
          <w:rFonts w:ascii="Times New Roman" w:hAnsi="Times New Roman"/>
          <w:sz w:val="28"/>
          <w:szCs w:val="28"/>
          <w:lang w:val="uk-UA"/>
        </w:rPr>
        <w:t>/</w:t>
      </w:r>
      <w:r w:rsidR="00841467">
        <w:rPr>
          <w:rFonts w:ascii="Times New Roman" w:hAnsi="Times New Roman"/>
          <w:sz w:val="28"/>
          <w:szCs w:val="28"/>
          <w:lang w:val="uk-UA"/>
        </w:rPr>
        <w:t xml:space="preserve"> </w:t>
      </w:r>
      <w:r w:rsidRPr="00AE4A35">
        <w:rPr>
          <w:rFonts w:ascii="Times New Roman" w:hAnsi="Times New Roman"/>
          <w:sz w:val="28"/>
          <w:szCs w:val="28"/>
          <w:lang w:val="uk-UA"/>
        </w:rPr>
        <w:t>т.</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55. Ціна продукції складає 220 грн/т, а рентабельність продукції – 10 %. Як зміниться рентабельність продукції, якщо повні витрати на її виробництво зростуть на 2 %.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56. Ціна продукції складає 120 грн</w:t>
      </w:r>
      <w:r w:rsidR="000A774D">
        <w:rPr>
          <w:rFonts w:ascii="Times New Roman" w:hAnsi="Times New Roman"/>
          <w:sz w:val="28"/>
          <w:szCs w:val="28"/>
          <w:lang w:val="uk-UA"/>
        </w:rPr>
        <w:t xml:space="preserve"> </w:t>
      </w:r>
      <w:r w:rsidRPr="00AE4A35">
        <w:rPr>
          <w:rFonts w:ascii="Times New Roman" w:hAnsi="Times New Roman"/>
          <w:sz w:val="28"/>
          <w:szCs w:val="28"/>
          <w:lang w:val="uk-UA"/>
        </w:rPr>
        <w:t>/</w:t>
      </w:r>
      <w:r w:rsidR="000A774D">
        <w:rPr>
          <w:rFonts w:ascii="Times New Roman" w:hAnsi="Times New Roman"/>
          <w:sz w:val="28"/>
          <w:szCs w:val="28"/>
          <w:lang w:val="uk-UA"/>
        </w:rPr>
        <w:t xml:space="preserve"> </w:t>
      </w:r>
      <w:r w:rsidRPr="00AE4A35">
        <w:rPr>
          <w:rFonts w:ascii="Times New Roman" w:hAnsi="Times New Roman"/>
          <w:sz w:val="28"/>
          <w:szCs w:val="28"/>
          <w:lang w:val="uk-UA"/>
        </w:rPr>
        <w:t>т, а рентабельність – 20 %. Як зміниться рентабельність продукції, якщо ціна зросте на 10 %, а собівартість – на 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57. За звітний період валові доходи підприємства склали 5000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w:t>
      </w:r>
      <w:r w:rsidRPr="005A78BC">
        <w:rPr>
          <w:rFonts w:ascii="Times New Roman" w:hAnsi="Times New Roman"/>
          <w:sz w:val="28"/>
          <w:szCs w:val="28"/>
          <w:lang w:val="uk-UA"/>
        </w:rPr>
        <w:t>н</w:t>
      </w:r>
      <w:r w:rsidR="007B0B59" w:rsidRPr="005A78BC">
        <w:rPr>
          <w:rFonts w:ascii="Times New Roman" w:hAnsi="Times New Roman"/>
          <w:sz w:val="28"/>
          <w:szCs w:val="28"/>
          <w:lang w:val="uk-UA"/>
        </w:rPr>
        <w:t>,</w:t>
      </w:r>
      <w:r w:rsidRPr="00AE4A35">
        <w:rPr>
          <w:rFonts w:ascii="Times New Roman" w:hAnsi="Times New Roman"/>
          <w:sz w:val="28"/>
          <w:szCs w:val="28"/>
          <w:lang w:val="uk-UA"/>
        </w:rPr>
        <w:t>а валові витрати 4600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середньорічна вартість основних </w:t>
      </w:r>
      <w:r w:rsidR="001428B2">
        <w:rPr>
          <w:rFonts w:ascii="Times New Roman" w:hAnsi="Times New Roman"/>
          <w:sz w:val="28"/>
          <w:szCs w:val="28"/>
          <w:lang w:val="uk-UA"/>
        </w:rPr>
        <w:t>засоб</w:t>
      </w:r>
      <w:r w:rsidRPr="00AE4A35">
        <w:rPr>
          <w:rFonts w:ascii="Times New Roman" w:hAnsi="Times New Roman"/>
          <w:sz w:val="28"/>
          <w:szCs w:val="28"/>
          <w:lang w:val="uk-UA"/>
        </w:rPr>
        <w:t xml:space="preserve">ів </w:t>
      </w:r>
      <w:r w:rsidR="001428B2">
        <w:rPr>
          <w:rFonts w:ascii="Times New Roman" w:hAnsi="Times New Roman"/>
          <w:sz w:val="28"/>
          <w:szCs w:val="28"/>
          <w:lang w:val="uk-UA"/>
        </w:rPr>
        <w:t xml:space="preserve">цього підприємства </w:t>
      </w:r>
      <w:r w:rsidRPr="005A78BC">
        <w:rPr>
          <w:rFonts w:ascii="Times New Roman" w:hAnsi="Times New Roman"/>
          <w:sz w:val="28"/>
          <w:szCs w:val="28"/>
          <w:lang w:val="uk-UA"/>
        </w:rPr>
        <w:t>700</w:t>
      </w:r>
      <w:r w:rsidRPr="00AE4A35">
        <w:rPr>
          <w:rFonts w:ascii="Times New Roman" w:hAnsi="Times New Roman"/>
          <w:sz w:val="28"/>
          <w:szCs w:val="28"/>
          <w:lang w:val="uk-UA"/>
        </w:rPr>
        <w:t xml:space="preserve">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а середній залишок обігових коштів 300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Розрахуйте рентабельність виробництва.</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58. Фінансовий результат порівняно з планом зріс з 400 до 500 тис.грн, а загальний обсяг авансованих коштів зріс з 1 млнг</w:t>
      </w:r>
      <w:r w:rsidR="000A774D">
        <w:rPr>
          <w:rFonts w:ascii="Times New Roman" w:hAnsi="Times New Roman"/>
          <w:sz w:val="28"/>
          <w:szCs w:val="28"/>
          <w:lang w:val="uk-UA"/>
        </w:rPr>
        <w:t xml:space="preserve"> </w:t>
      </w:r>
      <w:r w:rsidRPr="00AE4A35">
        <w:rPr>
          <w:rFonts w:ascii="Times New Roman" w:hAnsi="Times New Roman"/>
          <w:sz w:val="28"/>
          <w:szCs w:val="28"/>
          <w:lang w:val="uk-UA"/>
        </w:rPr>
        <w:t>рн до 1,2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Як при цьому змінилась загальна рентабельність?</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59. Порівняно з плановим завданням собівартість реалізованої продукції зросла з 1000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до 1100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а вартість реалізованої продукції зросла з 1,2 млн</w:t>
      </w:r>
      <w:r w:rsidR="005A78BC">
        <w:rPr>
          <w:rFonts w:ascii="Times New Roman" w:hAnsi="Times New Roman"/>
          <w:sz w:val="28"/>
          <w:szCs w:val="28"/>
          <w:lang w:val="uk-UA"/>
        </w:rPr>
        <w:t xml:space="preserve"> грн. </w:t>
      </w:r>
      <w:r w:rsidRPr="00AE4A35">
        <w:rPr>
          <w:rFonts w:ascii="Times New Roman" w:hAnsi="Times New Roman"/>
          <w:sz w:val="28"/>
          <w:szCs w:val="28"/>
          <w:lang w:val="uk-UA"/>
        </w:rPr>
        <w:t>до 1,3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Як при цьому змінилась рентабельність продукції?</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60. Порівняно з плановим завданням собівартість реалізованої продукції зросла з 1000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до 1100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а вартість реалізованої продукції зросла з 1,2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до 1,3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Як при цьому змінилась рентабельність продаж?</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61. Інвестиції у виробництво в розмірі 200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генерують грошовий потік у 140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Визначте сучасну вартість </w:t>
      </w:r>
      <w:r w:rsidR="00A70BB5">
        <w:rPr>
          <w:rFonts w:ascii="Times New Roman" w:hAnsi="Times New Roman"/>
          <w:sz w:val="28"/>
          <w:szCs w:val="28"/>
          <w:lang w:val="uk-UA"/>
        </w:rPr>
        <w:t>проєкт</w:t>
      </w:r>
      <w:r w:rsidRPr="00AE4A35">
        <w:rPr>
          <w:rFonts w:ascii="Times New Roman" w:hAnsi="Times New Roman"/>
          <w:sz w:val="28"/>
          <w:szCs w:val="28"/>
          <w:lang w:val="uk-UA"/>
        </w:rPr>
        <w:t>у через 2 роки, якщо вартість позикового капіталу складає 15 %.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62. Вартість капіталу складає 20 %. Інвестиції генерують грошовий потік </w:t>
      </w:r>
      <w:r w:rsidRPr="00AE4A35">
        <w:rPr>
          <w:rFonts w:ascii="Times New Roman" w:hAnsi="Times New Roman"/>
          <w:sz w:val="28"/>
          <w:szCs w:val="28"/>
          <w:lang w:val="uk-UA"/>
        </w:rPr>
        <w:lastRenderedPageBreak/>
        <w:t>у 100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на рік. Якими повинні бути інвестиції, щоб вони окупились за</w:t>
      </w:r>
      <w:r w:rsidR="007C1D34">
        <w:rPr>
          <w:rFonts w:ascii="Times New Roman" w:hAnsi="Times New Roman"/>
          <w:sz w:val="28"/>
          <w:szCs w:val="28"/>
          <w:lang w:val="uk-UA"/>
        </w:rPr>
        <w:t xml:space="preserve">              </w:t>
      </w:r>
      <w:r w:rsidRPr="005A78BC">
        <w:rPr>
          <w:rFonts w:ascii="Times New Roman" w:hAnsi="Times New Roman"/>
          <w:sz w:val="28"/>
          <w:szCs w:val="28"/>
          <w:lang w:val="uk-UA"/>
        </w:rPr>
        <w:t>2</w:t>
      </w:r>
      <w:r w:rsidRPr="00AE4A35">
        <w:rPr>
          <w:rFonts w:ascii="Times New Roman" w:hAnsi="Times New Roman"/>
          <w:sz w:val="28"/>
          <w:szCs w:val="28"/>
          <w:lang w:val="uk-UA"/>
        </w:rPr>
        <w:t xml:space="preserve"> роки.</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 xml:space="preserve">63. Інвестиція </w:t>
      </w:r>
      <w:r w:rsidR="002E09C9">
        <w:rPr>
          <w:rFonts w:ascii="Times New Roman" w:hAnsi="Times New Roman"/>
          <w:sz w:val="28"/>
          <w:szCs w:val="28"/>
          <w:lang w:val="uk-UA"/>
        </w:rPr>
        <w:t>в</w:t>
      </w:r>
      <w:r w:rsidR="000A774D">
        <w:rPr>
          <w:rFonts w:ascii="Times New Roman" w:hAnsi="Times New Roman"/>
          <w:sz w:val="28"/>
          <w:szCs w:val="28"/>
          <w:lang w:val="uk-UA"/>
        </w:rPr>
        <w:t xml:space="preserve"> </w:t>
      </w:r>
      <w:r w:rsidR="002E09C9">
        <w:rPr>
          <w:rFonts w:ascii="Times New Roman" w:hAnsi="Times New Roman"/>
          <w:sz w:val="28"/>
          <w:szCs w:val="28"/>
          <w:lang w:val="uk-UA"/>
        </w:rPr>
        <w:t xml:space="preserve">обсязі </w:t>
      </w:r>
      <w:r w:rsidRPr="00AE4A35">
        <w:rPr>
          <w:rFonts w:ascii="Times New Roman" w:hAnsi="Times New Roman"/>
          <w:sz w:val="28"/>
          <w:szCs w:val="28"/>
          <w:lang w:val="uk-UA"/>
        </w:rPr>
        <w:t>100 тис.</w:t>
      </w:r>
      <w:r w:rsidR="00B006BA">
        <w:rPr>
          <w:rFonts w:ascii="Times New Roman" w:hAnsi="Times New Roman"/>
          <w:sz w:val="28"/>
          <w:szCs w:val="28"/>
          <w:lang w:val="uk-UA"/>
        </w:rPr>
        <w:t xml:space="preserve"> грн </w:t>
      </w:r>
      <w:r w:rsidRPr="00AE4A35">
        <w:rPr>
          <w:rFonts w:ascii="Times New Roman" w:hAnsi="Times New Roman"/>
          <w:sz w:val="28"/>
          <w:szCs w:val="28"/>
          <w:lang w:val="uk-UA"/>
        </w:rPr>
        <w:t>генерує чистий грошовий потік у</w:t>
      </w:r>
      <w:r w:rsidR="000A774D">
        <w:rPr>
          <w:rFonts w:ascii="Times New Roman" w:hAnsi="Times New Roman"/>
          <w:sz w:val="28"/>
          <w:szCs w:val="28"/>
          <w:lang w:val="uk-UA"/>
        </w:rPr>
        <w:t xml:space="preserve"> </w:t>
      </w:r>
      <w:r w:rsidR="00A70BB5">
        <w:rPr>
          <w:rFonts w:ascii="Times New Roman" w:hAnsi="Times New Roman"/>
          <w:sz w:val="28"/>
          <w:szCs w:val="28"/>
          <w:lang w:val="uk-UA"/>
        </w:rPr>
        <w:t>проєкт</w:t>
      </w:r>
      <w:r w:rsidR="002E09C9">
        <w:rPr>
          <w:rFonts w:ascii="Times New Roman" w:hAnsi="Times New Roman"/>
          <w:sz w:val="28"/>
          <w:szCs w:val="28"/>
          <w:lang w:val="uk-UA"/>
        </w:rPr>
        <w:t xml:space="preserve"> в розмірі 1</w:t>
      </w:r>
      <w:r w:rsidRPr="00B006BA">
        <w:rPr>
          <w:rFonts w:ascii="Times New Roman" w:hAnsi="Times New Roman"/>
          <w:sz w:val="28"/>
          <w:szCs w:val="28"/>
          <w:lang w:val="uk-UA"/>
        </w:rPr>
        <w:t>20</w:t>
      </w:r>
      <w:r w:rsidRPr="00AE4A35">
        <w:rPr>
          <w:rFonts w:ascii="Times New Roman" w:hAnsi="Times New Roman"/>
          <w:sz w:val="28"/>
          <w:szCs w:val="28"/>
          <w:lang w:val="uk-UA"/>
        </w:rPr>
        <w:t xml:space="preserve">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Якою буде максимальна вартість капіталу, щоб окупність інвестицій не перевищували 1 року</w:t>
      </w:r>
      <w:r w:rsidR="00B006BA">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64. Інвестиції у виробництво складають 400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Ставка дисконту </w:t>
      </w:r>
      <w:r w:rsidR="00B457EB">
        <w:rPr>
          <w:rFonts w:ascii="Times New Roman" w:hAnsi="Times New Roman"/>
          <w:sz w:val="28"/>
          <w:szCs w:val="28"/>
          <w:lang w:val="uk-UA"/>
        </w:rPr>
        <w:t xml:space="preserve">становить </w:t>
      </w:r>
      <w:r w:rsidRPr="00B006BA">
        <w:rPr>
          <w:rFonts w:ascii="Times New Roman" w:hAnsi="Times New Roman"/>
          <w:sz w:val="28"/>
          <w:szCs w:val="28"/>
          <w:lang w:val="uk-UA"/>
        </w:rPr>
        <w:t>15 %. Який грошовий потік повинні генерувати ці інвестиції, щоб вони</w:t>
      </w:r>
      <w:r w:rsidRPr="00AE4A35">
        <w:rPr>
          <w:rFonts w:ascii="Times New Roman" w:hAnsi="Times New Roman"/>
          <w:sz w:val="28"/>
          <w:szCs w:val="28"/>
          <w:lang w:val="uk-UA"/>
        </w:rPr>
        <w:t xml:space="preserve"> окупились за 2 роки</w:t>
      </w:r>
      <w:r w:rsidR="007B0B59" w:rsidRPr="00B006BA">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65. Інвестиції у виробництво в розмірі 200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генерують грошовий потік у 140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w:t>
      </w:r>
      <w:r w:rsidR="007B0B59" w:rsidRPr="00885969">
        <w:rPr>
          <w:rFonts w:ascii="Times New Roman" w:hAnsi="Times New Roman"/>
          <w:sz w:val="28"/>
          <w:szCs w:val="28"/>
          <w:lang w:val="uk-UA"/>
        </w:rPr>
        <w:t>В</w:t>
      </w:r>
      <w:r w:rsidRPr="00AE4A35">
        <w:rPr>
          <w:rFonts w:ascii="Times New Roman" w:hAnsi="Times New Roman"/>
          <w:sz w:val="28"/>
          <w:szCs w:val="28"/>
          <w:lang w:val="uk-UA"/>
        </w:rPr>
        <w:t xml:space="preserve">изначте сучасну вартість </w:t>
      </w:r>
      <w:r w:rsidR="00A70BB5">
        <w:rPr>
          <w:rFonts w:ascii="Times New Roman" w:hAnsi="Times New Roman"/>
          <w:sz w:val="28"/>
          <w:szCs w:val="28"/>
          <w:lang w:val="uk-UA"/>
        </w:rPr>
        <w:t>проєкт</w:t>
      </w:r>
      <w:r w:rsidRPr="00AE4A35">
        <w:rPr>
          <w:rFonts w:ascii="Times New Roman" w:hAnsi="Times New Roman"/>
          <w:sz w:val="28"/>
          <w:szCs w:val="28"/>
          <w:lang w:val="uk-UA"/>
        </w:rPr>
        <w:t>у через 2 роки, якщо вартість позикового капіталу складає 15 %.</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66. Інвестиція у виробництво складає 200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Ставка дисконту 15 %. Яким повинен бути грошовий потік, щоб дисконтований період окупності не перевищував 2 роки</w:t>
      </w:r>
      <w:r w:rsidR="00885969">
        <w:rPr>
          <w:rFonts w:ascii="Times New Roman" w:hAnsi="Times New Roman"/>
          <w:sz w:val="28"/>
          <w:szCs w:val="28"/>
          <w:lang w:val="uk-UA"/>
        </w:rPr>
        <w:t>?</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67. Інвестиції у виробництво складають 100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Ставка дисконту</w:t>
      </w:r>
      <w:r w:rsidR="000A774D">
        <w:rPr>
          <w:rFonts w:ascii="Times New Roman" w:hAnsi="Times New Roman"/>
          <w:sz w:val="28"/>
          <w:szCs w:val="28"/>
          <w:lang w:val="uk-UA"/>
        </w:rPr>
        <w:t xml:space="preserve"> </w:t>
      </w:r>
      <w:r w:rsidR="00785A0D">
        <w:rPr>
          <w:rFonts w:ascii="Times New Roman" w:hAnsi="Times New Roman"/>
          <w:sz w:val="28"/>
          <w:szCs w:val="28"/>
          <w:lang w:val="uk-UA"/>
        </w:rPr>
        <w:t>дорівнює</w:t>
      </w:r>
      <w:r w:rsidR="000A774D">
        <w:rPr>
          <w:rFonts w:ascii="Times New Roman" w:hAnsi="Times New Roman"/>
          <w:sz w:val="28"/>
          <w:szCs w:val="28"/>
          <w:lang w:val="uk-UA"/>
        </w:rPr>
        <w:t xml:space="preserve"> </w:t>
      </w:r>
      <w:r w:rsidRPr="00885969">
        <w:rPr>
          <w:rFonts w:ascii="Times New Roman" w:hAnsi="Times New Roman"/>
          <w:sz w:val="28"/>
          <w:szCs w:val="28"/>
          <w:lang w:val="uk-UA"/>
        </w:rPr>
        <w:t>20</w:t>
      </w:r>
      <w:r w:rsidRPr="00AE4A35">
        <w:rPr>
          <w:rFonts w:ascii="Times New Roman" w:hAnsi="Times New Roman"/>
          <w:sz w:val="28"/>
          <w:szCs w:val="28"/>
          <w:lang w:val="uk-UA"/>
        </w:rPr>
        <w:t xml:space="preserve"> %. Чистий грошовий потік 80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Визначте дисконтований період окупності.</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68. Інвестиції в 1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забезпечують зростання прибутку з </w:t>
      </w:r>
      <w:r w:rsidRPr="00761BF7">
        <w:rPr>
          <w:rFonts w:ascii="Times New Roman" w:hAnsi="Times New Roman"/>
          <w:sz w:val="28"/>
          <w:szCs w:val="28"/>
          <w:lang w:val="uk-UA"/>
        </w:rPr>
        <w:t>600 т</w:t>
      </w:r>
      <w:r w:rsidRPr="00AE4A35">
        <w:rPr>
          <w:rFonts w:ascii="Times New Roman" w:hAnsi="Times New Roman"/>
          <w:sz w:val="28"/>
          <w:szCs w:val="28"/>
          <w:lang w:val="uk-UA"/>
        </w:rPr>
        <w:t>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до 700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грн. Визначте абсолютну ефективність цих інвестицій.</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69. Інвестиції в 1 млн</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забезпечують зростання прибутку з </w:t>
      </w:r>
      <w:r w:rsidRPr="00761BF7">
        <w:rPr>
          <w:rFonts w:ascii="Times New Roman" w:hAnsi="Times New Roman"/>
          <w:sz w:val="28"/>
          <w:szCs w:val="28"/>
          <w:lang w:val="uk-UA"/>
        </w:rPr>
        <w:t>600 тис.</w:t>
      </w:r>
      <w:r w:rsidR="000A774D">
        <w:rPr>
          <w:rFonts w:ascii="Times New Roman" w:hAnsi="Times New Roman"/>
          <w:sz w:val="28"/>
          <w:szCs w:val="28"/>
          <w:lang w:val="uk-UA"/>
        </w:rPr>
        <w:t xml:space="preserve"> </w:t>
      </w:r>
      <w:r w:rsidRPr="00761BF7">
        <w:rPr>
          <w:rFonts w:ascii="Times New Roman" w:hAnsi="Times New Roman"/>
          <w:sz w:val="28"/>
          <w:szCs w:val="28"/>
          <w:lang w:val="uk-UA"/>
        </w:rPr>
        <w:t>грн  до 700 тис.</w:t>
      </w:r>
      <w:r w:rsidR="000A774D">
        <w:rPr>
          <w:rFonts w:ascii="Times New Roman" w:hAnsi="Times New Roman"/>
          <w:sz w:val="28"/>
          <w:szCs w:val="28"/>
          <w:lang w:val="uk-UA"/>
        </w:rPr>
        <w:t xml:space="preserve"> </w:t>
      </w:r>
      <w:r w:rsidRPr="00761BF7">
        <w:rPr>
          <w:rFonts w:ascii="Times New Roman" w:hAnsi="Times New Roman"/>
          <w:sz w:val="28"/>
          <w:szCs w:val="28"/>
          <w:lang w:val="uk-UA"/>
        </w:rPr>
        <w:t>грн. Визначте номінальний строк окупності цих</w:t>
      </w:r>
      <w:r w:rsidRPr="00AE4A35">
        <w:rPr>
          <w:rFonts w:ascii="Times New Roman" w:hAnsi="Times New Roman"/>
          <w:sz w:val="28"/>
          <w:szCs w:val="28"/>
          <w:lang w:val="uk-UA"/>
        </w:rPr>
        <w:t xml:space="preserve"> інвестицій.</w:t>
      </w:r>
    </w:p>
    <w:p w:rsidR="00AE4A35" w:rsidRPr="00AE4A35" w:rsidRDefault="00AE4A35" w:rsidP="00AE7220">
      <w:pPr>
        <w:widowControl w:val="0"/>
        <w:spacing w:after="0" w:line="312" w:lineRule="auto"/>
        <w:ind w:firstLine="709"/>
        <w:jc w:val="both"/>
        <w:rPr>
          <w:rFonts w:ascii="Times New Roman" w:hAnsi="Times New Roman"/>
          <w:sz w:val="28"/>
          <w:szCs w:val="28"/>
          <w:lang w:val="uk-UA"/>
        </w:rPr>
      </w:pPr>
      <w:r w:rsidRPr="00AE4A35">
        <w:rPr>
          <w:rFonts w:ascii="Times New Roman" w:hAnsi="Times New Roman"/>
          <w:sz w:val="28"/>
          <w:szCs w:val="28"/>
          <w:lang w:val="uk-UA"/>
        </w:rPr>
        <w:t>70. Інвестиції в 100 тис.</w:t>
      </w:r>
      <w:r w:rsidR="000A774D">
        <w:rPr>
          <w:rFonts w:ascii="Times New Roman" w:hAnsi="Times New Roman"/>
          <w:sz w:val="28"/>
          <w:szCs w:val="28"/>
          <w:lang w:val="uk-UA"/>
        </w:rPr>
        <w:t xml:space="preserve"> </w:t>
      </w:r>
      <w:r w:rsidRPr="00AE4A35">
        <w:rPr>
          <w:rFonts w:ascii="Times New Roman" w:hAnsi="Times New Roman"/>
          <w:sz w:val="28"/>
          <w:szCs w:val="28"/>
          <w:lang w:val="uk-UA"/>
        </w:rPr>
        <w:t xml:space="preserve">грн генерують чистий грошовий потік у </w:t>
      </w:r>
      <w:r w:rsidR="000A774D">
        <w:rPr>
          <w:rFonts w:ascii="Times New Roman" w:hAnsi="Times New Roman"/>
          <w:sz w:val="28"/>
          <w:szCs w:val="28"/>
          <w:lang w:val="uk-UA"/>
        </w:rPr>
        <w:t xml:space="preserve">                 </w:t>
      </w:r>
      <w:r w:rsidRPr="00761BF7">
        <w:rPr>
          <w:rFonts w:ascii="Times New Roman" w:hAnsi="Times New Roman"/>
          <w:sz w:val="28"/>
          <w:szCs w:val="28"/>
          <w:lang w:val="uk-UA"/>
        </w:rPr>
        <w:t>80 тис.</w:t>
      </w:r>
      <w:r w:rsidR="000A774D">
        <w:rPr>
          <w:rFonts w:ascii="Times New Roman" w:hAnsi="Times New Roman"/>
          <w:sz w:val="28"/>
          <w:szCs w:val="28"/>
          <w:lang w:val="uk-UA"/>
        </w:rPr>
        <w:t xml:space="preserve"> </w:t>
      </w:r>
      <w:r w:rsidRPr="00761BF7">
        <w:rPr>
          <w:rFonts w:ascii="Times New Roman" w:hAnsi="Times New Roman"/>
          <w:sz w:val="28"/>
          <w:szCs w:val="28"/>
          <w:lang w:val="uk-UA"/>
        </w:rPr>
        <w:t>грн. Якою повинна бути максимальна вартість капіталу, щоб</w:t>
      </w:r>
      <w:r w:rsidRPr="00AE4A35">
        <w:rPr>
          <w:rFonts w:ascii="Times New Roman" w:hAnsi="Times New Roman"/>
          <w:sz w:val="28"/>
          <w:szCs w:val="28"/>
          <w:lang w:val="uk-UA"/>
        </w:rPr>
        <w:t xml:space="preserve"> дисконтований період окупності не перевищував 2 роки?</w:t>
      </w:r>
    </w:p>
    <w:p w:rsidR="00AE4A35" w:rsidRDefault="00AE4A35" w:rsidP="00AE7220">
      <w:pPr>
        <w:widowControl w:val="0"/>
        <w:spacing w:after="0" w:line="312" w:lineRule="auto"/>
        <w:ind w:firstLine="709"/>
        <w:jc w:val="center"/>
        <w:rPr>
          <w:rFonts w:ascii="Times New Roman" w:hAnsi="Times New Roman"/>
          <w:b/>
          <w:sz w:val="28"/>
          <w:szCs w:val="28"/>
          <w:lang w:val="uk-UA"/>
        </w:rPr>
      </w:pPr>
    </w:p>
    <w:p w:rsidR="00AE4A35" w:rsidRDefault="00AE4A35"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0A774D" w:rsidRDefault="000A774D" w:rsidP="00AE7220">
      <w:pPr>
        <w:widowControl w:val="0"/>
        <w:spacing w:after="0" w:line="312" w:lineRule="auto"/>
        <w:ind w:firstLine="709"/>
        <w:jc w:val="center"/>
        <w:rPr>
          <w:rFonts w:ascii="Times New Roman" w:hAnsi="Times New Roman"/>
          <w:b/>
          <w:sz w:val="28"/>
          <w:szCs w:val="28"/>
          <w:lang w:val="uk-UA"/>
        </w:rPr>
      </w:pPr>
    </w:p>
    <w:p w:rsidR="00AE4A35" w:rsidRDefault="00AE4A35" w:rsidP="00AE7220">
      <w:pPr>
        <w:widowControl w:val="0"/>
        <w:spacing w:after="0" w:line="312" w:lineRule="auto"/>
        <w:ind w:firstLine="709"/>
        <w:jc w:val="center"/>
        <w:rPr>
          <w:rFonts w:ascii="Times New Roman" w:hAnsi="Times New Roman"/>
          <w:b/>
          <w:sz w:val="28"/>
          <w:szCs w:val="28"/>
          <w:lang w:val="uk-UA"/>
        </w:rPr>
      </w:pPr>
    </w:p>
    <w:p w:rsidR="00F05E27" w:rsidRPr="007C42EF" w:rsidRDefault="007C42EF" w:rsidP="00B52E47">
      <w:pPr>
        <w:widowControl w:val="0"/>
        <w:spacing w:after="0" w:line="312" w:lineRule="auto"/>
        <w:jc w:val="center"/>
        <w:rPr>
          <w:rFonts w:ascii="Times New Roman" w:hAnsi="Times New Roman"/>
          <w:b/>
          <w:sz w:val="28"/>
          <w:szCs w:val="28"/>
          <w:lang w:val="uk-UA"/>
        </w:rPr>
      </w:pPr>
      <w:r w:rsidRPr="007C42EF">
        <w:rPr>
          <w:rFonts w:ascii="Times New Roman" w:hAnsi="Times New Roman"/>
          <w:b/>
          <w:sz w:val="28"/>
          <w:szCs w:val="28"/>
          <w:lang w:val="uk-UA"/>
        </w:rPr>
        <w:lastRenderedPageBreak/>
        <w:t xml:space="preserve">3. КУРСОВА РОБОТА </w:t>
      </w:r>
    </w:p>
    <w:p w:rsidR="002733CA" w:rsidRDefault="002733CA" w:rsidP="002733CA">
      <w:pPr>
        <w:widowControl w:val="0"/>
        <w:spacing w:after="0" w:line="312" w:lineRule="auto"/>
        <w:ind w:firstLine="709"/>
        <w:rPr>
          <w:rFonts w:ascii="Times New Roman" w:hAnsi="Times New Roman"/>
          <w:b/>
          <w:sz w:val="28"/>
          <w:szCs w:val="28"/>
          <w:lang w:val="uk-UA"/>
        </w:rPr>
      </w:pPr>
      <w:r>
        <w:rPr>
          <w:rFonts w:ascii="Times New Roman" w:hAnsi="Times New Roman"/>
          <w:b/>
          <w:sz w:val="28"/>
          <w:szCs w:val="28"/>
          <w:lang w:val="uk-UA"/>
        </w:rPr>
        <w:t>Вступ</w:t>
      </w:r>
    </w:p>
    <w:p w:rsidR="002733CA" w:rsidRDefault="00BB4607" w:rsidP="00EA686A">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Другою практичною задачею є виконання курсової роботи, спрямованої на </w:t>
      </w:r>
      <w:r w:rsidR="002733CA" w:rsidRPr="00A83916">
        <w:rPr>
          <w:rFonts w:ascii="Times New Roman" w:hAnsi="Times New Roman"/>
          <w:sz w:val="28"/>
          <w:szCs w:val="28"/>
          <w:lang w:val="uk-UA"/>
        </w:rPr>
        <w:t>закріплення знань</w:t>
      </w:r>
      <w:r w:rsidR="002733CA">
        <w:rPr>
          <w:rFonts w:ascii="Times New Roman" w:hAnsi="Times New Roman"/>
          <w:sz w:val="28"/>
          <w:szCs w:val="28"/>
          <w:lang w:val="uk-UA"/>
        </w:rPr>
        <w:t>,</w:t>
      </w:r>
      <w:r w:rsidR="002733CA" w:rsidRPr="00A83916">
        <w:rPr>
          <w:rFonts w:ascii="Times New Roman" w:hAnsi="Times New Roman"/>
          <w:sz w:val="28"/>
          <w:szCs w:val="28"/>
          <w:lang w:val="uk-UA"/>
        </w:rPr>
        <w:t>набути</w:t>
      </w:r>
      <w:r w:rsidR="002733CA">
        <w:rPr>
          <w:rFonts w:ascii="Times New Roman" w:hAnsi="Times New Roman"/>
          <w:sz w:val="28"/>
          <w:szCs w:val="28"/>
          <w:lang w:val="uk-UA"/>
        </w:rPr>
        <w:t>х у</w:t>
      </w:r>
      <w:r w:rsidR="002733CA" w:rsidRPr="00A83916">
        <w:rPr>
          <w:rFonts w:ascii="Times New Roman" w:hAnsi="Times New Roman"/>
          <w:sz w:val="28"/>
          <w:szCs w:val="28"/>
          <w:lang w:val="uk-UA"/>
        </w:rPr>
        <w:t xml:space="preserve"> процесі опанування теоретичного матеріалу дисципліни</w:t>
      </w:r>
      <w:r w:rsidR="002733CA">
        <w:rPr>
          <w:rFonts w:ascii="Times New Roman" w:hAnsi="Times New Roman"/>
          <w:sz w:val="28"/>
          <w:szCs w:val="28"/>
          <w:lang w:val="uk-UA"/>
        </w:rPr>
        <w:t xml:space="preserve"> «Економіка підприємства»</w:t>
      </w:r>
      <w:r w:rsidR="00E11C1F">
        <w:rPr>
          <w:rFonts w:ascii="Times New Roman" w:hAnsi="Times New Roman"/>
          <w:sz w:val="28"/>
          <w:szCs w:val="28"/>
          <w:lang w:val="uk-UA"/>
        </w:rPr>
        <w:t xml:space="preserve">. </w:t>
      </w:r>
    </w:p>
    <w:p w:rsidR="002733CA" w:rsidRDefault="002733CA" w:rsidP="007D01AE">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Тема курсової роботи є єдиною для всіх студентів і має наступну назву: «</w:t>
      </w:r>
      <w:r w:rsidRPr="00A83916">
        <w:rPr>
          <w:rFonts w:ascii="Times New Roman" w:hAnsi="Times New Roman"/>
          <w:sz w:val="28"/>
          <w:szCs w:val="28"/>
          <w:lang w:val="uk-UA"/>
        </w:rPr>
        <w:t>Економічна ефективність технічного переозброєння прокатного цеху</w:t>
      </w:r>
      <w:r w:rsidR="00183A88">
        <w:rPr>
          <w:rFonts w:ascii="Times New Roman" w:hAnsi="Times New Roman"/>
          <w:sz w:val="28"/>
          <w:szCs w:val="28"/>
          <w:lang w:val="uk-UA"/>
        </w:rPr>
        <w:t xml:space="preserve"> </w:t>
      </w:r>
      <w:r>
        <w:rPr>
          <w:rFonts w:ascii="Times New Roman" w:hAnsi="Times New Roman"/>
          <w:sz w:val="28"/>
          <w:szCs w:val="28"/>
          <w:lang w:val="uk-UA"/>
        </w:rPr>
        <w:t xml:space="preserve">металургійного підприємства». Характер роботи </w:t>
      </w:r>
      <w:r w:rsidR="00572C3C" w:rsidRPr="0032619E">
        <w:rPr>
          <w:rFonts w:ascii="Times New Roman" w:hAnsi="Times New Roman"/>
          <w:sz w:val="28"/>
          <w:szCs w:val="28"/>
          <w:lang w:val="uk-UA"/>
        </w:rPr>
        <w:t>–</w:t>
      </w:r>
      <w:r>
        <w:rPr>
          <w:rFonts w:ascii="Times New Roman" w:hAnsi="Times New Roman"/>
          <w:sz w:val="28"/>
          <w:szCs w:val="28"/>
          <w:lang w:val="uk-UA"/>
        </w:rPr>
        <w:t xml:space="preserve"> розрахунково-аналітичний.</w:t>
      </w:r>
    </w:p>
    <w:p w:rsidR="002733CA" w:rsidRDefault="002733CA" w:rsidP="007D01AE">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 якості вихідної інформації для </w:t>
      </w:r>
      <w:r w:rsidRPr="00D44DB4">
        <w:rPr>
          <w:rFonts w:ascii="Times New Roman" w:hAnsi="Times New Roman"/>
          <w:sz w:val="28"/>
          <w:szCs w:val="28"/>
          <w:lang w:val="uk-UA"/>
        </w:rPr>
        <w:t>виконання</w:t>
      </w:r>
      <w:r>
        <w:rPr>
          <w:rFonts w:ascii="Times New Roman" w:hAnsi="Times New Roman"/>
          <w:sz w:val="28"/>
          <w:szCs w:val="28"/>
          <w:lang w:val="uk-UA"/>
        </w:rPr>
        <w:t xml:space="preserve"> роботи виступають умовні дані щодо техніко-економічних показників роботи основного структурного підрозділу (цеху) промислового підприємства. Частина цієї інформації є загальною для всіх студентів, частина представлена за індивідуальними варіантами.</w:t>
      </w:r>
    </w:p>
    <w:p w:rsidR="002733CA" w:rsidRPr="002733CA" w:rsidRDefault="002733CA" w:rsidP="00183A88">
      <w:pPr>
        <w:widowControl w:val="0"/>
        <w:spacing w:before="80" w:after="0" w:line="312" w:lineRule="auto"/>
        <w:ind w:firstLine="709"/>
        <w:jc w:val="both"/>
        <w:rPr>
          <w:rFonts w:ascii="Times New Roman" w:hAnsi="Times New Roman"/>
          <w:b/>
          <w:sz w:val="28"/>
          <w:szCs w:val="28"/>
          <w:lang w:val="uk-UA"/>
        </w:rPr>
      </w:pPr>
      <w:r w:rsidRPr="002733CA">
        <w:rPr>
          <w:rFonts w:ascii="Times New Roman" w:hAnsi="Times New Roman"/>
          <w:b/>
          <w:sz w:val="28"/>
          <w:szCs w:val="28"/>
          <w:lang w:val="uk-UA"/>
        </w:rPr>
        <w:t>3.1. Цілі і завдання курсової роботи</w:t>
      </w:r>
    </w:p>
    <w:p w:rsidR="00BB4607" w:rsidRDefault="00BB4607" w:rsidP="00315D46">
      <w:pPr>
        <w:spacing w:before="80" w:after="0" w:line="312" w:lineRule="auto"/>
        <w:ind w:firstLine="709"/>
        <w:jc w:val="both"/>
        <w:rPr>
          <w:rFonts w:ascii="Times New Roman" w:hAnsi="Times New Roman"/>
          <w:sz w:val="28"/>
          <w:szCs w:val="28"/>
          <w:lang w:val="uk-UA"/>
        </w:rPr>
      </w:pPr>
      <w:r w:rsidRPr="00991B94">
        <w:rPr>
          <w:rFonts w:ascii="Times New Roman" w:hAnsi="Times New Roman"/>
          <w:sz w:val="28"/>
          <w:szCs w:val="28"/>
          <w:lang w:val="uk-UA"/>
        </w:rPr>
        <w:t xml:space="preserve">Метою курсової роботи є </w:t>
      </w:r>
      <w:r>
        <w:rPr>
          <w:rFonts w:ascii="Times New Roman" w:hAnsi="Times New Roman"/>
          <w:sz w:val="28"/>
          <w:szCs w:val="28"/>
          <w:lang w:val="uk-UA"/>
        </w:rPr>
        <w:t xml:space="preserve">набуття майбутніми фахівцями економічного профілю навичок застосування теоретичних основ оцінювання економічної ефективності виробничих інвестицій, визначення та аналізу основних техніко-економічних показників роботи окремого підрозділу промислового підприємства. </w:t>
      </w:r>
    </w:p>
    <w:p w:rsidR="00BB4607" w:rsidRDefault="00BB4607" w:rsidP="007D01AE">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Під час </w:t>
      </w:r>
      <w:r w:rsidRPr="001E2E48">
        <w:rPr>
          <w:rFonts w:ascii="Times New Roman" w:hAnsi="Times New Roman"/>
          <w:sz w:val="28"/>
          <w:szCs w:val="28"/>
          <w:lang w:val="uk-UA"/>
        </w:rPr>
        <w:t>виконання</w:t>
      </w:r>
      <w:r w:rsidRPr="00A83916">
        <w:rPr>
          <w:rFonts w:ascii="Times New Roman" w:hAnsi="Times New Roman"/>
          <w:sz w:val="28"/>
          <w:szCs w:val="28"/>
          <w:lang w:val="uk-UA"/>
        </w:rPr>
        <w:t xml:space="preserve"> курсової роботи студенти повинні вирішити наступні завдання: </w:t>
      </w:r>
    </w:p>
    <w:p w:rsidR="00BB4607" w:rsidRPr="00C03259" w:rsidRDefault="00BB4607" w:rsidP="007D01AE">
      <w:pPr>
        <w:pStyle w:val="ab"/>
        <w:numPr>
          <w:ilvl w:val="0"/>
          <w:numId w:val="36"/>
        </w:numPr>
        <w:tabs>
          <w:tab w:val="left" w:pos="851"/>
        </w:tabs>
        <w:spacing w:line="312" w:lineRule="auto"/>
        <w:ind w:left="0" w:firstLine="709"/>
        <w:jc w:val="both"/>
        <w:rPr>
          <w:rFonts w:ascii="Times New Roman" w:hAnsi="Times New Roman"/>
          <w:sz w:val="28"/>
          <w:szCs w:val="28"/>
        </w:rPr>
      </w:pPr>
      <w:r w:rsidRPr="00C03259">
        <w:rPr>
          <w:rFonts w:ascii="Times New Roman" w:hAnsi="Times New Roman"/>
          <w:sz w:val="28"/>
          <w:szCs w:val="28"/>
        </w:rPr>
        <w:t xml:space="preserve">поглибити </w:t>
      </w:r>
      <w:r w:rsidRPr="00C03259">
        <w:rPr>
          <w:rFonts w:ascii="Times New Roman" w:hAnsi="Times New Roman"/>
          <w:spacing w:val="2"/>
          <w:sz w:val="28"/>
          <w:szCs w:val="28"/>
        </w:rPr>
        <w:t>отримані</w:t>
      </w:r>
      <w:r w:rsidR="00315D46">
        <w:rPr>
          <w:rFonts w:ascii="Times New Roman" w:hAnsi="Times New Roman"/>
          <w:spacing w:val="2"/>
          <w:sz w:val="28"/>
          <w:szCs w:val="28"/>
        </w:rPr>
        <w:t xml:space="preserve"> </w:t>
      </w:r>
      <w:r w:rsidRPr="00C03259">
        <w:rPr>
          <w:rFonts w:ascii="Times New Roman" w:hAnsi="Times New Roman"/>
          <w:sz w:val="28"/>
          <w:szCs w:val="28"/>
        </w:rPr>
        <w:t>теоретичні знання з економіки підприємства, навички аналізу показників виробничо-господарської діяльності підприємства;</w:t>
      </w:r>
    </w:p>
    <w:p w:rsidR="00BB4607" w:rsidRDefault="00BB4607" w:rsidP="007D01AE">
      <w:pPr>
        <w:pStyle w:val="ab"/>
        <w:numPr>
          <w:ilvl w:val="0"/>
          <w:numId w:val="36"/>
        </w:numPr>
        <w:tabs>
          <w:tab w:val="left" w:pos="851"/>
        </w:tabs>
        <w:spacing w:line="312" w:lineRule="auto"/>
        <w:ind w:left="0" w:firstLine="709"/>
        <w:jc w:val="both"/>
        <w:rPr>
          <w:rFonts w:ascii="Times New Roman" w:hAnsi="Times New Roman"/>
          <w:sz w:val="28"/>
          <w:szCs w:val="28"/>
        </w:rPr>
      </w:pPr>
      <w:r>
        <w:rPr>
          <w:rFonts w:ascii="Times New Roman" w:hAnsi="Times New Roman"/>
          <w:sz w:val="28"/>
          <w:szCs w:val="28"/>
        </w:rPr>
        <w:t xml:space="preserve">обґрунтувати витрати і економічні результати впровадження інвестиційного </w:t>
      </w:r>
      <w:r w:rsidR="00A70BB5">
        <w:rPr>
          <w:rFonts w:ascii="Times New Roman" w:hAnsi="Times New Roman"/>
          <w:sz w:val="28"/>
          <w:szCs w:val="28"/>
        </w:rPr>
        <w:t>проєкт</w:t>
      </w:r>
      <w:r>
        <w:rPr>
          <w:rFonts w:ascii="Times New Roman" w:hAnsi="Times New Roman"/>
          <w:sz w:val="28"/>
          <w:szCs w:val="28"/>
        </w:rPr>
        <w:t>у;</w:t>
      </w:r>
    </w:p>
    <w:p w:rsidR="00BB4607" w:rsidRDefault="00BB4607" w:rsidP="007D01AE">
      <w:pPr>
        <w:pStyle w:val="ab"/>
        <w:numPr>
          <w:ilvl w:val="0"/>
          <w:numId w:val="36"/>
        </w:numPr>
        <w:tabs>
          <w:tab w:val="left" w:pos="851"/>
        </w:tabs>
        <w:spacing w:line="312" w:lineRule="auto"/>
        <w:ind w:left="0" w:firstLine="709"/>
        <w:jc w:val="both"/>
        <w:rPr>
          <w:rFonts w:ascii="Times New Roman" w:hAnsi="Times New Roman"/>
          <w:sz w:val="28"/>
          <w:szCs w:val="28"/>
        </w:rPr>
      </w:pPr>
      <w:r>
        <w:rPr>
          <w:rFonts w:ascii="Times New Roman" w:hAnsi="Times New Roman"/>
          <w:sz w:val="28"/>
          <w:szCs w:val="28"/>
        </w:rPr>
        <w:t xml:space="preserve">розрахувати економічну ефективність </w:t>
      </w:r>
      <w:r w:rsidR="00A70BB5">
        <w:rPr>
          <w:rFonts w:ascii="Times New Roman" w:hAnsi="Times New Roman"/>
          <w:sz w:val="28"/>
          <w:szCs w:val="28"/>
        </w:rPr>
        <w:t>проєкт</w:t>
      </w:r>
      <w:r>
        <w:rPr>
          <w:rFonts w:ascii="Times New Roman" w:hAnsi="Times New Roman"/>
          <w:sz w:val="28"/>
          <w:szCs w:val="28"/>
        </w:rPr>
        <w:t>у технічного переозброєння окремого структурного підрозділу (цеху) промислового підприємства;</w:t>
      </w:r>
    </w:p>
    <w:p w:rsidR="00BB4607" w:rsidRDefault="00BB4607" w:rsidP="007D01AE">
      <w:pPr>
        <w:pStyle w:val="ab"/>
        <w:numPr>
          <w:ilvl w:val="0"/>
          <w:numId w:val="36"/>
        </w:numPr>
        <w:tabs>
          <w:tab w:val="left" w:pos="851"/>
        </w:tabs>
        <w:spacing w:line="312" w:lineRule="auto"/>
        <w:ind w:left="0" w:firstLine="709"/>
        <w:jc w:val="both"/>
        <w:rPr>
          <w:rFonts w:ascii="Times New Roman" w:hAnsi="Times New Roman"/>
          <w:sz w:val="28"/>
          <w:szCs w:val="28"/>
        </w:rPr>
      </w:pPr>
      <w:r>
        <w:rPr>
          <w:rFonts w:ascii="Times New Roman" w:hAnsi="Times New Roman"/>
          <w:sz w:val="28"/>
          <w:szCs w:val="28"/>
        </w:rPr>
        <w:t xml:space="preserve">визначити </w:t>
      </w:r>
      <w:r w:rsidR="00A70BB5">
        <w:rPr>
          <w:rFonts w:ascii="Times New Roman" w:hAnsi="Times New Roman"/>
          <w:sz w:val="28"/>
          <w:szCs w:val="28"/>
        </w:rPr>
        <w:t>проєкт</w:t>
      </w:r>
      <w:r>
        <w:rPr>
          <w:rFonts w:ascii="Times New Roman" w:hAnsi="Times New Roman"/>
          <w:sz w:val="28"/>
          <w:szCs w:val="28"/>
        </w:rPr>
        <w:t>ні техніко-економічні показники роботи цеху за умови впровадження інвестиційного заходу;</w:t>
      </w:r>
    </w:p>
    <w:p w:rsidR="00BB4607" w:rsidRPr="00A42B8B" w:rsidRDefault="00BB4607" w:rsidP="007D01AE">
      <w:pPr>
        <w:pStyle w:val="ab"/>
        <w:numPr>
          <w:ilvl w:val="0"/>
          <w:numId w:val="36"/>
        </w:numPr>
        <w:tabs>
          <w:tab w:val="left" w:pos="851"/>
        </w:tabs>
        <w:spacing w:line="312" w:lineRule="auto"/>
        <w:ind w:left="0" w:firstLine="709"/>
        <w:jc w:val="both"/>
        <w:rPr>
          <w:rFonts w:ascii="Times New Roman" w:hAnsi="Times New Roman"/>
          <w:sz w:val="28"/>
          <w:szCs w:val="28"/>
        </w:rPr>
      </w:pPr>
      <w:r>
        <w:rPr>
          <w:rFonts w:ascii="Times New Roman" w:hAnsi="Times New Roman"/>
          <w:sz w:val="28"/>
          <w:szCs w:val="28"/>
        </w:rPr>
        <w:t xml:space="preserve">провести порівняльний аналіз показників, отриманих за </w:t>
      </w:r>
      <w:r w:rsidR="00A70BB5">
        <w:rPr>
          <w:rFonts w:ascii="Times New Roman" w:hAnsi="Times New Roman"/>
          <w:sz w:val="28"/>
          <w:szCs w:val="28"/>
        </w:rPr>
        <w:t>проєкт</w:t>
      </w:r>
      <w:r>
        <w:rPr>
          <w:rFonts w:ascii="Times New Roman" w:hAnsi="Times New Roman"/>
          <w:sz w:val="28"/>
          <w:szCs w:val="28"/>
        </w:rPr>
        <w:t xml:space="preserve">ом, з аналогічними показниками, досягнутими у звітному періоді. </w:t>
      </w:r>
    </w:p>
    <w:p w:rsidR="00BB4607" w:rsidRPr="00A83916" w:rsidRDefault="00BB4607" w:rsidP="007D01AE">
      <w:pPr>
        <w:widowControl w:val="0"/>
        <w:spacing w:after="0" w:line="312" w:lineRule="auto"/>
        <w:ind w:firstLine="709"/>
        <w:jc w:val="both"/>
        <w:rPr>
          <w:rFonts w:ascii="Times New Roman" w:hAnsi="Times New Roman"/>
          <w:sz w:val="28"/>
          <w:szCs w:val="28"/>
          <w:lang w:val="uk-UA"/>
        </w:rPr>
      </w:pPr>
      <w:r w:rsidRPr="003E79ED">
        <w:rPr>
          <w:rFonts w:ascii="Times New Roman" w:hAnsi="Times New Roman"/>
          <w:sz w:val="28"/>
          <w:szCs w:val="28"/>
          <w:lang w:val="uk-UA"/>
        </w:rPr>
        <w:t>Для виконання курсової роботи студент повинен:</w:t>
      </w:r>
    </w:p>
    <w:p w:rsidR="00BB4607" w:rsidRPr="00E11C1F" w:rsidRDefault="00BB4607" w:rsidP="00DF3E5B">
      <w:pPr>
        <w:widowControl w:val="0"/>
        <w:spacing w:after="0" w:line="312" w:lineRule="auto"/>
        <w:ind w:firstLine="709"/>
        <w:jc w:val="both"/>
        <w:rPr>
          <w:rFonts w:ascii="Times New Roman" w:hAnsi="Times New Roman"/>
          <w:sz w:val="28"/>
          <w:szCs w:val="28"/>
          <w:lang w:val="uk-UA"/>
        </w:rPr>
      </w:pPr>
      <w:r w:rsidRPr="00EA686A">
        <w:rPr>
          <w:rFonts w:ascii="Times New Roman" w:hAnsi="Times New Roman"/>
          <w:sz w:val="28"/>
          <w:szCs w:val="28"/>
          <w:lang w:val="uk-UA"/>
        </w:rPr>
        <w:t>знати:</w:t>
      </w:r>
      <w:r w:rsidR="00EA686A">
        <w:rPr>
          <w:rFonts w:ascii="Times New Roman" w:hAnsi="Times New Roman"/>
          <w:i/>
          <w:sz w:val="28"/>
          <w:szCs w:val="28"/>
          <w:lang w:val="uk-UA"/>
        </w:rPr>
        <w:t xml:space="preserve"> </w:t>
      </w:r>
      <w:r w:rsidRPr="00E11C1F">
        <w:rPr>
          <w:rFonts w:ascii="Times New Roman" w:hAnsi="Times New Roman"/>
          <w:sz w:val="28"/>
          <w:szCs w:val="28"/>
          <w:lang w:val="uk-UA"/>
        </w:rPr>
        <w:t>систему техніко-економічних показників роботи цеху;</w:t>
      </w:r>
      <w:r w:rsidR="00EA686A">
        <w:rPr>
          <w:rFonts w:ascii="Times New Roman" w:hAnsi="Times New Roman"/>
          <w:sz w:val="28"/>
          <w:szCs w:val="28"/>
          <w:lang w:val="uk-UA"/>
        </w:rPr>
        <w:t xml:space="preserve"> </w:t>
      </w:r>
      <w:r w:rsidRPr="00E11C1F">
        <w:rPr>
          <w:rFonts w:ascii="Times New Roman" w:hAnsi="Times New Roman"/>
          <w:sz w:val="28"/>
          <w:szCs w:val="28"/>
          <w:lang w:val="uk-UA"/>
        </w:rPr>
        <w:t xml:space="preserve">сутність і методику економічного обґрунтування </w:t>
      </w:r>
      <w:r w:rsidR="00A70BB5">
        <w:rPr>
          <w:rFonts w:ascii="Times New Roman" w:hAnsi="Times New Roman"/>
          <w:sz w:val="28"/>
          <w:szCs w:val="28"/>
          <w:lang w:val="uk-UA"/>
        </w:rPr>
        <w:t>проєкт</w:t>
      </w:r>
      <w:r w:rsidRPr="00E11C1F">
        <w:rPr>
          <w:rFonts w:ascii="Times New Roman" w:hAnsi="Times New Roman"/>
          <w:sz w:val="28"/>
          <w:szCs w:val="28"/>
          <w:lang w:val="uk-UA"/>
        </w:rPr>
        <w:t>них рішень.</w:t>
      </w:r>
    </w:p>
    <w:p w:rsidR="00BB4607" w:rsidRPr="00E11C1F" w:rsidRDefault="00BB4607" w:rsidP="00E11C1F">
      <w:pPr>
        <w:widowControl w:val="0"/>
        <w:spacing w:after="0" w:line="312" w:lineRule="auto"/>
        <w:ind w:firstLine="709"/>
        <w:jc w:val="both"/>
        <w:rPr>
          <w:rFonts w:ascii="Times New Roman" w:hAnsi="Times New Roman"/>
          <w:sz w:val="28"/>
          <w:szCs w:val="28"/>
          <w:lang w:val="uk-UA"/>
        </w:rPr>
      </w:pPr>
      <w:r w:rsidRPr="00EA686A">
        <w:rPr>
          <w:rFonts w:ascii="Times New Roman" w:hAnsi="Times New Roman"/>
          <w:sz w:val="28"/>
          <w:szCs w:val="28"/>
          <w:lang w:val="uk-UA"/>
        </w:rPr>
        <w:lastRenderedPageBreak/>
        <w:t>вміти: обчислювати</w:t>
      </w:r>
      <w:r w:rsidRPr="00E11C1F">
        <w:rPr>
          <w:rFonts w:ascii="Times New Roman" w:hAnsi="Times New Roman"/>
          <w:sz w:val="28"/>
          <w:szCs w:val="28"/>
          <w:lang w:val="uk-UA"/>
        </w:rPr>
        <w:t xml:space="preserve"> техніко-економічні показники роботи цеху;</w:t>
      </w:r>
      <w:r w:rsidR="00EA686A">
        <w:rPr>
          <w:rFonts w:ascii="Times New Roman" w:hAnsi="Times New Roman"/>
          <w:sz w:val="28"/>
          <w:szCs w:val="28"/>
          <w:lang w:val="uk-UA"/>
        </w:rPr>
        <w:t xml:space="preserve"> </w:t>
      </w:r>
      <w:r w:rsidRPr="00E11C1F">
        <w:rPr>
          <w:rFonts w:ascii="Times New Roman" w:hAnsi="Times New Roman"/>
          <w:sz w:val="28"/>
          <w:szCs w:val="28"/>
          <w:lang w:val="uk-UA"/>
        </w:rPr>
        <w:t xml:space="preserve">визначати інвестиційні потреби на впровадження </w:t>
      </w:r>
      <w:r w:rsidR="00A70BB5">
        <w:rPr>
          <w:rFonts w:ascii="Times New Roman" w:hAnsi="Times New Roman"/>
          <w:sz w:val="28"/>
          <w:szCs w:val="28"/>
          <w:lang w:val="uk-UA"/>
        </w:rPr>
        <w:t>проєкт</w:t>
      </w:r>
      <w:r w:rsidRPr="00E11C1F">
        <w:rPr>
          <w:rFonts w:ascii="Times New Roman" w:hAnsi="Times New Roman"/>
          <w:sz w:val="28"/>
          <w:szCs w:val="28"/>
          <w:lang w:val="uk-UA"/>
        </w:rPr>
        <w:t>них заходів;</w:t>
      </w:r>
      <w:r w:rsidR="00EA686A">
        <w:rPr>
          <w:rFonts w:ascii="Times New Roman" w:hAnsi="Times New Roman"/>
          <w:sz w:val="28"/>
          <w:szCs w:val="28"/>
          <w:lang w:val="uk-UA"/>
        </w:rPr>
        <w:t xml:space="preserve"> </w:t>
      </w:r>
      <w:r w:rsidRPr="00E11C1F">
        <w:rPr>
          <w:rFonts w:ascii="Times New Roman" w:hAnsi="Times New Roman"/>
          <w:sz w:val="28"/>
          <w:szCs w:val="28"/>
          <w:lang w:val="uk-UA"/>
        </w:rPr>
        <w:t>складати виробничу програму цеха;</w:t>
      </w:r>
      <w:r w:rsidR="00EA686A">
        <w:rPr>
          <w:rFonts w:ascii="Times New Roman" w:hAnsi="Times New Roman"/>
          <w:sz w:val="28"/>
          <w:szCs w:val="28"/>
          <w:lang w:val="uk-UA"/>
        </w:rPr>
        <w:t xml:space="preserve"> </w:t>
      </w:r>
      <w:r w:rsidRPr="00E11C1F">
        <w:rPr>
          <w:rFonts w:ascii="Times New Roman" w:hAnsi="Times New Roman"/>
          <w:sz w:val="28"/>
          <w:szCs w:val="28"/>
          <w:lang w:val="uk-UA"/>
        </w:rPr>
        <w:t>виконувати перерахунок калькуляції собівартості продукції з урахуванням впровадження обраних заходів;</w:t>
      </w:r>
      <w:r w:rsidR="00EA686A">
        <w:rPr>
          <w:rFonts w:ascii="Times New Roman" w:hAnsi="Times New Roman"/>
          <w:sz w:val="28"/>
          <w:szCs w:val="28"/>
          <w:lang w:val="uk-UA"/>
        </w:rPr>
        <w:t xml:space="preserve"> </w:t>
      </w:r>
      <w:r w:rsidRPr="00E11C1F">
        <w:rPr>
          <w:rFonts w:ascii="Times New Roman" w:hAnsi="Times New Roman"/>
          <w:sz w:val="28"/>
          <w:szCs w:val="28"/>
          <w:lang w:val="uk-UA"/>
        </w:rPr>
        <w:t xml:space="preserve">розраховувати економічну ефективність </w:t>
      </w:r>
      <w:r w:rsidR="00A70BB5">
        <w:rPr>
          <w:rFonts w:ascii="Times New Roman" w:hAnsi="Times New Roman"/>
          <w:sz w:val="28"/>
          <w:szCs w:val="28"/>
          <w:lang w:val="uk-UA"/>
        </w:rPr>
        <w:t>проєкт</w:t>
      </w:r>
      <w:r w:rsidRPr="00E11C1F">
        <w:rPr>
          <w:rFonts w:ascii="Times New Roman" w:hAnsi="Times New Roman"/>
          <w:sz w:val="28"/>
          <w:szCs w:val="28"/>
          <w:lang w:val="uk-UA"/>
        </w:rPr>
        <w:t>них рішень.</w:t>
      </w:r>
    </w:p>
    <w:p w:rsidR="007C42EF" w:rsidRDefault="007C42EF" w:rsidP="00183A88">
      <w:pPr>
        <w:widowControl w:val="0"/>
        <w:spacing w:before="80" w:after="80" w:line="312" w:lineRule="auto"/>
        <w:ind w:firstLine="709"/>
        <w:jc w:val="both"/>
        <w:rPr>
          <w:rFonts w:ascii="Times New Roman" w:hAnsi="Times New Roman"/>
          <w:sz w:val="28"/>
          <w:szCs w:val="28"/>
          <w:lang w:val="uk-UA"/>
        </w:rPr>
      </w:pPr>
      <w:r>
        <w:rPr>
          <w:rFonts w:ascii="Times New Roman" w:hAnsi="Times New Roman"/>
          <w:b/>
          <w:sz w:val="28"/>
          <w:szCs w:val="28"/>
          <w:lang w:val="uk-UA"/>
        </w:rPr>
        <w:t>3.</w:t>
      </w:r>
      <w:r w:rsidR="00DF3E5B">
        <w:rPr>
          <w:rFonts w:ascii="Times New Roman" w:hAnsi="Times New Roman"/>
          <w:b/>
          <w:sz w:val="28"/>
          <w:szCs w:val="28"/>
          <w:lang w:val="uk-UA"/>
        </w:rPr>
        <w:t>2</w:t>
      </w:r>
      <w:r>
        <w:rPr>
          <w:rFonts w:ascii="Times New Roman" w:hAnsi="Times New Roman"/>
          <w:b/>
          <w:sz w:val="28"/>
          <w:szCs w:val="28"/>
          <w:lang w:val="uk-UA"/>
        </w:rPr>
        <w:t xml:space="preserve">. </w:t>
      </w:r>
      <w:r w:rsidRPr="007C42EF">
        <w:rPr>
          <w:rFonts w:ascii="Times New Roman" w:hAnsi="Times New Roman"/>
          <w:b/>
          <w:sz w:val="28"/>
          <w:szCs w:val="28"/>
          <w:lang w:val="uk-UA"/>
        </w:rPr>
        <w:t xml:space="preserve">Загальна </w:t>
      </w:r>
      <w:r>
        <w:rPr>
          <w:rFonts w:ascii="Times New Roman" w:hAnsi="Times New Roman"/>
          <w:b/>
          <w:sz w:val="28"/>
          <w:szCs w:val="28"/>
          <w:lang w:val="uk-UA"/>
        </w:rPr>
        <w:t>постановка задачі та вихідні дані</w:t>
      </w:r>
    </w:p>
    <w:p w:rsidR="007C42EF" w:rsidRDefault="007C42EF" w:rsidP="00183A88">
      <w:pPr>
        <w:widowControl w:val="0"/>
        <w:spacing w:before="80" w:after="0" w:line="312" w:lineRule="auto"/>
        <w:ind w:firstLine="709"/>
        <w:jc w:val="both"/>
        <w:rPr>
          <w:rFonts w:ascii="Times New Roman" w:hAnsi="Times New Roman"/>
          <w:sz w:val="28"/>
          <w:szCs w:val="28"/>
          <w:lang w:val="uk-UA"/>
        </w:rPr>
      </w:pPr>
      <w:r>
        <w:rPr>
          <w:rFonts w:ascii="Times New Roman" w:hAnsi="Times New Roman"/>
          <w:sz w:val="28"/>
          <w:szCs w:val="28"/>
          <w:lang w:val="uk-UA"/>
        </w:rPr>
        <w:t>В якості об’єкта дослідження розглядається прокатний цех, що виробляє товарну продукцію, весь обсяг якої реалізується. Цех виробляє три види прокату. Середньогодинна продуктивність по видах прокату складає відповідно 96,1; 100,0 і 104,2 т</w:t>
      </w:r>
      <w:r w:rsidRPr="00552BBE">
        <w:rPr>
          <w:rFonts w:ascii="Times New Roman" w:hAnsi="Times New Roman"/>
          <w:sz w:val="28"/>
          <w:szCs w:val="28"/>
        </w:rPr>
        <w:t>/</w:t>
      </w:r>
      <w:r>
        <w:rPr>
          <w:rFonts w:ascii="Times New Roman" w:hAnsi="Times New Roman"/>
          <w:sz w:val="28"/>
          <w:szCs w:val="28"/>
          <w:lang w:val="uk-UA"/>
        </w:rPr>
        <w:t xml:space="preserve">год. За звітний період було вироблено 158950 т першого виду, 231000 т другого виду і 160050 т третього. Основні техніко-економічні показники роботи цеху наведені </w:t>
      </w:r>
      <w:r w:rsidR="00C66BDE">
        <w:rPr>
          <w:rFonts w:ascii="Times New Roman" w:hAnsi="Times New Roman"/>
          <w:sz w:val="28"/>
          <w:szCs w:val="28"/>
          <w:lang w:val="uk-UA"/>
        </w:rPr>
        <w:t>в</w:t>
      </w:r>
      <w:r>
        <w:rPr>
          <w:rFonts w:ascii="Times New Roman" w:hAnsi="Times New Roman"/>
          <w:sz w:val="28"/>
          <w:szCs w:val="28"/>
          <w:lang w:val="uk-UA"/>
        </w:rPr>
        <w:t xml:space="preserve"> таблиці 3.</w:t>
      </w:r>
      <w:r w:rsidR="001139E5">
        <w:rPr>
          <w:rFonts w:ascii="Times New Roman" w:hAnsi="Times New Roman"/>
          <w:sz w:val="28"/>
          <w:szCs w:val="28"/>
          <w:lang w:val="uk-UA"/>
        </w:rPr>
        <w:t>1.</w:t>
      </w:r>
    </w:p>
    <w:p w:rsidR="001139E5" w:rsidRDefault="007C42EF" w:rsidP="00183A88">
      <w:pPr>
        <w:widowControl w:val="0"/>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3</w:t>
      </w:r>
      <w:r w:rsidR="001139E5">
        <w:rPr>
          <w:rFonts w:ascii="Times New Roman" w:hAnsi="Times New Roman"/>
          <w:sz w:val="28"/>
          <w:szCs w:val="28"/>
          <w:lang w:val="uk-UA"/>
        </w:rPr>
        <w:t>.1</w:t>
      </w:r>
    </w:p>
    <w:p w:rsidR="007C42EF" w:rsidRPr="00F322E3" w:rsidRDefault="007C42EF" w:rsidP="00183A88">
      <w:pPr>
        <w:widowControl w:val="0"/>
        <w:spacing w:after="60" w:line="240" w:lineRule="auto"/>
        <w:jc w:val="center"/>
        <w:rPr>
          <w:rFonts w:ascii="Times New Roman" w:hAnsi="Times New Roman"/>
          <w:sz w:val="28"/>
          <w:szCs w:val="28"/>
          <w:lang w:val="uk-UA"/>
        </w:rPr>
      </w:pPr>
      <w:r w:rsidRPr="00F322E3">
        <w:rPr>
          <w:rFonts w:ascii="Times New Roman" w:hAnsi="Times New Roman"/>
          <w:sz w:val="28"/>
          <w:szCs w:val="28"/>
          <w:lang w:val="uk-UA"/>
        </w:rPr>
        <w:t>Техніко-економічні показники роботи прокатного цеху</w:t>
      </w:r>
    </w:p>
    <w:tbl>
      <w:tblPr>
        <w:tblStyle w:val="aa"/>
        <w:tblW w:w="0" w:type="auto"/>
        <w:tblLook w:val="04A0"/>
      </w:tblPr>
      <w:tblGrid>
        <w:gridCol w:w="7763"/>
        <w:gridCol w:w="2090"/>
      </w:tblGrid>
      <w:tr w:rsidR="007C42EF" w:rsidRPr="00D23DEF" w:rsidTr="00DF3E5B">
        <w:trPr>
          <w:trHeight w:val="673"/>
        </w:trPr>
        <w:tc>
          <w:tcPr>
            <w:tcW w:w="7763" w:type="dxa"/>
          </w:tcPr>
          <w:p w:rsidR="007C42EF" w:rsidRPr="00D23DEF" w:rsidRDefault="007C42EF" w:rsidP="001B45DE">
            <w:pPr>
              <w:widowControl w:val="0"/>
              <w:spacing w:after="0" w:line="240" w:lineRule="auto"/>
              <w:jc w:val="center"/>
              <w:rPr>
                <w:rFonts w:ascii="Times New Roman" w:hAnsi="Times New Roman"/>
                <w:sz w:val="25"/>
                <w:szCs w:val="25"/>
                <w:lang w:val="uk-UA"/>
              </w:rPr>
            </w:pPr>
            <w:r w:rsidRPr="00D23DEF">
              <w:rPr>
                <w:rFonts w:ascii="Times New Roman" w:hAnsi="Times New Roman"/>
                <w:sz w:val="25"/>
                <w:szCs w:val="25"/>
                <w:lang w:val="uk-UA"/>
              </w:rPr>
              <w:t>Показники</w:t>
            </w:r>
          </w:p>
        </w:tc>
        <w:tc>
          <w:tcPr>
            <w:tcW w:w="2090" w:type="dxa"/>
          </w:tcPr>
          <w:p w:rsidR="001B45DE" w:rsidRPr="00D23DEF" w:rsidRDefault="007C42EF" w:rsidP="00C66BDE">
            <w:pPr>
              <w:widowControl w:val="0"/>
              <w:spacing w:after="0" w:line="240" w:lineRule="auto"/>
              <w:jc w:val="center"/>
              <w:rPr>
                <w:rFonts w:ascii="Times New Roman" w:hAnsi="Times New Roman"/>
                <w:sz w:val="25"/>
                <w:szCs w:val="25"/>
                <w:lang w:val="uk-UA"/>
              </w:rPr>
            </w:pPr>
            <w:r w:rsidRPr="00D23DEF">
              <w:rPr>
                <w:rFonts w:ascii="Times New Roman" w:hAnsi="Times New Roman"/>
                <w:sz w:val="25"/>
                <w:szCs w:val="25"/>
                <w:lang w:val="uk-UA"/>
              </w:rPr>
              <w:t>Значення</w:t>
            </w:r>
            <w:r w:rsidR="00C66BDE" w:rsidRPr="00D23DEF">
              <w:rPr>
                <w:rFonts w:ascii="Times New Roman" w:hAnsi="Times New Roman"/>
                <w:sz w:val="25"/>
                <w:szCs w:val="25"/>
                <w:lang w:val="uk-UA"/>
              </w:rPr>
              <w:t xml:space="preserve"> показників</w:t>
            </w:r>
          </w:p>
        </w:tc>
      </w:tr>
      <w:tr w:rsidR="00DF3E5B" w:rsidRPr="00D23DEF" w:rsidTr="001B45DE">
        <w:tc>
          <w:tcPr>
            <w:tcW w:w="7763" w:type="dxa"/>
          </w:tcPr>
          <w:p w:rsidR="00DF3E5B" w:rsidRPr="00D23DEF" w:rsidRDefault="00DF3E5B" w:rsidP="001B45DE">
            <w:pPr>
              <w:widowControl w:val="0"/>
              <w:spacing w:after="0" w:line="240" w:lineRule="auto"/>
              <w:jc w:val="center"/>
              <w:rPr>
                <w:rFonts w:ascii="Times New Roman" w:hAnsi="Times New Roman"/>
                <w:sz w:val="25"/>
                <w:szCs w:val="25"/>
                <w:lang w:val="uk-UA"/>
              </w:rPr>
            </w:pPr>
            <w:r w:rsidRPr="00D23DEF">
              <w:rPr>
                <w:rFonts w:ascii="Times New Roman" w:hAnsi="Times New Roman"/>
                <w:sz w:val="25"/>
                <w:szCs w:val="25"/>
                <w:lang w:val="uk-UA"/>
              </w:rPr>
              <w:t>1</w:t>
            </w:r>
          </w:p>
        </w:tc>
        <w:tc>
          <w:tcPr>
            <w:tcW w:w="2090" w:type="dxa"/>
          </w:tcPr>
          <w:p w:rsidR="00DF3E5B" w:rsidRPr="00D23DEF" w:rsidRDefault="00DF3E5B" w:rsidP="00C66BDE">
            <w:pPr>
              <w:widowControl w:val="0"/>
              <w:spacing w:after="0" w:line="240" w:lineRule="auto"/>
              <w:jc w:val="center"/>
              <w:rPr>
                <w:rFonts w:ascii="Times New Roman" w:hAnsi="Times New Roman"/>
                <w:sz w:val="25"/>
                <w:szCs w:val="25"/>
                <w:lang w:val="uk-UA"/>
              </w:rPr>
            </w:pPr>
            <w:r w:rsidRPr="00D23DEF">
              <w:rPr>
                <w:rFonts w:ascii="Times New Roman" w:hAnsi="Times New Roman"/>
                <w:sz w:val="25"/>
                <w:szCs w:val="25"/>
                <w:lang w:val="uk-UA"/>
              </w:rPr>
              <w:t>2</w:t>
            </w:r>
          </w:p>
        </w:tc>
      </w:tr>
      <w:tr w:rsidR="007C42EF" w:rsidRPr="00D23DEF" w:rsidTr="001B45DE">
        <w:tc>
          <w:tcPr>
            <w:tcW w:w="7763" w:type="dxa"/>
          </w:tcPr>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 Обсяг виробництва прокату, тис.</w:t>
            </w:r>
            <w:r w:rsidR="00183A88">
              <w:rPr>
                <w:rFonts w:ascii="Times New Roman" w:hAnsi="Times New Roman"/>
                <w:sz w:val="25"/>
                <w:szCs w:val="25"/>
                <w:lang w:val="uk-UA"/>
              </w:rPr>
              <w:t xml:space="preserve"> </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2. Календарний час, діб</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3. Святкові дні, діб</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4. Капітальні та планово-попереджувальні ремонти, діб</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5. Номінальний час, діб</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6. Номінальний час, год.</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7. Поточні простої, год.</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8. Фактичний час роботи, год.</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9. Середньогодинна продуктивність, 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10. Витратний коефіцієнт металі, т</w:t>
            </w:r>
            <w:r w:rsidRPr="00D23DEF">
              <w:rPr>
                <w:rFonts w:ascii="Times New Roman" w:hAnsi="Times New Roman"/>
                <w:sz w:val="25"/>
                <w:szCs w:val="25"/>
              </w:rPr>
              <w:t>/</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11. Питомі витрати технологічного палива, куб.</w:t>
            </w:r>
            <w:r w:rsidR="00183A88">
              <w:rPr>
                <w:rFonts w:ascii="Times New Roman" w:hAnsi="Times New Roman"/>
                <w:sz w:val="25"/>
                <w:szCs w:val="25"/>
                <w:lang w:val="uk-UA"/>
              </w:rPr>
              <w:t xml:space="preserve"> </w:t>
            </w:r>
            <w:r w:rsidRPr="00D23DEF">
              <w:rPr>
                <w:rFonts w:ascii="Times New Roman" w:hAnsi="Times New Roman"/>
                <w:sz w:val="25"/>
                <w:szCs w:val="25"/>
                <w:lang w:val="uk-UA"/>
              </w:rPr>
              <w:t>м</w:t>
            </w:r>
            <w:r w:rsidR="00183A88">
              <w:rPr>
                <w:rFonts w:ascii="Times New Roman" w:hAnsi="Times New Roman"/>
                <w:sz w:val="25"/>
                <w:szCs w:val="25"/>
                <w:lang w:val="uk-UA"/>
              </w:rPr>
              <w:t xml:space="preserve"> </w:t>
            </w:r>
            <w:r w:rsidRPr="00D23DEF">
              <w:rPr>
                <w:rFonts w:ascii="Times New Roman" w:hAnsi="Times New Roman"/>
                <w:sz w:val="25"/>
                <w:szCs w:val="25"/>
              </w:rPr>
              <w:t>/</w:t>
            </w:r>
            <w:r w:rsidR="00183A88">
              <w:rPr>
                <w:rFonts w:ascii="Times New Roman" w:hAnsi="Times New Roman"/>
                <w:sz w:val="25"/>
                <w:szCs w:val="25"/>
                <w:lang w:val="uk-UA"/>
              </w:rPr>
              <w:t xml:space="preserve"> </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12. Питомі витрати електроенергії, тис.кВт</w:t>
            </w:r>
            <w:r w:rsidR="00183A88">
              <w:rPr>
                <w:rFonts w:ascii="Times New Roman" w:hAnsi="Times New Roman"/>
                <w:sz w:val="25"/>
                <w:szCs w:val="25"/>
                <w:lang w:val="uk-UA"/>
              </w:rPr>
              <w:t xml:space="preserve"> </w:t>
            </w:r>
            <w:r w:rsidRPr="00D23DEF">
              <w:rPr>
                <w:rFonts w:ascii="Times New Roman" w:hAnsi="Times New Roman"/>
                <w:sz w:val="25"/>
                <w:szCs w:val="25"/>
                <w:lang w:val="uk-UA"/>
              </w:rPr>
              <w:t>год</w:t>
            </w:r>
            <w:r w:rsidRPr="00D23DEF">
              <w:rPr>
                <w:rFonts w:ascii="Times New Roman" w:hAnsi="Times New Roman"/>
                <w:sz w:val="25"/>
                <w:szCs w:val="25"/>
              </w:rPr>
              <w:t>/</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13. Кількість працюючих, осіб</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14. Виробіток, т</w:t>
            </w:r>
            <w:r w:rsidRPr="00D23DEF">
              <w:rPr>
                <w:rFonts w:ascii="Times New Roman" w:hAnsi="Times New Roman"/>
                <w:sz w:val="25"/>
                <w:szCs w:val="25"/>
              </w:rPr>
              <w:t>/</w:t>
            </w:r>
            <w:r w:rsidRPr="00D23DEF">
              <w:rPr>
                <w:rFonts w:ascii="Times New Roman" w:hAnsi="Times New Roman"/>
                <w:sz w:val="25"/>
                <w:szCs w:val="25"/>
                <w:lang w:val="uk-UA"/>
              </w:rPr>
              <w:t>особу</w:t>
            </w:r>
          </w:p>
          <w:p w:rsidR="007C42EF" w:rsidRPr="00D23DEF" w:rsidRDefault="007C42EF" w:rsidP="00B52E47">
            <w:pPr>
              <w:widowControl w:val="0"/>
              <w:tabs>
                <w:tab w:val="left" w:pos="285"/>
              </w:tabs>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15.Середньомісячна заробітна плата виробничого персоналу, грн</w:t>
            </w:r>
            <w:r w:rsidRPr="00D23DEF">
              <w:rPr>
                <w:rFonts w:ascii="Times New Roman" w:hAnsi="Times New Roman"/>
                <w:sz w:val="25"/>
                <w:szCs w:val="25"/>
              </w:rPr>
              <w:t>/</w:t>
            </w:r>
            <w:r w:rsidRPr="00D23DEF">
              <w:rPr>
                <w:rFonts w:ascii="Times New Roman" w:hAnsi="Times New Roman"/>
                <w:sz w:val="25"/>
                <w:szCs w:val="25"/>
                <w:lang w:val="uk-UA"/>
              </w:rPr>
              <w:t>особу</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16. Вартість основних засобів, тис.</w:t>
            </w:r>
            <w:r w:rsidR="00183A88">
              <w:rPr>
                <w:rFonts w:ascii="Times New Roman" w:hAnsi="Times New Roman"/>
                <w:sz w:val="25"/>
                <w:szCs w:val="25"/>
                <w:lang w:val="uk-UA"/>
              </w:rPr>
              <w:t xml:space="preserve"> </w:t>
            </w:r>
            <w:r w:rsidRPr="00D23DEF">
              <w:rPr>
                <w:rFonts w:ascii="Times New Roman" w:hAnsi="Times New Roman"/>
                <w:sz w:val="25"/>
                <w:szCs w:val="25"/>
                <w:lang w:val="uk-UA"/>
              </w:rPr>
              <w:t>грн</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17. Фондовіддача, т/тис.</w:t>
            </w:r>
            <w:r w:rsidR="00183A88">
              <w:rPr>
                <w:rFonts w:ascii="Times New Roman" w:hAnsi="Times New Roman"/>
                <w:sz w:val="25"/>
                <w:szCs w:val="25"/>
                <w:lang w:val="uk-UA"/>
              </w:rPr>
              <w:t xml:space="preserve"> </w:t>
            </w:r>
            <w:r w:rsidRPr="00D23DEF">
              <w:rPr>
                <w:rFonts w:ascii="Times New Roman" w:hAnsi="Times New Roman"/>
                <w:sz w:val="25"/>
                <w:szCs w:val="25"/>
                <w:lang w:val="uk-UA"/>
              </w:rPr>
              <w:t>грн</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18. Середній залишок обігових коштів, тис.</w:t>
            </w:r>
            <w:r w:rsidR="00183A88">
              <w:rPr>
                <w:rFonts w:ascii="Times New Roman" w:hAnsi="Times New Roman"/>
                <w:sz w:val="25"/>
                <w:szCs w:val="25"/>
                <w:lang w:val="uk-UA"/>
              </w:rPr>
              <w:t xml:space="preserve"> </w:t>
            </w:r>
            <w:r w:rsidRPr="00D23DEF">
              <w:rPr>
                <w:rFonts w:ascii="Times New Roman" w:hAnsi="Times New Roman"/>
                <w:sz w:val="25"/>
                <w:szCs w:val="25"/>
                <w:lang w:val="uk-UA"/>
              </w:rPr>
              <w:t>грн</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19. Собівартість 1т прокату, грн</w:t>
            </w:r>
            <w:r w:rsidRPr="00D23DEF">
              <w:rPr>
                <w:rFonts w:ascii="Times New Roman" w:hAnsi="Times New Roman"/>
                <w:sz w:val="25"/>
                <w:szCs w:val="25"/>
              </w:rPr>
              <w:t>/</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20. Середня ціна реалізації, грн</w:t>
            </w:r>
            <w:r w:rsidRPr="00D23DEF">
              <w:rPr>
                <w:rFonts w:ascii="Times New Roman" w:hAnsi="Times New Roman"/>
                <w:sz w:val="25"/>
                <w:szCs w:val="25"/>
              </w:rPr>
              <w:t>/</w:t>
            </w:r>
            <w:r w:rsidRPr="00D23DEF">
              <w:rPr>
                <w:rFonts w:ascii="Times New Roman" w:hAnsi="Times New Roman"/>
                <w:sz w:val="25"/>
                <w:szCs w:val="25"/>
                <w:lang w:val="uk-UA"/>
              </w:rPr>
              <w:t>т</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21. Прибуток до оподаткування, тис.</w:t>
            </w:r>
            <w:r w:rsidR="00EF4EC9">
              <w:rPr>
                <w:rFonts w:ascii="Times New Roman" w:hAnsi="Times New Roman"/>
                <w:sz w:val="25"/>
                <w:szCs w:val="25"/>
                <w:lang w:val="uk-UA"/>
              </w:rPr>
              <w:t xml:space="preserve"> </w:t>
            </w:r>
            <w:r w:rsidRPr="00D23DEF">
              <w:rPr>
                <w:rFonts w:ascii="Times New Roman" w:hAnsi="Times New Roman"/>
                <w:sz w:val="25"/>
                <w:szCs w:val="25"/>
                <w:lang w:val="uk-UA"/>
              </w:rPr>
              <w:t>грн</w:t>
            </w:r>
          </w:p>
          <w:p w:rsidR="007C42EF" w:rsidRPr="00D23DEF" w:rsidRDefault="007C42EF" w:rsidP="00B52E47">
            <w:pPr>
              <w:widowControl w:val="0"/>
              <w:spacing w:after="0" w:line="264" w:lineRule="auto"/>
              <w:jc w:val="both"/>
              <w:rPr>
                <w:rFonts w:ascii="Times New Roman" w:hAnsi="Times New Roman"/>
                <w:sz w:val="25"/>
                <w:szCs w:val="25"/>
                <w:lang w:val="uk-UA"/>
              </w:rPr>
            </w:pPr>
            <w:r w:rsidRPr="00D23DEF">
              <w:rPr>
                <w:rFonts w:ascii="Times New Roman" w:hAnsi="Times New Roman"/>
                <w:sz w:val="25"/>
                <w:szCs w:val="25"/>
                <w:lang w:val="uk-UA"/>
              </w:rPr>
              <w:t>22. Рентабельність продукції, %</w:t>
            </w:r>
          </w:p>
        </w:tc>
        <w:tc>
          <w:tcPr>
            <w:tcW w:w="2090" w:type="dxa"/>
          </w:tcPr>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550,0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365</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10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50</w:t>
            </w: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5500</w:t>
            </w: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1,110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64,0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0,107</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800</w:t>
            </w: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5400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380000</w:t>
            </w:r>
          </w:p>
          <w:p w:rsidR="007C42EF" w:rsidRPr="00D23DEF" w:rsidRDefault="007C42EF" w:rsidP="00B52E47">
            <w:pPr>
              <w:widowControl w:val="0"/>
              <w:spacing w:after="0" w:line="264" w:lineRule="auto"/>
              <w:jc w:val="center"/>
              <w:rPr>
                <w:rFonts w:ascii="Times New Roman" w:hAnsi="Times New Roman"/>
                <w:sz w:val="25"/>
                <w:szCs w:val="25"/>
                <w:lang w:val="uk-UA"/>
              </w:rPr>
            </w:pP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120000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9827,00</w:t>
            </w:r>
          </w:p>
          <w:p w:rsidR="007C42EF" w:rsidRPr="00D23DEF" w:rsidRDefault="007C42EF" w:rsidP="00B52E47">
            <w:pPr>
              <w:widowControl w:val="0"/>
              <w:spacing w:after="0" w:line="264" w:lineRule="auto"/>
              <w:jc w:val="center"/>
              <w:rPr>
                <w:rFonts w:ascii="Times New Roman" w:hAnsi="Times New Roman"/>
                <w:sz w:val="25"/>
                <w:szCs w:val="25"/>
                <w:lang w:val="uk-UA"/>
              </w:rPr>
            </w:pPr>
            <w:r w:rsidRPr="00D23DEF">
              <w:rPr>
                <w:rFonts w:ascii="Times New Roman" w:hAnsi="Times New Roman"/>
                <w:sz w:val="25"/>
                <w:szCs w:val="25"/>
                <w:lang w:val="uk-UA"/>
              </w:rPr>
              <w:t>10050,00</w:t>
            </w:r>
          </w:p>
        </w:tc>
      </w:tr>
    </w:tbl>
    <w:p w:rsidR="00AC79E7" w:rsidRDefault="00AC79E7" w:rsidP="00AC79E7">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Потреб</w:t>
      </w:r>
      <w:r w:rsidR="00D23DEF">
        <w:rPr>
          <w:rFonts w:ascii="Times New Roman" w:hAnsi="Times New Roman"/>
          <w:sz w:val="28"/>
          <w:szCs w:val="28"/>
          <w:lang w:val="uk-UA"/>
        </w:rPr>
        <w:t>а</w:t>
      </w:r>
      <w:r>
        <w:rPr>
          <w:rFonts w:ascii="Times New Roman" w:hAnsi="Times New Roman"/>
          <w:sz w:val="28"/>
          <w:szCs w:val="28"/>
          <w:lang w:val="uk-UA"/>
        </w:rPr>
        <w:t xml:space="preserve"> у капітальних вкладеннях</w:t>
      </w:r>
      <w:r w:rsidR="00EA686A">
        <w:rPr>
          <w:rFonts w:ascii="Times New Roman" w:hAnsi="Times New Roman"/>
          <w:sz w:val="28"/>
          <w:szCs w:val="28"/>
          <w:lang w:val="uk-UA"/>
        </w:rPr>
        <w:t xml:space="preserve"> </w:t>
      </w:r>
      <w:r w:rsidR="0002444D">
        <w:rPr>
          <w:rFonts w:ascii="Times New Roman" w:hAnsi="Times New Roman"/>
          <w:sz w:val="28"/>
          <w:szCs w:val="28"/>
          <w:lang w:val="uk-UA"/>
        </w:rPr>
        <w:t>на</w:t>
      </w:r>
      <w:r>
        <w:rPr>
          <w:rFonts w:ascii="Times New Roman" w:hAnsi="Times New Roman"/>
          <w:sz w:val="28"/>
          <w:szCs w:val="28"/>
          <w:lang w:val="uk-UA"/>
        </w:rPr>
        <w:t xml:space="preserve"> впровадження </w:t>
      </w:r>
      <w:r w:rsidR="00A70BB5">
        <w:rPr>
          <w:rFonts w:ascii="Times New Roman" w:hAnsi="Times New Roman"/>
          <w:sz w:val="28"/>
          <w:szCs w:val="28"/>
          <w:lang w:val="uk-UA"/>
        </w:rPr>
        <w:t>проєкт</w:t>
      </w:r>
      <w:r>
        <w:rPr>
          <w:rFonts w:ascii="Times New Roman" w:hAnsi="Times New Roman"/>
          <w:sz w:val="28"/>
          <w:szCs w:val="28"/>
          <w:lang w:val="uk-UA"/>
        </w:rPr>
        <w:t>них заходів наведені у таблиці 3.</w:t>
      </w:r>
      <w:r w:rsidR="0002444D">
        <w:rPr>
          <w:rFonts w:ascii="Times New Roman" w:hAnsi="Times New Roman"/>
          <w:sz w:val="28"/>
          <w:szCs w:val="28"/>
          <w:lang w:val="uk-UA"/>
        </w:rPr>
        <w:t>2</w:t>
      </w:r>
      <w:r>
        <w:rPr>
          <w:rFonts w:ascii="Times New Roman" w:hAnsi="Times New Roman"/>
          <w:sz w:val="28"/>
          <w:szCs w:val="28"/>
          <w:lang w:val="uk-UA"/>
        </w:rPr>
        <w:t>.</w:t>
      </w:r>
    </w:p>
    <w:p w:rsidR="001139E5" w:rsidRDefault="007C42EF" w:rsidP="00AE7220">
      <w:pPr>
        <w:widowControl w:val="0"/>
        <w:spacing w:after="0" w:line="312" w:lineRule="auto"/>
        <w:ind w:firstLine="709"/>
        <w:jc w:val="right"/>
        <w:rPr>
          <w:rFonts w:ascii="Times New Roman" w:hAnsi="Times New Roman"/>
          <w:sz w:val="28"/>
          <w:szCs w:val="28"/>
          <w:lang w:val="uk-UA"/>
        </w:rPr>
      </w:pPr>
      <w:r>
        <w:rPr>
          <w:rFonts w:ascii="Times New Roman" w:hAnsi="Times New Roman"/>
          <w:sz w:val="28"/>
          <w:szCs w:val="28"/>
          <w:lang w:val="uk-UA"/>
        </w:rPr>
        <w:t xml:space="preserve">Таблиця </w:t>
      </w:r>
      <w:r w:rsidR="001139E5">
        <w:rPr>
          <w:rFonts w:ascii="Times New Roman" w:hAnsi="Times New Roman"/>
          <w:sz w:val="28"/>
          <w:szCs w:val="28"/>
          <w:lang w:val="uk-UA"/>
        </w:rPr>
        <w:t>3.</w:t>
      </w:r>
      <w:r w:rsidR="0002444D">
        <w:rPr>
          <w:rFonts w:ascii="Times New Roman" w:hAnsi="Times New Roman"/>
          <w:sz w:val="28"/>
          <w:szCs w:val="28"/>
          <w:lang w:val="uk-UA"/>
        </w:rPr>
        <w:t>2</w:t>
      </w:r>
    </w:p>
    <w:p w:rsidR="007C42EF" w:rsidRDefault="007C42EF" w:rsidP="00C66BDE">
      <w:pPr>
        <w:widowControl w:val="0"/>
        <w:spacing w:after="0" w:line="312" w:lineRule="auto"/>
        <w:jc w:val="center"/>
        <w:rPr>
          <w:rFonts w:ascii="Times New Roman" w:hAnsi="Times New Roman"/>
          <w:sz w:val="28"/>
          <w:szCs w:val="28"/>
          <w:lang w:val="uk-UA"/>
        </w:rPr>
      </w:pPr>
      <w:r>
        <w:rPr>
          <w:rFonts w:ascii="Times New Roman" w:hAnsi="Times New Roman"/>
          <w:sz w:val="28"/>
          <w:szCs w:val="28"/>
          <w:lang w:val="uk-UA"/>
        </w:rPr>
        <w:t xml:space="preserve">Потреба у капітальних вкладеннях на </w:t>
      </w:r>
      <w:r w:rsidR="00A70BB5">
        <w:rPr>
          <w:rFonts w:ascii="Times New Roman" w:hAnsi="Times New Roman"/>
          <w:sz w:val="28"/>
          <w:szCs w:val="28"/>
          <w:lang w:val="uk-UA"/>
        </w:rPr>
        <w:t>проєкт</w:t>
      </w:r>
      <w:r>
        <w:rPr>
          <w:rFonts w:ascii="Times New Roman" w:hAnsi="Times New Roman"/>
          <w:sz w:val="28"/>
          <w:szCs w:val="28"/>
          <w:lang w:val="uk-UA"/>
        </w:rPr>
        <w:t>ні заходи</w:t>
      </w:r>
    </w:p>
    <w:tbl>
      <w:tblPr>
        <w:tblStyle w:val="aa"/>
        <w:tblW w:w="0" w:type="auto"/>
        <w:tblLook w:val="04A0"/>
      </w:tblPr>
      <w:tblGrid>
        <w:gridCol w:w="6487"/>
        <w:gridCol w:w="3366"/>
      </w:tblGrid>
      <w:tr w:rsidR="007C42EF" w:rsidRPr="00AE7220" w:rsidTr="00191AFF">
        <w:tc>
          <w:tcPr>
            <w:tcW w:w="6487"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 xml:space="preserve">Результати інвестування </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Необхідні капітальні вкладення, тис.грн</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1. Зменшення поточних простоїв на 1 %</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4</w:t>
            </w:r>
            <w:r w:rsidR="007C42EF" w:rsidRPr="00AE7220">
              <w:rPr>
                <w:rFonts w:ascii="Times New Roman" w:hAnsi="Times New Roman"/>
                <w:sz w:val="24"/>
                <w:szCs w:val="24"/>
                <w:lang w:val="uk-UA"/>
              </w:rPr>
              <w:t>000,0</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2. Зменшення негабаритної обрізі на 1 кг</w:t>
            </w:r>
            <w:r w:rsidRPr="00AE7220">
              <w:rPr>
                <w:rFonts w:ascii="Times New Roman" w:hAnsi="Times New Roman"/>
                <w:sz w:val="24"/>
                <w:szCs w:val="24"/>
              </w:rPr>
              <w:t>/</w:t>
            </w:r>
            <w:r w:rsidRPr="00AE7220">
              <w:rPr>
                <w:rFonts w:ascii="Times New Roman" w:hAnsi="Times New Roman"/>
                <w:sz w:val="24"/>
                <w:szCs w:val="24"/>
                <w:lang w:val="uk-UA"/>
              </w:rPr>
              <w:t>т</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5</w:t>
            </w:r>
            <w:r w:rsidR="001139E5" w:rsidRPr="00AE7220">
              <w:rPr>
                <w:rFonts w:ascii="Times New Roman" w:hAnsi="Times New Roman"/>
                <w:sz w:val="24"/>
                <w:szCs w:val="24"/>
                <w:lang w:val="uk-UA"/>
              </w:rPr>
              <w:t>0</w:t>
            </w:r>
            <w:r w:rsidRPr="00AE7220">
              <w:rPr>
                <w:rFonts w:ascii="Times New Roman" w:hAnsi="Times New Roman"/>
                <w:sz w:val="24"/>
                <w:szCs w:val="24"/>
                <w:lang w:val="uk-UA"/>
              </w:rPr>
              <w:t>00,0</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3. Зменшення угару металу на 1 кг</w:t>
            </w:r>
            <w:r w:rsidRPr="00AE7220">
              <w:rPr>
                <w:rFonts w:ascii="Times New Roman" w:hAnsi="Times New Roman"/>
                <w:sz w:val="24"/>
                <w:szCs w:val="24"/>
              </w:rPr>
              <w:t>/</w:t>
            </w:r>
            <w:r w:rsidRPr="00AE7220">
              <w:rPr>
                <w:rFonts w:ascii="Times New Roman" w:hAnsi="Times New Roman"/>
                <w:sz w:val="24"/>
                <w:szCs w:val="24"/>
                <w:lang w:val="uk-UA"/>
              </w:rPr>
              <w:t>т</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56</w:t>
            </w:r>
            <w:r w:rsidR="007C42EF" w:rsidRPr="00AE7220">
              <w:rPr>
                <w:rFonts w:ascii="Times New Roman" w:hAnsi="Times New Roman"/>
                <w:sz w:val="24"/>
                <w:szCs w:val="24"/>
                <w:lang w:val="uk-UA"/>
              </w:rPr>
              <w:t>00,0</w:t>
            </w:r>
          </w:p>
        </w:tc>
      </w:tr>
      <w:tr w:rsidR="007C42EF" w:rsidRPr="00AE7220" w:rsidTr="00191AFF">
        <w:tc>
          <w:tcPr>
            <w:tcW w:w="6487" w:type="dxa"/>
          </w:tcPr>
          <w:p w:rsidR="007C42EF" w:rsidRPr="00AE7220" w:rsidRDefault="007C42EF" w:rsidP="0002444D">
            <w:pPr>
              <w:widowControl w:val="0"/>
              <w:spacing w:after="0" w:line="240" w:lineRule="auto"/>
              <w:ind w:left="284" w:hanging="284"/>
              <w:jc w:val="both"/>
              <w:rPr>
                <w:rFonts w:ascii="Times New Roman" w:hAnsi="Times New Roman"/>
                <w:sz w:val="24"/>
                <w:szCs w:val="24"/>
                <w:lang w:val="uk-UA"/>
              </w:rPr>
            </w:pPr>
            <w:r w:rsidRPr="00AE7220">
              <w:rPr>
                <w:rFonts w:ascii="Times New Roman" w:hAnsi="Times New Roman"/>
                <w:sz w:val="24"/>
                <w:szCs w:val="24"/>
                <w:lang w:val="uk-UA"/>
              </w:rPr>
              <w:t>4. Підвищення якості продукції, що забезпечує зростання ціни на 0,1 %</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130</w:t>
            </w:r>
            <w:r w:rsidR="007C42EF" w:rsidRPr="00AE7220">
              <w:rPr>
                <w:rFonts w:ascii="Times New Roman" w:hAnsi="Times New Roman"/>
                <w:sz w:val="24"/>
                <w:szCs w:val="24"/>
                <w:lang w:val="uk-UA"/>
              </w:rPr>
              <w:t>00,0</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5. Зменшення питомих витрат технологічного палива на 1%</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70</w:t>
            </w:r>
            <w:r w:rsidR="007C42EF" w:rsidRPr="00AE7220">
              <w:rPr>
                <w:rFonts w:ascii="Times New Roman" w:hAnsi="Times New Roman"/>
                <w:sz w:val="24"/>
                <w:szCs w:val="24"/>
                <w:lang w:val="uk-UA"/>
              </w:rPr>
              <w:t>00,0</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6. Зменшення питомих витрат електроенергії на 1%</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17</w:t>
            </w:r>
            <w:r w:rsidR="007C42EF" w:rsidRPr="00AE7220">
              <w:rPr>
                <w:rFonts w:ascii="Times New Roman" w:hAnsi="Times New Roman"/>
                <w:sz w:val="24"/>
                <w:szCs w:val="24"/>
                <w:lang w:val="uk-UA"/>
              </w:rPr>
              <w:t>00,0</w:t>
            </w:r>
          </w:p>
        </w:tc>
      </w:tr>
      <w:tr w:rsidR="007C42EF" w:rsidRPr="00AE7220" w:rsidTr="00191AFF">
        <w:tc>
          <w:tcPr>
            <w:tcW w:w="6487" w:type="dxa"/>
          </w:tcPr>
          <w:p w:rsidR="007C42EF" w:rsidRPr="00AE7220" w:rsidRDefault="007C42EF" w:rsidP="00AE7220">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7. Ліквідація одного робочого місця</w:t>
            </w:r>
          </w:p>
        </w:tc>
        <w:tc>
          <w:tcPr>
            <w:tcW w:w="3366" w:type="dxa"/>
          </w:tcPr>
          <w:p w:rsidR="007C42EF" w:rsidRPr="00AE7220" w:rsidRDefault="001139E5"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w:t>
            </w:r>
            <w:r w:rsidR="007C42EF" w:rsidRPr="00AE7220">
              <w:rPr>
                <w:rFonts w:ascii="Times New Roman" w:hAnsi="Times New Roman"/>
                <w:sz w:val="24"/>
                <w:szCs w:val="24"/>
                <w:lang w:val="uk-UA"/>
              </w:rPr>
              <w:t>00,0</w:t>
            </w:r>
          </w:p>
        </w:tc>
      </w:tr>
    </w:tbl>
    <w:p w:rsidR="007C42EF" w:rsidRPr="0002444D" w:rsidRDefault="007C42EF" w:rsidP="00AE7220">
      <w:pPr>
        <w:widowControl w:val="0"/>
        <w:spacing w:after="0" w:line="312" w:lineRule="auto"/>
        <w:ind w:firstLine="709"/>
        <w:jc w:val="both"/>
        <w:rPr>
          <w:rFonts w:ascii="Times New Roman" w:hAnsi="Times New Roman"/>
          <w:sz w:val="16"/>
          <w:szCs w:val="16"/>
          <w:lang w:val="uk-UA"/>
        </w:rPr>
      </w:pPr>
    </w:p>
    <w:p w:rsidR="007C42EF" w:rsidRDefault="007C42EF"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Звітна калькуляція собівартості 1 т прокату у звітному періоді наведена у таблиці </w:t>
      </w:r>
      <w:r w:rsidR="001139E5">
        <w:rPr>
          <w:rFonts w:ascii="Times New Roman" w:hAnsi="Times New Roman"/>
          <w:sz w:val="28"/>
          <w:szCs w:val="28"/>
          <w:lang w:val="uk-UA"/>
        </w:rPr>
        <w:t>3</w:t>
      </w:r>
      <w:r>
        <w:rPr>
          <w:rFonts w:ascii="Times New Roman" w:hAnsi="Times New Roman"/>
          <w:sz w:val="28"/>
          <w:szCs w:val="28"/>
          <w:lang w:val="uk-UA"/>
        </w:rPr>
        <w:t>.</w:t>
      </w:r>
      <w:r w:rsidR="0002444D">
        <w:rPr>
          <w:rFonts w:ascii="Times New Roman" w:hAnsi="Times New Roman"/>
          <w:sz w:val="28"/>
          <w:szCs w:val="28"/>
          <w:lang w:val="uk-UA"/>
        </w:rPr>
        <w:t>3</w:t>
      </w:r>
      <w:r w:rsidR="001139E5">
        <w:rPr>
          <w:rFonts w:ascii="Times New Roman" w:hAnsi="Times New Roman"/>
          <w:sz w:val="28"/>
          <w:szCs w:val="28"/>
          <w:lang w:val="uk-UA"/>
        </w:rPr>
        <w:t>.</w:t>
      </w:r>
    </w:p>
    <w:p w:rsidR="001139E5" w:rsidRDefault="007C42EF" w:rsidP="00AE7220">
      <w:pPr>
        <w:widowControl w:val="0"/>
        <w:spacing w:after="0" w:line="312" w:lineRule="auto"/>
        <w:ind w:firstLine="709"/>
        <w:jc w:val="right"/>
        <w:rPr>
          <w:rFonts w:ascii="Times New Roman" w:hAnsi="Times New Roman"/>
          <w:sz w:val="28"/>
          <w:szCs w:val="28"/>
          <w:lang w:val="uk-UA"/>
        </w:rPr>
      </w:pPr>
      <w:r>
        <w:rPr>
          <w:rFonts w:ascii="Times New Roman" w:hAnsi="Times New Roman"/>
          <w:sz w:val="28"/>
          <w:szCs w:val="28"/>
          <w:lang w:val="uk-UA"/>
        </w:rPr>
        <w:t xml:space="preserve">Таблиця </w:t>
      </w:r>
      <w:r w:rsidR="001139E5">
        <w:rPr>
          <w:rFonts w:ascii="Times New Roman" w:hAnsi="Times New Roman"/>
          <w:sz w:val="28"/>
          <w:szCs w:val="28"/>
          <w:lang w:val="uk-UA"/>
        </w:rPr>
        <w:t>3.</w:t>
      </w:r>
      <w:r w:rsidR="0002444D">
        <w:rPr>
          <w:rFonts w:ascii="Times New Roman" w:hAnsi="Times New Roman"/>
          <w:sz w:val="28"/>
          <w:szCs w:val="28"/>
          <w:lang w:val="uk-UA"/>
        </w:rPr>
        <w:t>3</w:t>
      </w:r>
    </w:p>
    <w:p w:rsidR="007C42EF" w:rsidRDefault="007C42EF" w:rsidP="00EE11E2">
      <w:pPr>
        <w:widowControl w:val="0"/>
        <w:spacing w:after="0" w:line="312" w:lineRule="auto"/>
        <w:jc w:val="center"/>
        <w:rPr>
          <w:rFonts w:ascii="Times New Roman" w:hAnsi="Times New Roman"/>
          <w:sz w:val="28"/>
          <w:szCs w:val="28"/>
          <w:lang w:val="uk-UA"/>
        </w:rPr>
      </w:pPr>
      <w:r>
        <w:rPr>
          <w:rFonts w:ascii="Times New Roman" w:hAnsi="Times New Roman"/>
          <w:sz w:val="28"/>
          <w:szCs w:val="28"/>
          <w:lang w:val="uk-UA"/>
        </w:rPr>
        <w:t>Калькуляція собівартості 1 т прокату (звіт)</w:t>
      </w:r>
    </w:p>
    <w:tbl>
      <w:tblPr>
        <w:tblStyle w:val="aa"/>
        <w:tblW w:w="0" w:type="auto"/>
        <w:tblInd w:w="-176" w:type="dxa"/>
        <w:tblLook w:val="04A0"/>
      </w:tblPr>
      <w:tblGrid>
        <w:gridCol w:w="5671"/>
        <w:gridCol w:w="1417"/>
        <w:gridCol w:w="1560"/>
        <w:gridCol w:w="1381"/>
      </w:tblGrid>
      <w:tr w:rsidR="007C42EF" w:rsidRPr="00EE11E2" w:rsidTr="00191AFF">
        <w:tc>
          <w:tcPr>
            <w:tcW w:w="567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Статті витрат</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Кількість</w:t>
            </w:r>
            <w:r w:rsidR="008148F7">
              <w:rPr>
                <w:rFonts w:ascii="Times New Roman" w:hAnsi="Times New Roman"/>
                <w:sz w:val="24"/>
                <w:szCs w:val="24"/>
                <w:lang w:val="uk-UA"/>
              </w:rPr>
              <w:t>, од./т</w:t>
            </w:r>
          </w:p>
        </w:tc>
        <w:tc>
          <w:tcPr>
            <w:tcW w:w="1560" w:type="dxa"/>
          </w:tcPr>
          <w:p w:rsidR="003C12F8"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 xml:space="preserve">Ціна, </w:t>
            </w:r>
          </w:p>
          <w:p w:rsidR="007C42EF" w:rsidRPr="00EE11E2" w:rsidRDefault="0002444D" w:rsidP="0002444D">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грн./од</w:t>
            </w:r>
          </w:p>
        </w:tc>
        <w:tc>
          <w:tcPr>
            <w:tcW w:w="1381" w:type="dxa"/>
          </w:tcPr>
          <w:p w:rsidR="0002444D" w:rsidRDefault="007C42EF" w:rsidP="0002444D">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 xml:space="preserve">Сума, </w:t>
            </w:r>
          </w:p>
          <w:p w:rsidR="007C42EF" w:rsidRPr="00EE11E2" w:rsidRDefault="007C42EF" w:rsidP="0002444D">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грн</w:t>
            </w:r>
          </w:p>
        </w:tc>
      </w:tr>
      <w:tr w:rsidR="007C42EF" w:rsidRPr="00EE11E2" w:rsidTr="00191AFF">
        <w:tc>
          <w:tcPr>
            <w:tcW w:w="5671" w:type="dxa"/>
          </w:tcPr>
          <w:p w:rsidR="007C42EF" w:rsidRPr="00F5505D" w:rsidRDefault="007C42EF" w:rsidP="00EE11E2">
            <w:pPr>
              <w:widowControl w:val="0"/>
              <w:spacing w:after="0" w:line="240" w:lineRule="auto"/>
              <w:jc w:val="center"/>
              <w:rPr>
                <w:rFonts w:ascii="Times New Roman" w:hAnsi="Times New Roman"/>
                <w:sz w:val="24"/>
                <w:szCs w:val="24"/>
                <w:lang w:val="uk-UA"/>
              </w:rPr>
            </w:pPr>
            <w:r w:rsidRPr="00F5505D">
              <w:rPr>
                <w:rFonts w:ascii="Times New Roman" w:hAnsi="Times New Roman"/>
                <w:sz w:val="24"/>
                <w:szCs w:val="24"/>
                <w:lang w:val="uk-UA"/>
              </w:rPr>
              <w:t>1</w:t>
            </w:r>
          </w:p>
        </w:tc>
        <w:tc>
          <w:tcPr>
            <w:tcW w:w="1417" w:type="dxa"/>
          </w:tcPr>
          <w:p w:rsidR="007C42EF" w:rsidRPr="00F5505D" w:rsidRDefault="007C42EF" w:rsidP="00EE11E2">
            <w:pPr>
              <w:widowControl w:val="0"/>
              <w:spacing w:after="0" w:line="240" w:lineRule="auto"/>
              <w:jc w:val="center"/>
              <w:rPr>
                <w:rFonts w:ascii="Times New Roman" w:hAnsi="Times New Roman"/>
                <w:sz w:val="24"/>
                <w:szCs w:val="24"/>
                <w:lang w:val="uk-UA"/>
              </w:rPr>
            </w:pPr>
            <w:r w:rsidRPr="00F5505D">
              <w:rPr>
                <w:rFonts w:ascii="Times New Roman" w:hAnsi="Times New Roman"/>
                <w:sz w:val="24"/>
                <w:szCs w:val="24"/>
                <w:lang w:val="uk-UA"/>
              </w:rPr>
              <w:t>2</w:t>
            </w:r>
          </w:p>
        </w:tc>
        <w:tc>
          <w:tcPr>
            <w:tcW w:w="1560" w:type="dxa"/>
          </w:tcPr>
          <w:p w:rsidR="007C42EF" w:rsidRPr="00F5505D" w:rsidRDefault="007C42EF" w:rsidP="00EE11E2">
            <w:pPr>
              <w:widowControl w:val="0"/>
              <w:spacing w:after="0" w:line="240" w:lineRule="auto"/>
              <w:jc w:val="center"/>
              <w:rPr>
                <w:rFonts w:ascii="Times New Roman" w:hAnsi="Times New Roman"/>
                <w:sz w:val="24"/>
                <w:szCs w:val="24"/>
                <w:lang w:val="uk-UA"/>
              </w:rPr>
            </w:pPr>
            <w:r w:rsidRPr="00F5505D">
              <w:rPr>
                <w:rFonts w:ascii="Times New Roman" w:hAnsi="Times New Roman"/>
                <w:sz w:val="24"/>
                <w:szCs w:val="24"/>
                <w:lang w:val="uk-UA"/>
              </w:rPr>
              <w:t>3</w:t>
            </w:r>
          </w:p>
        </w:tc>
        <w:tc>
          <w:tcPr>
            <w:tcW w:w="1381" w:type="dxa"/>
          </w:tcPr>
          <w:p w:rsidR="007C42EF" w:rsidRPr="00F5505D" w:rsidRDefault="007C42EF" w:rsidP="00EE11E2">
            <w:pPr>
              <w:widowControl w:val="0"/>
              <w:spacing w:after="0" w:line="240" w:lineRule="auto"/>
              <w:jc w:val="center"/>
              <w:rPr>
                <w:rFonts w:ascii="Times New Roman" w:hAnsi="Times New Roman"/>
                <w:sz w:val="24"/>
                <w:szCs w:val="24"/>
                <w:lang w:val="uk-UA"/>
              </w:rPr>
            </w:pPr>
            <w:r w:rsidRPr="00F5505D">
              <w:rPr>
                <w:rFonts w:ascii="Times New Roman" w:hAnsi="Times New Roman"/>
                <w:sz w:val="24"/>
                <w:szCs w:val="24"/>
                <w:lang w:val="uk-UA"/>
              </w:rPr>
              <w:t>4</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І. Задано (+)</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заготовка</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1,110</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7600,00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8436,00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ІІ. Відходи (-)</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r>
      <w:tr w:rsidR="007C42EF" w:rsidRPr="00EE11E2" w:rsidTr="00191AFF">
        <w:tc>
          <w:tcPr>
            <w:tcW w:w="5671" w:type="dxa"/>
          </w:tcPr>
          <w:p w:rsidR="007C42EF" w:rsidRPr="0002444D" w:rsidRDefault="007C42EF" w:rsidP="0002444D">
            <w:pPr>
              <w:widowControl w:val="0"/>
              <w:spacing w:after="0" w:line="240" w:lineRule="auto"/>
              <w:jc w:val="both"/>
              <w:rPr>
                <w:rFonts w:ascii="Times New Roman" w:hAnsi="Times New Roman"/>
                <w:sz w:val="24"/>
                <w:szCs w:val="24"/>
                <w:lang w:val="uk-UA"/>
              </w:rPr>
            </w:pPr>
            <w:r w:rsidRPr="0002444D">
              <w:rPr>
                <w:rFonts w:ascii="Times New Roman" w:hAnsi="Times New Roman"/>
                <w:sz w:val="24"/>
                <w:szCs w:val="24"/>
                <w:lang w:val="uk-UA"/>
              </w:rPr>
              <w:t>обрізь габ</w:t>
            </w:r>
            <w:r w:rsidR="0002444D">
              <w:rPr>
                <w:rFonts w:ascii="Times New Roman" w:hAnsi="Times New Roman"/>
                <w:sz w:val="24"/>
                <w:szCs w:val="24"/>
                <w:lang w:val="uk-UA"/>
              </w:rPr>
              <w:t>аритна</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0,047</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4500,00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211,50</w:t>
            </w:r>
          </w:p>
        </w:tc>
      </w:tr>
      <w:tr w:rsidR="007C42EF" w:rsidRPr="00EE11E2" w:rsidTr="00191AFF">
        <w:tc>
          <w:tcPr>
            <w:tcW w:w="5671" w:type="dxa"/>
          </w:tcPr>
          <w:p w:rsidR="007C42EF" w:rsidRPr="0002444D" w:rsidRDefault="007C42EF" w:rsidP="0002444D">
            <w:pPr>
              <w:widowControl w:val="0"/>
              <w:spacing w:after="0" w:line="240" w:lineRule="auto"/>
              <w:jc w:val="both"/>
              <w:rPr>
                <w:rFonts w:ascii="Times New Roman" w:hAnsi="Times New Roman"/>
                <w:sz w:val="24"/>
                <w:szCs w:val="24"/>
                <w:lang w:val="uk-UA"/>
              </w:rPr>
            </w:pPr>
            <w:r w:rsidRPr="0002444D">
              <w:rPr>
                <w:rFonts w:ascii="Times New Roman" w:hAnsi="Times New Roman"/>
                <w:sz w:val="24"/>
                <w:szCs w:val="24"/>
                <w:lang w:val="uk-UA"/>
              </w:rPr>
              <w:t>обрізь н</w:t>
            </w:r>
            <w:r w:rsidR="0002444D">
              <w:rPr>
                <w:rFonts w:ascii="Times New Roman" w:hAnsi="Times New Roman"/>
                <w:sz w:val="24"/>
                <w:szCs w:val="24"/>
                <w:lang w:val="uk-UA"/>
              </w:rPr>
              <w:t>егабаритна</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0,034</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2400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81,60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окалина</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(0,023)</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80,00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1,84</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угар</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0,026</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б</w:t>
            </w:r>
            <w:r w:rsidRPr="00EE11E2">
              <w:rPr>
                <w:rFonts w:ascii="Times New Roman" w:hAnsi="Times New Roman"/>
                <w:sz w:val="24"/>
                <w:szCs w:val="24"/>
                <w:lang w:val="en-US"/>
              </w:rPr>
              <w:t>/</w:t>
            </w:r>
            <w:r w:rsidRPr="00EE11E2">
              <w:rPr>
                <w:rFonts w:ascii="Times New Roman" w:hAnsi="Times New Roman"/>
                <w:sz w:val="24"/>
                <w:szCs w:val="24"/>
                <w:lang w:val="uk-UA"/>
              </w:rPr>
              <w:t>ц</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б</w:t>
            </w:r>
            <w:r w:rsidRPr="00EE11E2">
              <w:rPr>
                <w:rFonts w:ascii="Times New Roman" w:hAnsi="Times New Roman"/>
                <w:sz w:val="24"/>
                <w:szCs w:val="24"/>
                <w:lang w:val="en-US"/>
              </w:rPr>
              <w:t>/</w:t>
            </w:r>
            <w:r w:rsidRPr="00EE11E2">
              <w:rPr>
                <w:rFonts w:ascii="Times New Roman" w:hAnsi="Times New Roman"/>
                <w:sz w:val="24"/>
                <w:szCs w:val="24"/>
                <w:lang w:val="uk-UA"/>
              </w:rPr>
              <w:t>в</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Разом відходів</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0,107</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294,94</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ІІІ. Брак (-)</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0,003</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2400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7,20</w:t>
            </w:r>
          </w:p>
        </w:tc>
      </w:tr>
      <w:tr w:rsidR="007C42EF" w:rsidRPr="00EE11E2" w:rsidTr="00191AFF">
        <w:tc>
          <w:tcPr>
            <w:tcW w:w="5671" w:type="dxa"/>
          </w:tcPr>
          <w:p w:rsidR="007C42EF" w:rsidRPr="007174FC" w:rsidRDefault="007C42EF" w:rsidP="00EE11E2">
            <w:pPr>
              <w:widowControl w:val="0"/>
              <w:spacing w:after="0" w:line="240" w:lineRule="auto"/>
              <w:jc w:val="both"/>
              <w:rPr>
                <w:rFonts w:ascii="Times New Roman" w:hAnsi="Times New Roman"/>
                <w:i/>
                <w:sz w:val="24"/>
                <w:szCs w:val="24"/>
                <w:lang w:val="uk-UA"/>
              </w:rPr>
            </w:pPr>
            <w:r w:rsidRPr="007174FC">
              <w:rPr>
                <w:rFonts w:ascii="Times New Roman" w:hAnsi="Times New Roman"/>
                <w:i/>
                <w:sz w:val="24"/>
                <w:szCs w:val="24"/>
                <w:lang w:val="uk-UA"/>
              </w:rPr>
              <w:t>Задано за вирахуванням відходів та браку</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1,000</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8133,86</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en-US"/>
              </w:rPr>
              <w:t>IV</w:t>
            </w:r>
            <w:r w:rsidRPr="00EE11E2">
              <w:rPr>
                <w:rFonts w:ascii="Times New Roman" w:hAnsi="Times New Roman"/>
                <w:sz w:val="24"/>
                <w:szCs w:val="24"/>
                <w:lang w:val="uk-UA"/>
              </w:rPr>
              <w:t>. Витрати на переробку</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r>
      <w:tr w:rsidR="007C42EF" w:rsidRPr="00EE11E2" w:rsidTr="00191AFF">
        <w:tc>
          <w:tcPr>
            <w:tcW w:w="5671" w:type="dxa"/>
          </w:tcPr>
          <w:p w:rsidR="007C42EF" w:rsidRPr="00EE11E2" w:rsidRDefault="007C42EF" w:rsidP="007174FC">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1. Паливо технологічне (природний газ), тис.м</w:t>
            </w:r>
            <w:r w:rsidR="007174FC" w:rsidRPr="007174FC">
              <w:rPr>
                <w:rFonts w:ascii="Times New Roman" w:hAnsi="Times New Roman"/>
                <w:sz w:val="24"/>
                <w:szCs w:val="24"/>
                <w:vertAlign w:val="superscript"/>
                <w:lang w:val="uk-UA"/>
              </w:rPr>
              <w:t>3</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0,064</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7500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480,00</w:t>
            </w:r>
          </w:p>
        </w:tc>
      </w:tr>
      <w:tr w:rsidR="007C42EF" w:rsidRPr="00EE11E2" w:rsidTr="00191AFF">
        <w:tc>
          <w:tcPr>
            <w:tcW w:w="5671" w:type="dxa"/>
          </w:tcPr>
          <w:p w:rsidR="007C42EF" w:rsidRPr="00EE11E2" w:rsidRDefault="007C42EF" w:rsidP="007174FC">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2. Електроенергія, тис.кВ</w:t>
            </w:r>
            <w:r w:rsidR="007174FC">
              <w:rPr>
                <w:rFonts w:ascii="Times New Roman" w:hAnsi="Times New Roman"/>
                <w:sz w:val="24"/>
                <w:szCs w:val="24"/>
                <w:lang w:val="uk-UA"/>
              </w:rPr>
              <w:t xml:space="preserve">т </w:t>
            </w:r>
            <w:r w:rsidRPr="00EE11E2">
              <w:rPr>
                <w:rFonts w:ascii="Times New Roman" w:hAnsi="Times New Roman"/>
                <w:sz w:val="24"/>
                <w:szCs w:val="24"/>
                <w:lang w:val="uk-UA"/>
              </w:rPr>
              <w:t>год.</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0,107</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960,00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102,72</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3. Вода питна, тис.</w:t>
            </w:r>
            <w:r w:rsidR="00EF741F">
              <w:rPr>
                <w:rFonts w:ascii="Times New Roman" w:hAnsi="Times New Roman"/>
                <w:sz w:val="24"/>
                <w:szCs w:val="24"/>
                <w:lang w:val="uk-UA"/>
              </w:rPr>
              <w:t xml:space="preserve"> </w:t>
            </w:r>
            <w:r w:rsidRPr="00EE11E2">
              <w:rPr>
                <w:rFonts w:ascii="Times New Roman" w:hAnsi="Times New Roman"/>
                <w:sz w:val="24"/>
                <w:szCs w:val="24"/>
                <w:lang w:val="uk-UA"/>
              </w:rPr>
              <w:t>куб.</w:t>
            </w:r>
            <w:r w:rsidR="007174FC" w:rsidRPr="00EE11E2">
              <w:rPr>
                <w:rFonts w:ascii="Times New Roman" w:hAnsi="Times New Roman"/>
                <w:sz w:val="24"/>
                <w:szCs w:val="24"/>
                <w:lang w:val="uk-UA"/>
              </w:rPr>
              <w:t xml:space="preserve"> м</w:t>
            </w:r>
            <w:r w:rsidR="007174FC" w:rsidRPr="007174FC">
              <w:rPr>
                <w:rFonts w:ascii="Times New Roman" w:hAnsi="Times New Roman"/>
                <w:sz w:val="24"/>
                <w:szCs w:val="24"/>
                <w:vertAlign w:val="superscript"/>
                <w:lang w:val="uk-UA"/>
              </w:rPr>
              <w:t>3</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0,0004</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500,00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0,20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4. Вода технічна, тис.</w:t>
            </w:r>
            <w:r w:rsidR="007174FC" w:rsidRPr="00EE11E2">
              <w:rPr>
                <w:rFonts w:ascii="Times New Roman" w:hAnsi="Times New Roman"/>
                <w:sz w:val="24"/>
                <w:szCs w:val="24"/>
                <w:lang w:val="uk-UA"/>
              </w:rPr>
              <w:t xml:space="preserve"> м</w:t>
            </w:r>
            <w:r w:rsidR="007174FC" w:rsidRPr="007174FC">
              <w:rPr>
                <w:rFonts w:ascii="Times New Roman" w:hAnsi="Times New Roman"/>
                <w:sz w:val="24"/>
                <w:szCs w:val="24"/>
                <w:vertAlign w:val="superscript"/>
                <w:lang w:val="uk-UA"/>
              </w:rPr>
              <w:t>3</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0,0007</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330,00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0,23</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5. Вода оборотна, тис.</w:t>
            </w:r>
            <w:r w:rsidR="007174FC" w:rsidRPr="00EE11E2">
              <w:rPr>
                <w:rFonts w:ascii="Times New Roman" w:hAnsi="Times New Roman"/>
                <w:sz w:val="24"/>
                <w:szCs w:val="24"/>
                <w:lang w:val="uk-UA"/>
              </w:rPr>
              <w:t>м</w:t>
            </w:r>
            <w:r w:rsidR="007174FC" w:rsidRPr="007174FC">
              <w:rPr>
                <w:rFonts w:ascii="Times New Roman" w:hAnsi="Times New Roman"/>
                <w:sz w:val="24"/>
                <w:szCs w:val="24"/>
                <w:vertAlign w:val="superscript"/>
                <w:lang w:val="uk-UA"/>
              </w:rPr>
              <w:t>3</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0,0038</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240,00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0,91</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6. Стиснуте повітря, тис.</w:t>
            </w:r>
            <w:r w:rsidR="007174FC" w:rsidRPr="00EE11E2">
              <w:rPr>
                <w:rFonts w:ascii="Times New Roman" w:hAnsi="Times New Roman"/>
                <w:sz w:val="24"/>
                <w:szCs w:val="24"/>
                <w:lang w:val="uk-UA"/>
              </w:rPr>
              <w:t>м</w:t>
            </w:r>
            <w:r w:rsidR="007174FC" w:rsidRPr="007174FC">
              <w:rPr>
                <w:rFonts w:ascii="Times New Roman" w:hAnsi="Times New Roman"/>
                <w:sz w:val="24"/>
                <w:szCs w:val="24"/>
                <w:vertAlign w:val="superscript"/>
                <w:lang w:val="uk-UA"/>
              </w:rPr>
              <w:t>3</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0,047</w:t>
            </w: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190,00</w:t>
            </w: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8093</w:t>
            </w:r>
          </w:p>
        </w:tc>
      </w:tr>
      <w:tr w:rsidR="007C42EF" w:rsidRPr="00EE11E2" w:rsidTr="00191AFF">
        <w:tc>
          <w:tcPr>
            <w:tcW w:w="5671" w:type="dxa"/>
          </w:tcPr>
          <w:p w:rsidR="007C42EF" w:rsidRPr="007174FC" w:rsidRDefault="007C42EF" w:rsidP="00EE11E2">
            <w:pPr>
              <w:widowControl w:val="0"/>
              <w:spacing w:after="0" w:line="240" w:lineRule="auto"/>
              <w:jc w:val="both"/>
              <w:rPr>
                <w:rFonts w:ascii="Times New Roman" w:hAnsi="Times New Roman"/>
                <w:i/>
                <w:sz w:val="24"/>
                <w:szCs w:val="24"/>
                <w:lang w:val="uk-UA"/>
              </w:rPr>
            </w:pPr>
            <w:r w:rsidRPr="007174FC">
              <w:rPr>
                <w:rFonts w:ascii="Times New Roman" w:hAnsi="Times New Roman"/>
                <w:i/>
                <w:sz w:val="24"/>
                <w:szCs w:val="24"/>
                <w:lang w:val="uk-UA"/>
              </w:rPr>
              <w:t>Разом енерговитрат</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112,99</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7. Заробітна плата виробничих робочих</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107,60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8. Відрахування на соцстрах</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41,21</w:t>
            </w:r>
          </w:p>
        </w:tc>
      </w:tr>
      <w:tr w:rsidR="007C42EF" w:rsidRPr="00EE11E2" w:rsidTr="00C66BDE">
        <w:tc>
          <w:tcPr>
            <w:tcW w:w="5671" w:type="dxa"/>
            <w:tcBorders>
              <w:bottom w:val="single" w:sz="4" w:space="0" w:color="auto"/>
            </w:tcBorders>
          </w:tcPr>
          <w:p w:rsidR="007C42EF" w:rsidRPr="00EE11E2" w:rsidRDefault="007C42EF" w:rsidP="007174FC">
            <w:pPr>
              <w:widowControl w:val="0"/>
              <w:spacing w:after="0" w:line="240" w:lineRule="auto"/>
              <w:ind w:left="318" w:hanging="318"/>
              <w:rPr>
                <w:rFonts w:ascii="Times New Roman" w:hAnsi="Times New Roman"/>
                <w:sz w:val="24"/>
                <w:szCs w:val="24"/>
                <w:lang w:val="uk-UA"/>
              </w:rPr>
            </w:pPr>
            <w:r w:rsidRPr="00EE11E2">
              <w:rPr>
                <w:rFonts w:ascii="Times New Roman" w:hAnsi="Times New Roman"/>
                <w:sz w:val="24"/>
                <w:szCs w:val="24"/>
                <w:lang w:val="uk-UA"/>
              </w:rPr>
              <w:t xml:space="preserve">9. Інструмент, </w:t>
            </w:r>
            <w:r w:rsidR="007174FC">
              <w:rPr>
                <w:rFonts w:ascii="Times New Roman" w:hAnsi="Times New Roman"/>
                <w:sz w:val="24"/>
                <w:szCs w:val="24"/>
                <w:lang w:val="uk-UA"/>
              </w:rPr>
              <w:t>малоцінний та швидкозношуваний інвентар</w:t>
            </w:r>
          </w:p>
        </w:tc>
        <w:tc>
          <w:tcPr>
            <w:tcW w:w="1417"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91,14</w:t>
            </w:r>
          </w:p>
        </w:tc>
      </w:tr>
      <w:tr w:rsidR="007C42EF" w:rsidRPr="00EE11E2" w:rsidTr="00C66BDE">
        <w:tc>
          <w:tcPr>
            <w:tcW w:w="5671" w:type="dxa"/>
            <w:tcBorders>
              <w:bottom w:val="single" w:sz="4" w:space="0" w:color="auto"/>
            </w:tcBorders>
          </w:tcPr>
          <w:p w:rsidR="007C42EF" w:rsidRPr="007174FC" w:rsidRDefault="007C42EF" w:rsidP="00EE11E2">
            <w:pPr>
              <w:widowControl w:val="0"/>
              <w:spacing w:after="0" w:line="240" w:lineRule="auto"/>
              <w:jc w:val="both"/>
              <w:rPr>
                <w:rFonts w:ascii="Times New Roman" w:hAnsi="Times New Roman"/>
                <w:sz w:val="24"/>
                <w:szCs w:val="24"/>
                <w:lang w:val="uk-UA"/>
              </w:rPr>
            </w:pPr>
            <w:r w:rsidRPr="007174FC">
              <w:rPr>
                <w:rFonts w:ascii="Times New Roman" w:hAnsi="Times New Roman"/>
                <w:sz w:val="24"/>
                <w:szCs w:val="24"/>
                <w:lang w:val="uk-UA"/>
              </w:rPr>
              <w:t>у т.ч.</w:t>
            </w:r>
            <w:r w:rsidR="007174FC" w:rsidRPr="007174FC">
              <w:rPr>
                <w:rFonts w:ascii="Times New Roman" w:hAnsi="Times New Roman"/>
                <w:sz w:val="24"/>
                <w:szCs w:val="24"/>
                <w:lang w:val="uk-UA"/>
              </w:rPr>
              <w:t>,</w:t>
            </w:r>
            <w:r w:rsidRPr="007174FC">
              <w:rPr>
                <w:rFonts w:ascii="Times New Roman" w:hAnsi="Times New Roman"/>
                <w:sz w:val="24"/>
                <w:szCs w:val="24"/>
                <w:lang w:val="uk-UA"/>
              </w:rPr>
              <w:t xml:space="preserve"> валки</w:t>
            </w:r>
          </w:p>
        </w:tc>
        <w:tc>
          <w:tcPr>
            <w:tcW w:w="1417"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Borders>
              <w:bottom w:val="single" w:sz="4" w:space="0" w:color="auto"/>
            </w:tcBorders>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39,34</w:t>
            </w:r>
          </w:p>
        </w:tc>
      </w:tr>
      <w:tr w:rsidR="00C66BDE" w:rsidRPr="00EE11E2" w:rsidTr="00C66BDE">
        <w:tc>
          <w:tcPr>
            <w:tcW w:w="5671" w:type="dxa"/>
            <w:tcBorders>
              <w:top w:val="single" w:sz="4" w:space="0" w:color="auto"/>
              <w:left w:val="nil"/>
              <w:bottom w:val="nil"/>
              <w:right w:val="nil"/>
            </w:tcBorders>
          </w:tcPr>
          <w:p w:rsidR="00C66BDE" w:rsidRPr="00C66BDE" w:rsidRDefault="00C66BDE" w:rsidP="00EE11E2">
            <w:pPr>
              <w:widowControl w:val="0"/>
              <w:spacing w:after="0" w:line="240" w:lineRule="auto"/>
              <w:rPr>
                <w:rFonts w:ascii="Times New Roman" w:hAnsi="Times New Roman"/>
                <w:sz w:val="36"/>
                <w:szCs w:val="36"/>
                <w:lang w:val="uk-UA"/>
              </w:rPr>
            </w:pPr>
          </w:p>
        </w:tc>
        <w:tc>
          <w:tcPr>
            <w:tcW w:w="1417" w:type="dxa"/>
            <w:tcBorders>
              <w:top w:val="single" w:sz="4" w:space="0" w:color="auto"/>
              <w:left w:val="nil"/>
              <w:bottom w:val="nil"/>
              <w:right w:val="nil"/>
            </w:tcBorders>
          </w:tcPr>
          <w:p w:rsidR="00C66BDE" w:rsidRPr="00EE11E2" w:rsidRDefault="00C66BDE" w:rsidP="00EE11E2">
            <w:pPr>
              <w:widowControl w:val="0"/>
              <w:spacing w:after="0" w:line="240" w:lineRule="auto"/>
              <w:rPr>
                <w:rFonts w:ascii="Times New Roman" w:hAnsi="Times New Roman"/>
                <w:sz w:val="24"/>
                <w:szCs w:val="24"/>
                <w:lang w:val="uk-UA"/>
              </w:rPr>
            </w:pPr>
          </w:p>
        </w:tc>
        <w:tc>
          <w:tcPr>
            <w:tcW w:w="1560" w:type="dxa"/>
            <w:tcBorders>
              <w:top w:val="single" w:sz="4" w:space="0" w:color="auto"/>
              <w:left w:val="nil"/>
              <w:bottom w:val="nil"/>
              <w:right w:val="nil"/>
            </w:tcBorders>
          </w:tcPr>
          <w:p w:rsidR="00C66BDE" w:rsidRPr="00EE11E2" w:rsidRDefault="00C66BDE" w:rsidP="00EE11E2">
            <w:pPr>
              <w:widowControl w:val="0"/>
              <w:spacing w:after="0" w:line="240" w:lineRule="auto"/>
              <w:rPr>
                <w:rFonts w:ascii="Times New Roman" w:hAnsi="Times New Roman"/>
                <w:sz w:val="24"/>
                <w:szCs w:val="24"/>
                <w:lang w:val="uk-UA"/>
              </w:rPr>
            </w:pPr>
          </w:p>
        </w:tc>
        <w:tc>
          <w:tcPr>
            <w:tcW w:w="1381" w:type="dxa"/>
            <w:tcBorders>
              <w:top w:val="single" w:sz="4" w:space="0" w:color="auto"/>
              <w:left w:val="nil"/>
              <w:bottom w:val="nil"/>
              <w:right w:val="nil"/>
            </w:tcBorders>
          </w:tcPr>
          <w:p w:rsidR="00C66BDE" w:rsidRPr="00EE11E2" w:rsidRDefault="00C66BDE" w:rsidP="00EE11E2">
            <w:pPr>
              <w:widowControl w:val="0"/>
              <w:spacing w:after="0" w:line="240" w:lineRule="auto"/>
              <w:jc w:val="center"/>
              <w:rPr>
                <w:rFonts w:ascii="Times New Roman" w:hAnsi="Times New Roman"/>
                <w:sz w:val="24"/>
                <w:szCs w:val="24"/>
                <w:lang w:val="uk-UA"/>
              </w:rPr>
            </w:pPr>
          </w:p>
        </w:tc>
      </w:tr>
      <w:tr w:rsidR="00C66BDE" w:rsidRPr="00EE11E2" w:rsidTr="00C66BDE">
        <w:tc>
          <w:tcPr>
            <w:tcW w:w="10029" w:type="dxa"/>
            <w:gridSpan w:val="4"/>
            <w:tcBorders>
              <w:top w:val="nil"/>
              <w:left w:val="nil"/>
              <w:bottom w:val="single" w:sz="4" w:space="0" w:color="auto"/>
              <w:right w:val="nil"/>
            </w:tcBorders>
          </w:tcPr>
          <w:p w:rsidR="00C66BDE" w:rsidRPr="00EE11E2" w:rsidRDefault="00C66BDE" w:rsidP="00C66BDE">
            <w:pPr>
              <w:widowControl w:val="0"/>
              <w:spacing w:after="0" w:line="240" w:lineRule="auto"/>
              <w:jc w:val="right"/>
              <w:rPr>
                <w:rFonts w:ascii="Times New Roman" w:hAnsi="Times New Roman"/>
                <w:sz w:val="24"/>
                <w:szCs w:val="24"/>
                <w:lang w:val="uk-UA"/>
              </w:rPr>
            </w:pPr>
            <w:r w:rsidRPr="00C66BDE">
              <w:rPr>
                <w:rFonts w:ascii="Times New Roman" w:hAnsi="Times New Roman"/>
                <w:sz w:val="28"/>
                <w:szCs w:val="28"/>
                <w:lang w:val="uk-UA"/>
              </w:rPr>
              <w:lastRenderedPageBreak/>
              <w:t>Продовження табл. 3.3</w:t>
            </w:r>
          </w:p>
        </w:tc>
      </w:tr>
      <w:tr w:rsidR="00C66BDE" w:rsidRPr="00EE11E2" w:rsidTr="00C66BDE">
        <w:tc>
          <w:tcPr>
            <w:tcW w:w="5671" w:type="dxa"/>
            <w:tcBorders>
              <w:top w:val="single" w:sz="4" w:space="0" w:color="auto"/>
              <w:left w:val="single" w:sz="4" w:space="0" w:color="auto"/>
              <w:bottom w:val="single" w:sz="4" w:space="0" w:color="auto"/>
              <w:right w:val="single" w:sz="4" w:space="0" w:color="auto"/>
            </w:tcBorders>
          </w:tcPr>
          <w:p w:rsidR="00C66BDE" w:rsidRPr="00EE11E2" w:rsidRDefault="00C66BDE" w:rsidP="00C66BDE">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1</w:t>
            </w:r>
          </w:p>
        </w:tc>
        <w:tc>
          <w:tcPr>
            <w:tcW w:w="1417" w:type="dxa"/>
            <w:tcBorders>
              <w:top w:val="single" w:sz="4" w:space="0" w:color="auto"/>
              <w:left w:val="single" w:sz="4" w:space="0" w:color="auto"/>
              <w:bottom w:val="single" w:sz="4" w:space="0" w:color="auto"/>
              <w:right w:val="single" w:sz="4" w:space="0" w:color="auto"/>
            </w:tcBorders>
          </w:tcPr>
          <w:p w:rsidR="00C66BDE" w:rsidRPr="00EE11E2" w:rsidRDefault="00C66BDE" w:rsidP="00C66BDE">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2</w:t>
            </w:r>
          </w:p>
        </w:tc>
        <w:tc>
          <w:tcPr>
            <w:tcW w:w="1560" w:type="dxa"/>
            <w:tcBorders>
              <w:top w:val="single" w:sz="4" w:space="0" w:color="auto"/>
              <w:left w:val="single" w:sz="4" w:space="0" w:color="auto"/>
              <w:bottom w:val="single" w:sz="4" w:space="0" w:color="auto"/>
              <w:right w:val="single" w:sz="4" w:space="0" w:color="auto"/>
            </w:tcBorders>
          </w:tcPr>
          <w:p w:rsidR="00C66BDE" w:rsidRPr="00EE11E2" w:rsidRDefault="00C66BDE" w:rsidP="00C66BDE">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3</w:t>
            </w:r>
          </w:p>
        </w:tc>
        <w:tc>
          <w:tcPr>
            <w:tcW w:w="1381" w:type="dxa"/>
            <w:tcBorders>
              <w:top w:val="single" w:sz="4" w:space="0" w:color="auto"/>
              <w:left w:val="single" w:sz="4" w:space="0" w:color="auto"/>
              <w:bottom w:val="single" w:sz="4" w:space="0" w:color="auto"/>
              <w:right w:val="single" w:sz="4" w:space="0" w:color="auto"/>
            </w:tcBorders>
          </w:tcPr>
          <w:p w:rsidR="00C66BDE" w:rsidRPr="00EE11E2" w:rsidRDefault="00C66BDE" w:rsidP="00C66BDE">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4</w:t>
            </w:r>
          </w:p>
        </w:tc>
      </w:tr>
      <w:tr w:rsidR="007174FC" w:rsidRPr="00EE11E2" w:rsidTr="00C66BDE">
        <w:tc>
          <w:tcPr>
            <w:tcW w:w="5671" w:type="dxa"/>
            <w:tcBorders>
              <w:top w:val="single" w:sz="4" w:space="0" w:color="auto"/>
            </w:tcBorders>
          </w:tcPr>
          <w:p w:rsidR="007174FC" w:rsidRPr="00EE11E2" w:rsidRDefault="007174FC" w:rsidP="00EE11E2">
            <w:pPr>
              <w:widowControl w:val="0"/>
              <w:spacing w:after="0" w:line="240" w:lineRule="auto"/>
              <w:rPr>
                <w:rFonts w:ascii="Times New Roman" w:hAnsi="Times New Roman"/>
                <w:sz w:val="24"/>
                <w:szCs w:val="24"/>
                <w:lang w:val="uk-UA"/>
              </w:rPr>
            </w:pPr>
            <w:r w:rsidRPr="00EE11E2">
              <w:rPr>
                <w:rFonts w:ascii="Times New Roman" w:hAnsi="Times New Roman"/>
                <w:sz w:val="24"/>
                <w:szCs w:val="24"/>
                <w:lang w:val="uk-UA"/>
              </w:rPr>
              <w:t>10. Поточний ремонт і утримання основних засобів</w:t>
            </w:r>
          </w:p>
        </w:tc>
        <w:tc>
          <w:tcPr>
            <w:tcW w:w="1417" w:type="dxa"/>
            <w:tcBorders>
              <w:top w:val="single" w:sz="4" w:space="0" w:color="auto"/>
            </w:tcBorders>
          </w:tcPr>
          <w:p w:rsidR="007174FC" w:rsidRPr="00EE11E2" w:rsidRDefault="007174FC" w:rsidP="00EE11E2">
            <w:pPr>
              <w:widowControl w:val="0"/>
              <w:spacing w:after="0" w:line="240" w:lineRule="auto"/>
              <w:rPr>
                <w:rFonts w:ascii="Times New Roman" w:hAnsi="Times New Roman"/>
                <w:sz w:val="24"/>
                <w:szCs w:val="24"/>
                <w:lang w:val="uk-UA"/>
              </w:rPr>
            </w:pPr>
          </w:p>
        </w:tc>
        <w:tc>
          <w:tcPr>
            <w:tcW w:w="1560" w:type="dxa"/>
            <w:tcBorders>
              <w:top w:val="single" w:sz="4" w:space="0" w:color="auto"/>
            </w:tcBorders>
          </w:tcPr>
          <w:p w:rsidR="007174FC" w:rsidRPr="00EE11E2" w:rsidRDefault="007174FC" w:rsidP="00EE11E2">
            <w:pPr>
              <w:widowControl w:val="0"/>
              <w:spacing w:after="0" w:line="240" w:lineRule="auto"/>
              <w:rPr>
                <w:rFonts w:ascii="Times New Roman" w:hAnsi="Times New Roman"/>
                <w:sz w:val="24"/>
                <w:szCs w:val="24"/>
                <w:lang w:val="uk-UA"/>
              </w:rPr>
            </w:pPr>
          </w:p>
        </w:tc>
        <w:tc>
          <w:tcPr>
            <w:tcW w:w="1381" w:type="dxa"/>
            <w:tcBorders>
              <w:top w:val="single" w:sz="4" w:space="0" w:color="auto"/>
            </w:tcBorders>
          </w:tcPr>
          <w:p w:rsidR="007174FC" w:rsidRPr="00EE11E2" w:rsidRDefault="007174FC"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190,80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11. Амортизація</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106,90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12. Транспортні витрати</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22,30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13. Інші витрати</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98,50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i/>
                <w:sz w:val="24"/>
                <w:szCs w:val="24"/>
                <w:lang w:val="uk-UA"/>
              </w:rPr>
            </w:pPr>
            <w:r w:rsidRPr="00EE11E2">
              <w:rPr>
                <w:rFonts w:ascii="Times New Roman" w:hAnsi="Times New Roman"/>
                <w:i/>
                <w:sz w:val="24"/>
                <w:szCs w:val="24"/>
                <w:lang w:val="uk-UA"/>
              </w:rPr>
              <w:t>Разом витрат на переділ</w:t>
            </w:r>
          </w:p>
        </w:tc>
        <w:tc>
          <w:tcPr>
            <w:tcW w:w="1417" w:type="dxa"/>
          </w:tcPr>
          <w:p w:rsidR="007C42EF" w:rsidRPr="00EE11E2" w:rsidRDefault="007C42EF" w:rsidP="00EE11E2">
            <w:pPr>
              <w:widowControl w:val="0"/>
              <w:spacing w:after="0" w:line="240" w:lineRule="auto"/>
              <w:jc w:val="center"/>
              <w:rPr>
                <w:rFonts w:ascii="Times New Roman" w:hAnsi="Times New Roman"/>
                <w:i/>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i/>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i/>
                <w:sz w:val="24"/>
                <w:szCs w:val="24"/>
                <w:lang w:val="uk-UA"/>
              </w:rPr>
            </w:pPr>
            <w:r w:rsidRPr="00EE11E2">
              <w:rPr>
                <w:rFonts w:ascii="Times New Roman" w:hAnsi="Times New Roman"/>
                <w:i/>
                <w:sz w:val="24"/>
                <w:szCs w:val="24"/>
                <w:lang w:val="uk-UA"/>
              </w:rPr>
              <w:t>1290,78</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Загальнозаводські витрати</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79,85</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b/>
                <w:sz w:val="24"/>
                <w:szCs w:val="24"/>
                <w:lang w:val="uk-UA"/>
              </w:rPr>
            </w:pPr>
            <w:r w:rsidRPr="00EE11E2">
              <w:rPr>
                <w:rFonts w:ascii="Times New Roman" w:hAnsi="Times New Roman"/>
                <w:b/>
                <w:sz w:val="24"/>
                <w:szCs w:val="24"/>
                <w:lang w:val="uk-UA"/>
              </w:rPr>
              <w:t>Виробнича собівартість</w:t>
            </w:r>
          </w:p>
        </w:tc>
        <w:tc>
          <w:tcPr>
            <w:tcW w:w="1417" w:type="dxa"/>
          </w:tcPr>
          <w:p w:rsidR="007C42EF" w:rsidRPr="00EE11E2" w:rsidRDefault="007C42EF" w:rsidP="00EE11E2">
            <w:pPr>
              <w:widowControl w:val="0"/>
              <w:spacing w:after="0" w:line="240" w:lineRule="auto"/>
              <w:jc w:val="center"/>
              <w:rPr>
                <w:rFonts w:ascii="Times New Roman" w:hAnsi="Times New Roman"/>
                <w:b/>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b/>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b/>
                <w:sz w:val="24"/>
                <w:szCs w:val="24"/>
                <w:lang w:val="uk-UA"/>
              </w:rPr>
            </w:pPr>
            <w:r w:rsidRPr="00EE11E2">
              <w:rPr>
                <w:rFonts w:ascii="Times New Roman" w:hAnsi="Times New Roman"/>
                <w:b/>
                <w:sz w:val="24"/>
                <w:szCs w:val="24"/>
                <w:lang w:val="uk-UA"/>
              </w:rPr>
              <w:t>9504,45</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Адміністративні витрати</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109,40</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sz w:val="24"/>
                <w:szCs w:val="24"/>
                <w:lang w:val="uk-UA"/>
              </w:rPr>
            </w:pPr>
            <w:r w:rsidRPr="00EE11E2">
              <w:rPr>
                <w:rFonts w:ascii="Times New Roman" w:hAnsi="Times New Roman"/>
                <w:sz w:val="24"/>
                <w:szCs w:val="24"/>
                <w:lang w:val="uk-UA"/>
              </w:rPr>
              <w:t>Витрати на збут</w:t>
            </w:r>
          </w:p>
        </w:tc>
        <w:tc>
          <w:tcPr>
            <w:tcW w:w="1417"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sz w:val="24"/>
                <w:szCs w:val="24"/>
                <w:lang w:val="uk-UA"/>
              </w:rPr>
            </w:pPr>
            <w:r w:rsidRPr="00EE11E2">
              <w:rPr>
                <w:rFonts w:ascii="Times New Roman" w:hAnsi="Times New Roman"/>
                <w:sz w:val="24"/>
                <w:szCs w:val="24"/>
                <w:lang w:val="uk-UA"/>
              </w:rPr>
              <w:t>213,11</w:t>
            </w:r>
          </w:p>
        </w:tc>
      </w:tr>
      <w:tr w:rsidR="007C42EF" w:rsidRPr="00EE11E2" w:rsidTr="00191AFF">
        <w:tc>
          <w:tcPr>
            <w:tcW w:w="5671" w:type="dxa"/>
          </w:tcPr>
          <w:p w:rsidR="007C42EF" w:rsidRPr="00EE11E2" w:rsidRDefault="007C42EF" w:rsidP="00EE11E2">
            <w:pPr>
              <w:widowControl w:val="0"/>
              <w:spacing w:after="0" w:line="240" w:lineRule="auto"/>
              <w:jc w:val="both"/>
              <w:rPr>
                <w:rFonts w:ascii="Times New Roman" w:hAnsi="Times New Roman"/>
                <w:b/>
                <w:i/>
                <w:sz w:val="24"/>
                <w:szCs w:val="24"/>
                <w:lang w:val="uk-UA"/>
              </w:rPr>
            </w:pPr>
            <w:r w:rsidRPr="00EE11E2">
              <w:rPr>
                <w:rFonts w:ascii="Times New Roman" w:hAnsi="Times New Roman"/>
                <w:b/>
                <w:i/>
                <w:sz w:val="24"/>
                <w:szCs w:val="24"/>
                <w:lang w:val="uk-UA"/>
              </w:rPr>
              <w:t>Повна собівартість</w:t>
            </w:r>
          </w:p>
        </w:tc>
        <w:tc>
          <w:tcPr>
            <w:tcW w:w="1417" w:type="dxa"/>
          </w:tcPr>
          <w:p w:rsidR="007C42EF" w:rsidRPr="00EE11E2" w:rsidRDefault="007C42EF" w:rsidP="00EE11E2">
            <w:pPr>
              <w:widowControl w:val="0"/>
              <w:spacing w:after="0" w:line="240" w:lineRule="auto"/>
              <w:jc w:val="center"/>
              <w:rPr>
                <w:rFonts w:ascii="Times New Roman" w:hAnsi="Times New Roman"/>
                <w:b/>
                <w:i/>
                <w:sz w:val="24"/>
                <w:szCs w:val="24"/>
                <w:lang w:val="uk-UA"/>
              </w:rPr>
            </w:pPr>
          </w:p>
        </w:tc>
        <w:tc>
          <w:tcPr>
            <w:tcW w:w="1560" w:type="dxa"/>
          </w:tcPr>
          <w:p w:rsidR="007C42EF" w:rsidRPr="00EE11E2" w:rsidRDefault="007C42EF" w:rsidP="00EE11E2">
            <w:pPr>
              <w:widowControl w:val="0"/>
              <w:spacing w:after="0" w:line="240" w:lineRule="auto"/>
              <w:jc w:val="center"/>
              <w:rPr>
                <w:rFonts w:ascii="Times New Roman" w:hAnsi="Times New Roman"/>
                <w:b/>
                <w:i/>
                <w:sz w:val="24"/>
                <w:szCs w:val="24"/>
                <w:lang w:val="uk-UA"/>
              </w:rPr>
            </w:pPr>
          </w:p>
        </w:tc>
        <w:tc>
          <w:tcPr>
            <w:tcW w:w="1381" w:type="dxa"/>
          </w:tcPr>
          <w:p w:rsidR="007C42EF" w:rsidRPr="00EE11E2" w:rsidRDefault="007C42EF" w:rsidP="00EE11E2">
            <w:pPr>
              <w:widowControl w:val="0"/>
              <w:spacing w:after="0" w:line="240" w:lineRule="auto"/>
              <w:jc w:val="center"/>
              <w:rPr>
                <w:rFonts w:ascii="Times New Roman" w:hAnsi="Times New Roman"/>
                <w:b/>
                <w:i/>
                <w:sz w:val="24"/>
                <w:szCs w:val="24"/>
                <w:lang w:val="uk-UA"/>
              </w:rPr>
            </w:pPr>
            <w:r w:rsidRPr="00EE11E2">
              <w:rPr>
                <w:rFonts w:ascii="Times New Roman" w:hAnsi="Times New Roman"/>
                <w:b/>
                <w:i/>
                <w:sz w:val="24"/>
                <w:szCs w:val="24"/>
                <w:lang w:val="uk-UA"/>
              </w:rPr>
              <w:t>9827,00</w:t>
            </w:r>
          </w:p>
        </w:tc>
      </w:tr>
    </w:tbl>
    <w:p w:rsidR="007C42EF" w:rsidRPr="00C66BDE" w:rsidRDefault="007C42EF" w:rsidP="00AE7220">
      <w:pPr>
        <w:widowControl w:val="0"/>
        <w:spacing w:after="0" w:line="312" w:lineRule="auto"/>
        <w:ind w:firstLine="709"/>
        <w:jc w:val="both"/>
        <w:rPr>
          <w:rFonts w:ascii="Times New Roman" w:hAnsi="Times New Roman"/>
          <w:sz w:val="20"/>
          <w:szCs w:val="20"/>
          <w:lang w:val="uk-UA"/>
        </w:rPr>
      </w:pPr>
    </w:p>
    <w:p w:rsidR="007C42EF" w:rsidRDefault="007C42EF"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Частка умовно-постійних витрат за статтями калькуляції наведена в таблиці </w:t>
      </w:r>
      <w:r w:rsidR="001139E5">
        <w:rPr>
          <w:rFonts w:ascii="Times New Roman" w:hAnsi="Times New Roman"/>
          <w:sz w:val="28"/>
          <w:szCs w:val="28"/>
          <w:lang w:val="uk-UA"/>
        </w:rPr>
        <w:t>3.</w:t>
      </w:r>
      <w:r w:rsidR="00C66BDE">
        <w:rPr>
          <w:rFonts w:ascii="Times New Roman" w:hAnsi="Times New Roman"/>
          <w:sz w:val="28"/>
          <w:szCs w:val="28"/>
          <w:lang w:val="uk-UA"/>
        </w:rPr>
        <w:t>4</w:t>
      </w:r>
      <w:r>
        <w:rPr>
          <w:rFonts w:ascii="Times New Roman" w:hAnsi="Times New Roman"/>
          <w:sz w:val="28"/>
          <w:szCs w:val="28"/>
          <w:lang w:val="uk-UA"/>
        </w:rPr>
        <w:t xml:space="preserve"> (за статтями калькуляції, що не представлені в таблиці, частка таких витрат становить 0 %).</w:t>
      </w:r>
    </w:p>
    <w:p w:rsidR="001139E5" w:rsidRDefault="001139E5" w:rsidP="00AE7220">
      <w:pPr>
        <w:widowControl w:val="0"/>
        <w:spacing w:after="0" w:line="312" w:lineRule="auto"/>
        <w:ind w:firstLine="709"/>
        <w:jc w:val="right"/>
        <w:rPr>
          <w:rFonts w:ascii="Times New Roman" w:hAnsi="Times New Roman"/>
          <w:sz w:val="28"/>
          <w:szCs w:val="28"/>
          <w:lang w:val="uk-UA"/>
        </w:rPr>
      </w:pPr>
      <w:r>
        <w:rPr>
          <w:rFonts w:ascii="Times New Roman" w:hAnsi="Times New Roman"/>
          <w:sz w:val="28"/>
          <w:szCs w:val="28"/>
          <w:lang w:val="uk-UA"/>
        </w:rPr>
        <w:t>Таблиця 3.</w:t>
      </w:r>
      <w:r w:rsidR="00C66BDE">
        <w:rPr>
          <w:rFonts w:ascii="Times New Roman" w:hAnsi="Times New Roman"/>
          <w:sz w:val="28"/>
          <w:szCs w:val="28"/>
          <w:lang w:val="uk-UA"/>
        </w:rPr>
        <w:t>4</w:t>
      </w:r>
    </w:p>
    <w:p w:rsidR="007C42EF" w:rsidRDefault="007C42EF" w:rsidP="00EE11E2">
      <w:pPr>
        <w:widowControl w:val="0"/>
        <w:spacing w:after="0" w:line="312" w:lineRule="auto"/>
        <w:jc w:val="center"/>
        <w:rPr>
          <w:rFonts w:ascii="Times New Roman" w:hAnsi="Times New Roman"/>
          <w:sz w:val="28"/>
          <w:szCs w:val="28"/>
          <w:lang w:val="uk-UA"/>
        </w:rPr>
      </w:pPr>
      <w:r>
        <w:rPr>
          <w:rFonts w:ascii="Times New Roman" w:hAnsi="Times New Roman"/>
          <w:sz w:val="28"/>
          <w:szCs w:val="28"/>
          <w:lang w:val="uk-UA"/>
        </w:rPr>
        <w:t>Частка умовно-постійних витрат</w:t>
      </w:r>
    </w:p>
    <w:tbl>
      <w:tblPr>
        <w:tblStyle w:val="aa"/>
        <w:tblW w:w="0" w:type="auto"/>
        <w:tblLook w:val="04A0"/>
      </w:tblPr>
      <w:tblGrid>
        <w:gridCol w:w="6487"/>
        <w:gridCol w:w="3366"/>
      </w:tblGrid>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Статті витрат</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Частка умовно-постійних витрат, %</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Паливо технологічне (природний газ)</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40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Електроенергія</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20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Вода питна</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60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Вода технічна</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40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Вода оборотна</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40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Стиснуте повітря</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20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Заробітна плата виробничих робочих</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55</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Відрахування на соцстрах</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55</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 xml:space="preserve">Інструмент, </w:t>
            </w:r>
            <w:r w:rsidR="00C66BDE">
              <w:rPr>
                <w:rFonts w:ascii="Times New Roman" w:hAnsi="Times New Roman"/>
                <w:sz w:val="24"/>
                <w:szCs w:val="24"/>
                <w:lang w:val="uk-UA"/>
              </w:rPr>
              <w:t>малоцінний та швидкозношуваний інвентар</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Поточний ремонт і утримання основних засобів</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80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 xml:space="preserve">Амортизація </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Транспортні витрати</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20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Інші витрати</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95</w:t>
            </w:r>
          </w:p>
        </w:tc>
      </w:tr>
      <w:tr w:rsidR="007C42EF" w:rsidTr="00AE7220">
        <w:trPr>
          <w:trHeight w:val="354"/>
        </w:trPr>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Загальнозаводські витрати</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100</w:t>
            </w:r>
          </w:p>
        </w:tc>
      </w:tr>
      <w:tr w:rsidR="007C42EF" w:rsidTr="00AE7220">
        <w:tc>
          <w:tcPr>
            <w:tcW w:w="6487" w:type="dxa"/>
          </w:tcPr>
          <w:p w:rsidR="007C42EF" w:rsidRPr="00AE7220" w:rsidRDefault="007C42EF" w:rsidP="00AE7220">
            <w:pPr>
              <w:widowControl w:val="0"/>
              <w:spacing w:after="0" w:line="240" w:lineRule="auto"/>
              <w:rPr>
                <w:rFonts w:ascii="Times New Roman" w:hAnsi="Times New Roman"/>
                <w:sz w:val="24"/>
                <w:szCs w:val="24"/>
                <w:lang w:val="uk-UA"/>
              </w:rPr>
            </w:pPr>
            <w:r w:rsidRPr="00AE7220">
              <w:rPr>
                <w:rFonts w:ascii="Times New Roman" w:hAnsi="Times New Roman"/>
                <w:sz w:val="24"/>
                <w:szCs w:val="24"/>
                <w:lang w:val="uk-UA"/>
              </w:rPr>
              <w:t>Адміністративні витрати</w:t>
            </w:r>
          </w:p>
        </w:tc>
        <w:tc>
          <w:tcPr>
            <w:tcW w:w="3366" w:type="dxa"/>
          </w:tcPr>
          <w:p w:rsidR="007C42EF" w:rsidRPr="00AE7220" w:rsidRDefault="007C42EF" w:rsidP="00AE7220">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100</w:t>
            </w:r>
          </w:p>
        </w:tc>
      </w:tr>
    </w:tbl>
    <w:p w:rsidR="007C42EF" w:rsidRDefault="007C42EF" w:rsidP="00AE7220">
      <w:pPr>
        <w:widowControl w:val="0"/>
        <w:spacing w:after="0" w:line="312" w:lineRule="auto"/>
        <w:ind w:firstLine="709"/>
        <w:jc w:val="both"/>
        <w:rPr>
          <w:rFonts w:ascii="Times New Roman" w:hAnsi="Times New Roman"/>
          <w:sz w:val="28"/>
          <w:szCs w:val="28"/>
          <w:lang w:val="uk-UA"/>
        </w:rPr>
      </w:pPr>
    </w:p>
    <w:p w:rsidR="00143627" w:rsidRDefault="00143627" w:rsidP="00143627">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Звітні дані по прокатному цеху металургійного підприємства, представлені в таблицях 3.1-2.4, є загальними для всіх студентів. </w:t>
      </w:r>
    </w:p>
    <w:p w:rsidR="00143627" w:rsidRDefault="00143627" w:rsidP="00143627">
      <w:pPr>
        <w:widowControl w:val="0"/>
        <w:spacing w:after="0" w:line="312" w:lineRule="auto"/>
        <w:ind w:firstLine="709"/>
        <w:jc w:val="both"/>
        <w:rPr>
          <w:rFonts w:ascii="Times New Roman" w:hAnsi="Times New Roman"/>
          <w:sz w:val="28"/>
          <w:szCs w:val="28"/>
          <w:lang w:val="uk-UA"/>
        </w:rPr>
      </w:pPr>
      <w:r w:rsidRPr="00A83916">
        <w:rPr>
          <w:rFonts w:ascii="Times New Roman" w:hAnsi="Times New Roman"/>
          <w:sz w:val="28"/>
          <w:szCs w:val="28"/>
          <w:lang w:val="uk-UA"/>
        </w:rPr>
        <w:t>Вихідн</w:t>
      </w:r>
      <w:r>
        <w:rPr>
          <w:rFonts w:ascii="Times New Roman" w:hAnsi="Times New Roman"/>
          <w:sz w:val="28"/>
          <w:szCs w:val="28"/>
          <w:lang w:val="uk-UA"/>
        </w:rPr>
        <w:t xml:space="preserve">а інформація </w:t>
      </w:r>
      <w:r w:rsidRPr="00A83916">
        <w:rPr>
          <w:rFonts w:ascii="Times New Roman" w:hAnsi="Times New Roman"/>
          <w:sz w:val="28"/>
          <w:szCs w:val="28"/>
          <w:lang w:val="uk-UA"/>
        </w:rPr>
        <w:t xml:space="preserve">за </w:t>
      </w:r>
      <w:r>
        <w:rPr>
          <w:rFonts w:ascii="Times New Roman" w:hAnsi="Times New Roman"/>
          <w:sz w:val="28"/>
          <w:szCs w:val="28"/>
          <w:lang w:val="uk-UA"/>
        </w:rPr>
        <w:t xml:space="preserve">індивідуальними </w:t>
      </w:r>
      <w:r w:rsidRPr="00A83916">
        <w:rPr>
          <w:rFonts w:ascii="Times New Roman" w:hAnsi="Times New Roman"/>
          <w:sz w:val="28"/>
          <w:szCs w:val="28"/>
          <w:lang w:val="uk-UA"/>
        </w:rPr>
        <w:t>варіантами наведен</w:t>
      </w:r>
      <w:r>
        <w:rPr>
          <w:rFonts w:ascii="Times New Roman" w:hAnsi="Times New Roman"/>
          <w:sz w:val="28"/>
          <w:szCs w:val="28"/>
          <w:lang w:val="uk-UA"/>
        </w:rPr>
        <w:t>а</w:t>
      </w:r>
      <w:r w:rsidRPr="00A83916">
        <w:rPr>
          <w:rFonts w:ascii="Times New Roman" w:hAnsi="Times New Roman"/>
          <w:sz w:val="28"/>
          <w:szCs w:val="28"/>
          <w:lang w:val="uk-UA"/>
        </w:rPr>
        <w:t xml:space="preserve"> у додатку </w:t>
      </w:r>
      <w:r>
        <w:rPr>
          <w:rFonts w:ascii="Times New Roman" w:hAnsi="Times New Roman"/>
          <w:sz w:val="28"/>
          <w:szCs w:val="28"/>
          <w:lang w:val="uk-UA"/>
        </w:rPr>
        <w:t>Б</w:t>
      </w:r>
      <w:r w:rsidRPr="00A83916">
        <w:rPr>
          <w:rFonts w:ascii="Times New Roman" w:hAnsi="Times New Roman"/>
          <w:sz w:val="28"/>
          <w:szCs w:val="28"/>
          <w:lang w:val="uk-UA"/>
        </w:rPr>
        <w:t>.</w:t>
      </w:r>
    </w:p>
    <w:p w:rsidR="001139E5" w:rsidRDefault="001139E5" w:rsidP="00AE7220">
      <w:pPr>
        <w:widowControl w:val="0"/>
        <w:spacing w:after="0" w:line="312" w:lineRule="auto"/>
        <w:ind w:firstLine="709"/>
        <w:rPr>
          <w:rFonts w:ascii="Times New Roman" w:hAnsi="Times New Roman"/>
          <w:sz w:val="28"/>
          <w:szCs w:val="28"/>
          <w:lang w:val="uk-UA"/>
        </w:rPr>
      </w:pPr>
      <w:r>
        <w:rPr>
          <w:rFonts w:ascii="Times New Roman" w:hAnsi="Times New Roman"/>
          <w:sz w:val="28"/>
          <w:szCs w:val="28"/>
          <w:lang w:val="uk-UA"/>
        </w:rPr>
        <w:t>У курсовій роботі необхідно виконати наступні розрахунки:</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1) обчислити техніко-економічні показники роботи цеху у звітному періоді, яких не вистачає</w:t>
      </w:r>
      <w:r w:rsidR="00143627">
        <w:rPr>
          <w:rFonts w:ascii="Times New Roman" w:hAnsi="Times New Roman"/>
          <w:sz w:val="28"/>
          <w:szCs w:val="28"/>
          <w:lang w:val="uk-UA"/>
        </w:rPr>
        <w:t xml:space="preserve"> у таблиці 3.1</w:t>
      </w:r>
      <w:r>
        <w:rPr>
          <w:rFonts w:ascii="Times New Roman" w:hAnsi="Times New Roman"/>
          <w:sz w:val="28"/>
          <w:szCs w:val="28"/>
          <w:lang w:val="uk-UA"/>
        </w:rPr>
        <w:t>;</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2) відповідно до варіант</w:t>
      </w:r>
      <w:r w:rsidR="00BA2CA4">
        <w:rPr>
          <w:rFonts w:ascii="Times New Roman" w:hAnsi="Times New Roman"/>
          <w:sz w:val="28"/>
          <w:szCs w:val="28"/>
          <w:lang w:val="uk-UA"/>
        </w:rPr>
        <w:t>а</w:t>
      </w:r>
      <w:r>
        <w:rPr>
          <w:rFonts w:ascii="Times New Roman" w:hAnsi="Times New Roman"/>
          <w:sz w:val="28"/>
          <w:szCs w:val="28"/>
          <w:lang w:val="uk-UA"/>
        </w:rPr>
        <w:t xml:space="preserve"> і обраних заходів розрахувати обсяг </w:t>
      </w:r>
      <w:r>
        <w:rPr>
          <w:rFonts w:ascii="Times New Roman" w:hAnsi="Times New Roman"/>
          <w:sz w:val="28"/>
          <w:szCs w:val="28"/>
          <w:lang w:val="uk-UA"/>
        </w:rPr>
        <w:lastRenderedPageBreak/>
        <w:t xml:space="preserve">виробництва прокату за </w:t>
      </w:r>
      <w:r w:rsidR="00A70BB5">
        <w:rPr>
          <w:rFonts w:ascii="Times New Roman" w:hAnsi="Times New Roman"/>
          <w:sz w:val="28"/>
          <w:szCs w:val="28"/>
          <w:lang w:val="uk-UA"/>
        </w:rPr>
        <w:t>проєкт</w:t>
      </w:r>
      <w:r>
        <w:rPr>
          <w:rFonts w:ascii="Times New Roman" w:hAnsi="Times New Roman"/>
          <w:sz w:val="28"/>
          <w:szCs w:val="28"/>
          <w:lang w:val="uk-UA"/>
        </w:rPr>
        <w:t>ом та скласти виробничу програму цех</w:t>
      </w:r>
      <w:r w:rsidR="00BA2CA4">
        <w:rPr>
          <w:rFonts w:ascii="Times New Roman" w:hAnsi="Times New Roman"/>
          <w:sz w:val="28"/>
          <w:szCs w:val="28"/>
          <w:lang w:val="uk-UA"/>
        </w:rPr>
        <w:t>у</w:t>
      </w:r>
      <w:r>
        <w:rPr>
          <w:rFonts w:ascii="Times New Roman" w:hAnsi="Times New Roman"/>
          <w:sz w:val="28"/>
          <w:szCs w:val="28"/>
          <w:lang w:val="uk-UA"/>
        </w:rPr>
        <w:t>;</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3) у разі необхідності обґрунтувати зміну чисельності працюючих та продуктивності їх праці;</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4) скласти прогнозну калькуляцію собівартості продукції з урахуванням наслідків реалізації обраних заходів;</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5) обґрунтувати загальні інвестиційні потреби цеху, джерела їх фінансування та доцільності їх впровадження, використовуючи показники </w:t>
      </w:r>
      <w:r>
        <w:rPr>
          <w:rFonts w:ascii="Times New Roman" w:hAnsi="Times New Roman"/>
          <w:sz w:val="28"/>
          <w:szCs w:val="28"/>
          <w:lang w:val="en-US"/>
        </w:rPr>
        <w:t>NPV</w:t>
      </w:r>
      <w:r>
        <w:rPr>
          <w:rFonts w:ascii="Times New Roman" w:hAnsi="Times New Roman"/>
          <w:sz w:val="28"/>
          <w:szCs w:val="28"/>
          <w:lang w:val="uk-UA"/>
        </w:rPr>
        <w:t xml:space="preserve"> (чиста теперішня вартість)</w:t>
      </w:r>
      <w:r w:rsidR="00C66BDE">
        <w:rPr>
          <w:rFonts w:ascii="Times New Roman" w:hAnsi="Times New Roman"/>
          <w:sz w:val="28"/>
          <w:szCs w:val="28"/>
          <w:lang w:val="uk-UA"/>
        </w:rPr>
        <w:t xml:space="preserve">, </w:t>
      </w:r>
      <w:r>
        <w:rPr>
          <w:rFonts w:ascii="Times New Roman" w:hAnsi="Times New Roman"/>
          <w:sz w:val="28"/>
          <w:szCs w:val="28"/>
          <w:lang w:val="en-US"/>
        </w:rPr>
        <w:t>DPB</w:t>
      </w:r>
      <w:r>
        <w:rPr>
          <w:rFonts w:ascii="Times New Roman" w:hAnsi="Times New Roman"/>
          <w:sz w:val="28"/>
          <w:szCs w:val="28"/>
          <w:lang w:val="uk-UA"/>
        </w:rPr>
        <w:t xml:space="preserve"> (дисконтований термін окупності)</w:t>
      </w:r>
      <w:r w:rsidR="00C66BDE">
        <w:rPr>
          <w:rFonts w:ascii="Times New Roman" w:hAnsi="Times New Roman"/>
          <w:sz w:val="28"/>
          <w:szCs w:val="28"/>
          <w:lang w:val="uk-UA"/>
        </w:rPr>
        <w:t xml:space="preserve"> та індекс прибутковості (</w:t>
      </w:r>
      <w:r w:rsidR="00C66BDE">
        <w:rPr>
          <w:rFonts w:ascii="Times New Roman" w:hAnsi="Times New Roman"/>
          <w:sz w:val="28"/>
          <w:szCs w:val="28"/>
          <w:lang w:val="en-US"/>
        </w:rPr>
        <w:t>PI</w:t>
      </w:r>
      <w:r w:rsidR="00C66BDE" w:rsidRPr="00C66BDE">
        <w:rPr>
          <w:rFonts w:ascii="Times New Roman" w:hAnsi="Times New Roman"/>
          <w:sz w:val="28"/>
          <w:szCs w:val="28"/>
          <w:lang w:val="uk-UA"/>
        </w:rPr>
        <w:t>)</w:t>
      </w:r>
      <w:r>
        <w:rPr>
          <w:rFonts w:ascii="Times New Roman" w:hAnsi="Times New Roman"/>
          <w:sz w:val="28"/>
          <w:szCs w:val="28"/>
          <w:lang w:val="uk-UA"/>
        </w:rPr>
        <w:t>;</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6) обчислити техніко-економічні показники роботи цеху за </w:t>
      </w:r>
      <w:r w:rsidR="00A70BB5">
        <w:rPr>
          <w:rFonts w:ascii="Times New Roman" w:hAnsi="Times New Roman"/>
          <w:sz w:val="28"/>
          <w:szCs w:val="28"/>
          <w:lang w:val="uk-UA"/>
        </w:rPr>
        <w:t>проєкт</w:t>
      </w:r>
      <w:r>
        <w:rPr>
          <w:rFonts w:ascii="Times New Roman" w:hAnsi="Times New Roman"/>
          <w:sz w:val="28"/>
          <w:szCs w:val="28"/>
          <w:lang w:val="uk-UA"/>
        </w:rPr>
        <w:t>ом та зробити загальні висновки щодо їх зміни.</w:t>
      </w:r>
    </w:p>
    <w:p w:rsidR="001139E5" w:rsidRDefault="001139E5"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Студент має виконати обчислення відповідно до варіант</w:t>
      </w:r>
      <w:r w:rsidR="00BA2CA4">
        <w:rPr>
          <w:rFonts w:ascii="Times New Roman" w:hAnsi="Times New Roman"/>
          <w:sz w:val="28"/>
          <w:szCs w:val="28"/>
          <w:lang w:val="uk-UA"/>
        </w:rPr>
        <w:t>а</w:t>
      </w:r>
      <w:r>
        <w:rPr>
          <w:rFonts w:ascii="Times New Roman" w:hAnsi="Times New Roman"/>
          <w:sz w:val="28"/>
          <w:szCs w:val="28"/>
          <w:lang w:val="uk-UA"/>
        </w:rPr>
        <w:t xml:space="preserve">, який визначається таким чином: за передостанньою цифрою номера залікової книжки визначається загальний розмір капітальних вкладень, а за останньою цифрою номера залікової книжки – виробнича програма цеха у </w:t>
      </w:r>
      <w:r w:rsidR="00A70BB5">
        <w:rPr>
          <w:rFonts w:ascii="Times New Roman" w:hAnsi="Times New Roman"/>
          <w:sz w:val="28"/>
          <w:szCs w:val="28"/>
          <w:lang w:val="uk-UA"/>
        </w:rPr>
        <w:t>проєкт</w:t>
      </w:r>
      <w:r>
        <w:rPr>
          <w:rFonts w:ascii="Times New Roman" w:hAnsi="Times New Roman"/>
          <w:sz w:val="28"/>
          <w:szCs w:val="28"/>
          <w:lang w:val="uk-UA"/>
        </w:rPr>
        <w:t>ному періоді.</w:t>
      </w:r>
    </w:p>
    <w:p w:rsidR="001139E5" w:rsidRDefault="00E61F66" w:rsidP="00AE7220">
      <w:pPr>
        <w:widowControl w:val="0"/>
        <w:spacing w:after="0" w:line="312" w:lineRule="auto"/>
        <w:ind w:firstLine="709"/>
        <w:jc w:val="both"/>
        <w:rPr>
          <w:rFonts w:ascii="Times New Roman" w:hAnsi="Times New Roman"/>
          <w:sz w:val="28"/>
          <w:szCs w:val="28"/>
          <w:lang w:val="uk-UA"/>
        </w:rPr>
      </w:pPr>
      <w:r w:rsidRPr="00C66BDE">
        <w:rPr>
          <w:rFonts w:ascii="Times New Roman" w:hAnsi="Times New Roman"/>
          <w:sz w:val="28"/>
          <w:szCs w:val="28"/>
          <w:lang w:val="uk-UA"/>
        </w:rPr>
        <w:t>У</w:t>
      </w:r>
      <w:r w:rsidR="001139E5">
        <w:rPr>
          <w:rFonts w:ascii="Times New Roman" w:hAnsi="Times New Roman"/>
          <w:sz w:val="28"/>
          <w:szCs w:val="28"/>
          <w:lang w:val="uk-UA"/>
        </w:rPr>
        <w:t xml:space="preserve"> межах загального розміру капітальних вкладень відповідно до варіант</w:t>
      </w:r>
      <w:r w:rsidR="007C1D34">
        <w:rPr>
          <w:rFonts w:ascii="Times New Roman" w:hAnsi="Times New Roman"/>
          <w:sz w:val="28"/>
          <w:szCs w:val="28"/>
          <w:lang w:val="uk-UA"/>
        </w:rPr>
        <w:t>а</w:t>
      </w:r>
      <w:r w:rsidR="001139E5">
        <w:rPr>
          <w:rFonts w:ascii="Times New Roman" w:hAnsi="Times New Roman"/>
          <w:sz w:val="28"/>
          <w:szCs w:val="28"/>
          <w:lang w:val="uk-UA"/>
        </w:rPr>
        <w:t xml:space="preserve"> необхідно обрати щонайменше два напрями підвищення ефективності виробництва (наприклад, зменшення поточних простоїв на … % і зменшення питомих витрат технологічного палива на … %, або зменшення одного з видів обрізі металу і зменшення кількості робочих місць, або зростання цін на прокат і зменшення питомих витрат електроенергії тощо). Комбінація може бути будь-якою із запропонованих у завданні заходів.</w:t>
      </w:r>
    </w:p>
    <w:p w:rsidR="00C66BDE" w:rsidRDefault="00C66BDE" w:rsidP="00C66BDE">
      <w:pPr>
        <w:widowControl w:val="0"/>
        <w:spacing w:before="120" w:after="120" w:line="312" w:lineRule="auto"/>
        <w:ind w:firstLine="709"/>
        <w:jc w:val="both"/>
        <w:rPr>
          <w:rFonts w:ascii="Times New Roman" w:hAnsi="Times New Roman"/>
          <w:sz w:val="28"/>
          <w:szCs w:val="28"/>
          <w:lang w:val="uk-UA"/>
        </w:rPr>
      </w:pPr>
      <w:r>
        <w:rPr>
          <w:rFonts w:ascii="Times New Roman" w:hAnsi="Times New Roman"/>
          <w:b/>
          <w:sz w:val="28"/>
          <w:szCs w:val="28"/>
          <w:lang w:val="uk-UA"/>
        </w:rPr>
        <w:t>3.</w:t>
      </w:r>
      <w:r w:rsidR="00EF0E09">
        <w:rPr>
          <w:rFonts w:ascii="Times New Roman" w:hAnsi="Times New Roman"/>
          <w:b/>
          <w:sz w:val="28"/>
          <w:szCs w:val="28"/>
          <w:lang w:val="uk-UA"/>
        </w:rPr>
        <w:t>3</w:t>
      </w:r>
      <w:r>
        <w:rPr>
          <w:rFonts w:ascii="Times New Roman" w:hAnsi="Times New Roman"/>
          <w:b/>
          <w:sz w:val="28"/>
          <w:szCs w:val="28"/>
          <w:lang w:val="uk-UA"/>
        </w:rPr>
        <w:t>. Методичні вказівки до виконання курсової роботи</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Визначення економічної ефективності технічного переозброєння цеха здійснюється на підставі розрахунку показників ефективності інвестицій – чистої сучасної вартості </w:t>
      </w:r>
      <w:r w:rsidR="00A70BB5">
        <w:rPr>
          <w:rFonts w:ascii="Times New Roman" w:hAnsi="Times New Roman"/>
          <w:sz w:val="28"/>
          <w:szCs w:val="28"/>
          <w:lang w:val="uk-UA"/>
        </w:rPr>
        <w:t>проєкт</w:t>
      </w:r>
      <w:r w:rsidR="00CC09C8">
        <w:rPr>
          <w:rFonts w:ascii="Times New Roman" w:hAnsi="Times New Roman"/>
          <w:sz w:val="28"/>
          <w:szCs w:val="28"/>
          <w:lang w:val="uk-UA"/>
        </w:rPr>
        <w:t>у</w:t>
      </w:r>
      <w:r>
        <w:rPr>
          <w:rFonts w:ascii="Times New Roman" w:hAnsi="Times New Roman"/>
          <w:sz w:val="28"/>
          <w:szCs w:val="28"/>
          <w:lang w:val="uk-UA"/>
        </w:rPr>
        <w:t xml:space="preserve"> (</w:t>
      </w:r>
      <w:r>
        <w:rPr>
          <w:rFonts w:ascii="Times New Roman" w:hAnsi="Times New Roman"/>
          <w:sz w:val="28"/>
          <w:szCs w:val="28"/>
          <w:lang w:val="en-US"/>
        </w:rPr>
        <w:t>NPV</w:t>
      </w:r>
      <w:r>
        <w:rPr>
          <w:rFonts w:ascii="Times New Roman" w:hAnsi="Times New Roman"/>
          <w:sz w:val="28"/>
          <w:szCs w:val="28"/>
          <w:lang w:val="uk-UA"/>
        </w:rPr>
        <w:t>)</w:t>
      </w:r>
      <w:r w:rsidR="009C07A9">
        <w:rPr>
          <w:rFonts w:ascii="Times New Roman" w:hAnsi="Times New Roman"/>
          <w:sz w:val="28"/>
          <w:szCs w:val="28"/>
          <w:lang w:val="uk-UA"/>
        </w:rPr>
        <w:t>, д</w:t>
      </w:r>
      <w:r>
        <w:rPr>
          <w:rFonts w:ascii="Times New Roman" w:hAnsi="Times New Roman"/>
          <w:sz w:val="28"/>
          <w:szCs w:val="28"/>
          <w:lang w:val="uk-UA"/>
        </w:rPr>
        <w:t>исконтованого періоду окупності (</w:t>
      </w:r>
      <w:r>
        <w:rPr>
          <w:rFonts w:ascii="Times New Roman" w:hAnsi="Times New Roman"/>
          <w:sz w:val="28"/>
          <w:szCs w:val="28"/>
          <w:lang w:val="en-US"/>
        </w:rPr>
        <w:t>DPB</w:t>
      </w:r>
      <w:r>
        <w:rPr>
          <w:rFonts w:ascii="Times New Roman" w:hAnsi="Times New Roman"/>
          <w:sz w:val="28"/>
          <w:szCs w:val="28"/>
          <w:lang w:val="uk-UA"/>
        </w:rPr>
        <w:t>)</w:t>
      </w:r>
      <w:r w:rsidR="009C07A9">
        <w:rPr>
          <w:rFonts w:ascii="Times New Roman" w:hAnsi="Times New Roman"/>
          <w:sz w:val="28"/>
          <w:szCs w:val="28"/>
          <w:lang w:val="uk-UA"/>
        </w:rPr>
        <w:t xml:space="preserve"> та індексу прибутковості (</w:t>
      </w:r>
      <w:r w:rsidR="009C07A9">
        <w:rPr>
          <w:rFonts w:ascii="Times New Roman" w:hAnsi="Times New Roman"/>
          <w:sz w:val="28"/>
          <w:szCs w:val="28"/>
          <w:lang w:val="en-US"/>
        </w:rPr>
        <w:t>PI</w:t>
      </w:r>
      <w:r w:rsidR="009C07A9" w:rsidRPr="009C07A9">
        <w:rPr>
          <w:rFonts w:ascii="Times New Roman" w:hAnsi="Times New Roman"/>
          <w:sz w:val="28"/>
          <w:szCs w:val="28"/>
          <w:lang w:val="uk-UA"/>
        </w:rPr>
        <w:t>)</w:t>
      </w:r>
      <w:r>
        <w:rPr>
          <w:rFonts w:ascii="Times New Roman" w:hAnsi="Times New Roman"/>
          <w:sz w:val="28"/>
          <w:szCs w:val="28"/>
          <w:lang w:val="uk-UA"/>
        </w:rPr>
        <w:t xml:space="preserve">. Цей розрахунок передбачає зіставлення чистого грошового потоку </w:t>
      </w:r>
      <w:r w:rsidR="00A70BB5">
        <w:rPr>
          <w:rFonts w:ascii="Times New Roman" w:hAnsi="Times New Roman"/>
          <w:sz w:val="28"/>
          <w:szCs w:val="28"/>
          <w:lang w:val="uk-UA"/>
        </w:rPr>
        <w:t>проєкт</w:t>
      </w:r>
      <w:r>
        <w:rPr>
          <w:rFonts w:ascii="Times New Roman" w:hAnsi="Times New Roman"/>
          <w:sz w:val="28"/>
          <w:szCs w:val="28"/>
          <w:lang w:val="uk-UA"/>
        </w:rPr>
        <w:t xml:space="preserve">у з загальною сумою інвестицій на його впровадження. Грошовий потік </w:t>
      </w:r>
      <w:r w:rsidR="00A70BB5">
        <w:rPr>
          <w:rFonts w:ascii="Times New Roman" w:hAnsi="Times New Roman"/>
          <w:sz w:val="28"/>
          <w:szCs w:val="28"/>
          <w:lang w:val="uk-UA"/>
        </w:rPr>
        <w:t>проєкт</w:t>
      </w:r>
      <w:r>
        <w:rPr>
          <w:rFonts w:ascii="Times New Roman" w:hAnsi="Times New Roman"/>
          <w:sz w:val="28"/>
          <w:szCs w:val="28"/>
          <w:lang w:val="uk-UA"/>
        </w:rPr>
        <w:t xml:space="preserve">у враховує зміну чистого прибутку внаслідок впровадження </w:t>
      </w:r>
      <w:r w:rsidR="00A70BB5">
        <w:rPr>
          <w:rFonts w:ascii="Times New Roman" w:hAnsi="Times New Roman"/>
          <w:sz w:val="28"/>
          <w:szCs w:val="28"/>
          <w:lang w:val="uk-UA"/>
        </w:rPr>
        <w:t>проєкт</w:t>
      </w:r>
      <w:r>
        <w:rPr>
          <w:rFonts w:ascii="Times New Roman" w:hAnsi="Times New Roman"/>
          <w:sz w:val="28"/>
          <w:szCs w:val="28"/>
          <w:lang w:val="uk-UA"/>
        </w:rPr>
        <w:t xml:space="preserve">них заходів, а для цього необхідно попередньо розраховувати </w:t>
      </w:r>
      <w:r w:rsidR="00A70BB5">
        <w:rPr>
          <w:rFonts w:ascii="Times New Roman" w:hAnsi="Times New Roman"/>
          <w:sz w:val="28"/>
          <w:szCs w:val="28"/>
          <w:lang w:val="uk-UA"/>
        </w:rPr>
        <w:t>проєкт</w:t>
      </w:r>
      <w:r>
        <w:rPr>
          <w:rFonts w:ascii="Times New Roman" w:hAnsi="Times New Roman"/>
          <w:sz w:val="28"/>
          <w:szCs w:val="28"/>
          <w:lang w:val="uk-UA"/>
        </w:rPr>
        <w:t xml:space="preserve">ну собівартість продукції. </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Проте розрахунку </w:t>
      </w:r>
      <w:r w:rsidR="00A70BB5">
        <w:rPr>
          <w:rFonts w:ascii="Times New Roman" w:hAnsi="Times New Roman"/>
          <w:sz w:val="28"/>
          <w:szCs w:val="28"/>
          <w:lang w:val="uk-UA"/>
        </w:rPr>
        <w:t>проєкт</w:t>
      </w:r>
      <w:r>
        <w:rPr>
          <w:rFonts w:ascii="Times New Roman" w:hAnsi="Times New Roman"/>
          <w:sz w:val="28"/>
          <w:szCs w:val="28"/>
          <w:lang w:val="uk-UA"/>
        </w:rPr>
        <w:t xml:space="preserve">ної собівартості одиниці продукції повинно </w:t>
      </w:r>
      <w:r>
        <w:rPr>
          <w:rFonts w:ascii="Times New Roman" w:hAnsi="Times New Roman"/>
          <w:sz w:val="28"/>
          <w:szCs w:val="28"/>
          <w:lang w:val="uk-UA"/>
        </w:rPr>
        <w:lastRenderedPageBreak/>
        <w:t xml:space="preserve">передувати обґрунтування </w:t>
      </w:r>
      <w:r w:rsidR="00A70BB5">
        <w:rPr>
          <w:rFonts w:ascii="Times New Roman" w:hAnsi="Times New Roman"/>
          <w:sz w:val="28"/>
          <w:szCs w:val="28"/>
          <w:lang w:val="uk-UA"/>
        </w:rPr>
        <w:t>проєкт</w:t>
      </w:r>
      <w:r>
        <w:rPr>
          <w:rFonts w:ascii="Times New Roman" w:hAnsi="Times New Roman"/>
          <w:sz w:val="28"/>
          <w:szCs w:val="28"/>
          <w:lang w:val="uk-UA"/>
        </w:rPr>
        <w:t>ного обсягу виробництва продукції</w:t>
      </w:r>
      <w:r w:rsidR="009C07A9">
        <w:rPr>
          <w:rFonts w:ascii="Times New Roman" w:hAnsi="Times New Roman"/>
          <w:sz w:val="28"/>
          <w:szCs w:val="28"/>
          <w:lang w:val="uk-UA"/>
        </w:rPr>
        <w:t>, т</w:t>
      </w:r>
      <w:r>
        <w:rPr>
          <w:rFonts w:ascii="Times New Roman" w:hAnsi="Times New Roman"/>
          <w:sz w:val="28"/>
          <w:szCs w:val="28"/>
          <w:lang w:val="uk-UA"/>
        </w:rPr>
        <w:t>ому що обсяг виробництва продукції визначає як загальні витрати на її виробництво, так і собівартість одиниці продукції.</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Виробництво прокату, як і більшість металургійних виробництв, є безперервним і для нього річний обсяг виробництва продукції (</w:t>
      </w:r>
      <w:r>
        <w:rPr>
          <w:rFonts w:ascii="Times New Roman" w:hAnsi="Times New Roman"/>
          <w:sz w:val="28"/>
          <w:szCs w:val="28"/>
          <w:lang w:val="en-US"/>
        </w:rPr>
        <w:t>Q</w:t>
      </w:r>
      <w:r w:rsidRPr="00BB7D56">
        <w:rPr>
          <w:rFonts w:ascii="Times New Roman" w:hAnsi="Times New Roman"/>
          <w:sz w:val="28"/>
          <w:szCs w:val="28"/>
          <w:lang w:val="uk-UA"/>
        </w:rPr>
        <w:t>)</w:t>
      </w:r>
      <w:r>
        <w:rPr>
          <w:rFonts w:ascii="Times New Roman" w:hAnsi="Times New Roman"/>
          <w:sz w:val="28"/>
          <w:szCs w:val="28"/>
          <w:lang w:val="uk-UA"/>
        </w:rPr>
        <w:t xml:space="preserve"> визначається як добуток середньогодинної продуктивності (</w:t>
      </w:r>
      <m:oMath>
        <m:bar>
          <m:barPr>
            <m:pos m:val="top"/>
            <m:ctrlPr>
              <w:rPr>
                <w:rFonts w:ascii="Cambria Math" w:hAnsi="Cambria Math"/>
                <w:i/>
                <w:sz w:val="28"/>
                <w:szCs w:val="28"/>
                <w:lang w:val="uk-UA"/>
              </w:rPr>
            </m:ctrlPr>
          </m:barPr>
          <m:e>
            <m:r>
              <w:rPr>
                <w:rFonts w:ascii="Cambria Math" w:hAnsi="Cambria Math"/>
                <w:sz w:val="28"/>
                <w:szCs w:val="28"/>
                <w:lang w:val="uk-UA"/>
              </w:rPr>
              <m:t>П</m:t>
            </m:r>
          </m:e>
        </m:bar>
      </m:oMath>
      <w:r>
        <w:rPr>
          <w:rFonts w:ascii="Times New Roman" w:hAnsi="Times New Roman"/>
          <w:sz w:val="28"/>
          <w:szCs w:val="28"/>
          <w:lang w:val="uk-UA"/>
        </w:rPr>
        <w:t>) на фактичний час роботи (Т</w:t>
      </w:r>
      <w:r>
        <w:rPr>
          <w:rFonts w:ascii="Times New Roman" w:hAnsi="Times New Roman"/>
          <w:sz w:val="28"/>
          <w:szCs w:val="28"/>
          <w:vertAlign w:val="subscript"/>
          <w:lang w:val="uk-UA"/>
        </w:rPr>
        <w:t>Ф</w:t>
      </w:r>
      <w:r>
        <w:rPr>
          <w:rFonts w:ascii="Times New Roman" w:hAnsi="Times New Roman"/>
          <w:sz w:val="28"/>
          <w:szCs w:val="28"/>
          <w:lang w:val="uk-UA"/>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1240"/>
      </w:tblGrid>
      <w:tr w:rsidR="00C66BDE" w:rsidTr="002E714B">
        <w:tc>
          <w:tcPr>
            <w:tcW w:w="8613" w:type="dxa"/>
          </w:tcPr>
          <w:p w:rsidR="00C66BDE" w:rsidRDefault="00C66BDE" w:rsidP="002E714B">
            <w:pPr>
              <w:widowControl w:val="0"/>
              <w:spacing w:before="120" w:after="120" w:line="312" w:lineRule="auto"/>
              <w:jc w:val="center"/>
              <w:rPr>
                <w:rFonts w:ascii="Times New Roman" w:hAnsi="Times New Roman"/>
                <w:sz w:val="28"/>
                <w:szCs w:val="28"/>
                <w:lang w:val="uk-UA"/>
              </w:rPr>
            </w:pPr>
            <m:oMath>
              <m:r>
                <w:rPr>
                  <w:rFonts w:ascii="Cambria Math" w:hAnsi="Cambria Math"/>
                  <w:sz w:val="28"/>
                  <w:szCs w:val="28"/>
                  <w:lang w:val="uk-UA"/>
                </w:rPr>
                <m:t>Q=</m:t>
              </m:r>
              <m:bar>
                <m:barPr>
                  <m:pos m:val="top"/>
                  <m:ctrlPr>
                    <w:rPr>
                      <w:rFonts w:ascii="Cambria Math" w:hAnsi="Cambria Math"/>
                      <w:i/>
                      <w:sz w:val="28"/>
                      <w:szCs w:val="28"/>
                      <w:lang w:val="uk-UA"/>
                    </w:rPr>
                  </m:ctrlPr>
                </m:barPr>
                <m:e>
                  <m:r>
                    <w:rPr>
                      <w:rFonts w:ascii="Cambria Math" w:hAnsi="Cambria Math"/>
                      <w:sz w:val="28"/>
                      <w:szCs w:val="28"/>
                      <w:lang w:val="uk-UA"/>
                    </w:rPr>
                    <m:t>П</m:t>
                  </m:r>
                </m:e>
              </m:bar>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Т</m:t>
                  </m:r>
                </m:e>
                <m:sub>
                  <m:r>
                    <w:rPr>
                      <w:rFonts w:ascii="Cambria Math" w:hAnsi="Cambria Math"/>
                      <w:sz w:val="28"/>
                      <w:szCs w:val="28"/>
                      <w:lang w:val="uk-UA"/>
                    </w:rPr>
                    <m:t>Ф</m:t>
                  </m:r>
                </m:sub>
              </m:sSub>
            </m:oMath>
            <w:r w:rsidR="009C07A9">
              <w:rPr>
                <w:rFonts w:ascii="Times New Roman" w:hAnsi="Times New Roman"/>
                <w:sz w:val="28"/>
                <w:szCs w:val="28"/>
                <w:lang w:val="uk-UA"/>
              </w:rPr>
              <w:t>.</w:t>
            </w:r>
          </w:p>
        </w:tc>
        <w:tc>
          <w:tcPr>
            <w:tcW w:w="1240" w:type="dxa"/>
          </w:tcPr>
          <w:p w:rsidR="00C66BDE"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uk-UA"/>
              </w:rPr>
              <w:t>(3.1)</w:t>
            </w:r>
          </w:p>
        </w:tc>
      </w:tr>
    </w:tbl>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зв’язку з вищевикладеним необхідно розрахувати середню продуктивність за </w:t>
      </w:r>
      <w:r w:rsidR="00A70BB5">
        <w:rPr>
          <w:rFonts w:ascii="Times New Roman" w:hAnsi="Times New Roman"/>
          <w:sz w:val="28"/>
          <w:szCs w:val="28"/>
          <w:lang w:val="uk-UA"/>
        </w:rPr>
        <w:t>проєкт</w:t>
      </w:r>
      <w:r>
        <w:rPr>
          <w:rFonts w:ascii="Times New Roman" w:hAnsi="Times New Roman"/>
          <w:sz w:val="28"/>
          <w:szCs w:val="28"/>
          <w:lang w:val="uk-UA"/>
        </w:rPr>
        <w:t>ом відповідно до варіант</w:t>
      </w:r>
      <w:r w:rsidR="007C1D34">
        <w:rPr>
          <w:rFonts w:ascii="Times New Roman" w:hAnsi="Times New Roman"/>
          <w:sz w:val="28"/>
          <w:szCs w:val="28"/>
          <w:lang w:val="uk-UA"/>
        </w:rPr>
        <w:t>а</w:t>
      </w:r>
      <w:r>
        <w:rPr>
          <w:rFonts w:ascii="Times New Roman" w:hAnsi="Times New Roman"/>
          <w:sz w:val="28"/>
          <w:szCs w:val="28"/>
          <w:lang w:val="uk-UA"/>
        </w:rPr>
        <w:t xml:space="preserve"> та скласти баланс робочого часу обладнання.</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Розрахований річний обсяг виробництва продукції необхідно порівняти з обсягом виробництва за звітом та розрахувати абсолютну та відносну зміну цього показника, звісно, якщо вона є.</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9C07A9">
        <w:rPr>
          <w:rFonts w:ascii="Times New Roman" w:hAnsi="Times New Roman"/>
          <w:sz w:val="28"/>
          <w:szCs w:val="28"/>
          <w:lang w:val="uk-UA"/>
        </w:rPr>
        <w:t>Наступним кроком</w:t>
      </w:r>
      <w:r>
        <w:rPr>
          <w:rFonts w:ascii="Times New Roman" w:hAnsi="Times New Roman"/>
          <w:sz w:val="28"/>
          <w:szCs w:val="28"/>
          <w:lang w:val="uk-UA"/>
        </w:rPr>
        <w:t xml:space="preserve"> є складання </w:t>
      </w:r>
      <w:r w:rsidR="00A70BB5">
        <w:rPr>
          <w:rFonts w:ascii="Times New Roman" w:hAnsi="Times New Roman"/>
          <w:sz w:val="28"/>
          <w:szCs w:val="28"/>
          <w:lang w:val="uk-UA"/>
        </w:rPr>
        <w:t>проєкт</w:t>
      </w:r>
      <w:r>
        <w:rPr>
          <w:rFonts w:ascii="Times New Roman" w:hAnsi="Times New Roman"/>
          <w:sz w:val="28"/>
          <w:szCs w:val="28"/>
          <w:lang w:val="uk-UA"/>
        </w:rPr>
        <w:t>ної виробничої програми і порівняння її зі звітною.</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FC7799">
        <w:rPr>
          <w:rFonts w:ascii="Times New Roman" w:hAnsi="Times New Roman"/>
          <w:sz w:val="28"/>
          <w:szCs w:val="28"/>
          <w:lang w:val="uk-UA"/>
        </w:rPr>
        <w:t>Наступн</w:t>
      </w:r>
      <w:r w:rsidR="00FC7799" w:rsidRPr="00FC7799">
        <w:rPr>
          <w:rFonts w:ascii="Times New Roman" w:hAnsi="Times New Roman"/>
          <w:sz w:val="28"/>
          <w:szCs w:val="28"/>
          <w:lang w:val="uk-UA"/>
        </w:rPr>
        <w:t>ою задачею</w:t>
      </w:r>
      <w:r>
        <w:rPr>
          <w:rFonts w:ascii="Times New Roman" w:hAnsi="Times New Roman"/>
          <w:sz w:val="28"/>
          <w:szCs w:val="28"/>
          <w:lang w:val="uk-UA"/>
        </w:rPr>
        <w:t xml:space="preserve"> є визначення середньооблікової чисельності працюючих за </w:t>
      </w:r>
      <w:r w:rsidR="00A70BB5">
        <w:rPr>
          <w:rFonts w:ascii="Times New Roman" w:hAnsi="Times New Roman"/>
          <w:sz w:val="28"/>
          <w:szCs w:val="28"/>
          <w:lang w:val="uk-UA"/>
        </w:rPr>
        <w:t>проєкт</w:t>
      </w:r>
      <w:r>
        <w:rPr>
          <w:rFonts w:ascii="Times New Roman" w:hAnsi="Times New Roman"/>
          <w:sz w:val="28"/>
          <w:szCs w:val="28"/>
          <w:lang w:val="uk-UA"/>
        </w:rPr>
        <w:t xml:space="preserve">ом. Зміна цього показника може відбуватися у разі, коли </w:t>
      </w:r>
      <w:r w:rsidR="00A70BB5">
        <w:rPr>
          <w:rFonts w:ascii="Times New Roman" w:hAnsi="Times New Roman"/>
          <w:sz w:val="28"/>
          <w:szCs w:val="28"/>
          <w:lang w:val="uk-UA"/>
        </w:rPr>
        <w:t>проєкт</w:t>
      </w:r>
      <w:r>
        <w:rPr>
          <w:rFonts w:ascii="Times New Roman" w:hAnsi="Times New Roman"/>
          <w:sz w:val="28"/>
          <w:szCs w:val="28"/>
          <w:lang w:val="uk-UA"/>
        </w:rPr>
        <w:t>ні заходи передбачають створення нових або ліквідацію робочих місць. Абсолютна зміна чисельності працюючих визначається зміною кількості робочих місць та змінним режимом роботи з урахуванням підмін. При виконанні розрахунків вважати, що на підприємстві діє трьох-змінний чотирьох бригадний графік роботи.</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Далі можна приступати до обґрунтування </w:t>
      </w:r>
      <w:r w:rsidR="00A70BB5">
        <w:rPr>
          <w:rFonts w:ascii="Times New Roman" w:hAnsi="Times New Roman"/>
          <w:sz w:val="28"/>
          <w:szCs w:val="28"/>
          <w:lang w:val="uk-UA"/>
        </w:rPr>
        <w:t>проєкт</w:t>
      </w:r>
      <w:r w:rsidRPr="0032619E">
        <w:rPr>
          <w:rFonts w:ascii="Times New Roman" w:hAnsi="Times New Roman"/>
          <w:sz w:val="28"/>
          <w:szCs w:val="28"/>
          <w:lang w:val="uk-UA"/>
        </w:rPr>
        <w:t>ної собівартості продукції, яке виконується за статтями витрат у калькуляційному розрізі.</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Зазвичай калькуляція собівартості 1 т металургійної продукції включає розрахунок вартості заданого за відрахуванням відходів і браку та розшифровку витрат на переробку. </w:t>
      </w:r>
      <w:r w:rsidR="00A70BB5">
        <w:rPr>
          <w:rFonts w:ascii="Times New Roman" w:hAnsi="Times New Roman"/>
          <w:sz w:val="28"/>
          <w:szCs w:val="28"/>
          <w:lang w:val="uk-UA"/>
        </w:rPr>
        <w:t>Проєкт</w:t>
      </w:r>
      <w:r w:rsidRPr="0032619E">
        <w:rPr>
          <w:rFonts w:ascii="Times New Roman" w:hAnsi="Times New Roman"/>
          <w:sz w:val="28"/>
          <w:szCs w:val="28"/>
          <w:lang w:val="uk-UA"/>
        </w:rPr>
        <w:t>ування кожної з цих двох складових калькуляції має свої особливості.</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Техніко-економічною особливістю металургійного виробництва є його висока матеріаломісткість – частка матеріальних витрат коливається від 60 % у цехах четвертого переділу до 95 % у доменних цехах. Тому економія матеріальних ресурсів є найбільш актуальним напрямком підвищення ефективності металургійного виробництва.</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lastRenderedPageBreak/>
        <w:t xml:space="preserve">Розглянемо приклад перерахунку вартості заданого за відрахуванням відходів і браку через зміну витрат сировини, основних матеріалів і купованих напівфабрикатів. Так, припустимо, що заходи </w:t>
      </w:r>
      <w:r w:rsidR="00A70BB5">
        <w:rPr>
          <w:rFonts w:ascii="Times New Roman" w:hAnsi="Times New Roman"/>
          <w:sz w:val="28"/>
          <w:szCs w:val="28"/>
          <w:lang w:val="uk-UA"/>
        </w:rPr>
        <w:t>проєкт</w:t>
      </w:r>
      <w:r w:rsidRPr="0032619E">
        <w:rPr>
          <w:rFonts w:ascii="Times New Roman" w:hAnsi="Times New Roman"/>
          <w:sz w:val="28"/>
          <w:szCs w:val="28"/>
          <w:lang w:val="uk-UA"/>
        </w:rPr>
        <w:t>у спрямовані на зміну конструкції трубовідрізного верстата, що забезпечить розкрій труб без зім’яття</w:t>
      </w:r>
      <w:r w:rsidR="00F5505D">
        <w:rPr>
          <w:rFonts w:ascii="Times New Roman" w:hAnsi="Times New Roman"/>
          <w:sz w:val="28"/>
          <w:szCs w:val="28"/>
          <w:lang w:val="uk-UA"/>
        </w:rPr>
        <w:t xml:space="preserve"> </w:t>
      </w:r>
      <w:r w:rsidRPr="0032619E">
        <w:rPr>
          <w:rFonts w:ascii="Times New Roman" w:hAnsi="Times New Roman"/>
          <w:sz w:val="28"/>
          <w:szCs w:val="28"/>
          <w:lang w:val="uk-UA"/>
        </w:rPr>
        <w:t>кромок, внаслідок чого кількість стружки під час торцювання труби зменшиться на 1,0 кг/т. Результати перерахунку вартості заданого за відрахуванням відходів і браку наведені у таблиці</w:t>
      </w:r>
      <w:r>
        <w:rPr>
          <w:rFonts w:ascii="Times New Roman" w:hAnsi="Times New Roman"/>
          <w:sz w:val="28"/>
          <w:szCs w:val="28"/>
          <w:lang w:val="uk-UA"/>
        </w:rPr>
        <w:t>3.</w:t>
      </w:r>
      <w:r w:rsidR="00FC7799">
        <w:rPr>
          <w:rFonts w:ascii="Times New Roman" w:hAnsi="Times New Roman"/>
          <w:sz w:val="28"/>
          <w:szCs w:val="28"/>
          <w:lang w:val="uk-UA"/>
        </w:rPr>
        <w:t>5</w:t>
      </w:r>
      <w:r>
        <w:rPr>
          <w:rFonts w:ascii="Times New Roman" w:hAnsi="Times New Roman"/>
          <w:sz w:val="28"/>
          <w:szCs w:val="28"/>
          <w:lang w:val="uk-UA"/>
        </w:rPr>
        <w:t>.</w:t>
      </w:r>
    </w:p>
    <w:p w:rsidR="00C66BDE" w:rsidRDefault="00C66BDE" w:rsidP="00C66BDE">
      <w:pPr>
        <w:widowControl w:val="0"/>
        <w:spacing w:after="0" w:line="312" w:lineRule="auto"/>
        <w:jc w:val="right"/>
        <w:rPr>
          <w:rFonts w:ascii="Times New Roman" w:hAnsi="Times New Roman"/>
          <w:sz w:val="28"/>
          <w:szCs w:val="28"/>
          <w:lang w:val="uk-UA"/>
        </w:rPr>
      </w:pPr>
      <w:r>
        <w:rPr>
          <w:rFonts w:ascii="Times New Roman" w:hAnsi="Times New Roman"/>
          <w:sz w:val="28"/>
          <w:szCs w:val="28"/>
          <w:lang w:val="uk-UA"/>
        </w:rPr>
        <w:t>Таблиця 3.</w:t>
      </w:r>
      <w:r w:rsidR="00FC7799">
        <w:rPr>
          <w:rFonts w:ascii="Times New Roman" w:hAnsi="Times New Roman"/>
          <w:sz w:val="28"/>
          <w:szCs w:val="28"/>
          <w:lang w:val="uk-UA"/>
        </w:rPr>
        <w:t>5</w:t>
      </w:r>
    </w:p>
    <w:p w:rsidR="00C66BDE" w:rsidRPr="0032619E" w:rsidRDefault="00C66BDE" w:rsidP="00FC7799">
      <w:pPr>
        <w:widowControl w:val="0"/>
        <w:spacing w:after="0" w:line="312" w:lineRule="auto"/>
        <w:jc w:val="center"/>
        <w:rPr>
          <w:rFonts w:ascii="Times New Roman" w:hAnsi="Times New Roman"/>
          <w:sz w:val="28"/>
          <w:szCs w:val="28"/>
          <w:lang w:val="uk-UA"/>
        </w:rPr>
      </w:pPr>
      <w:r w:rsidRPr="0032619E">
        <w:rPr>
          <w:rFonts w:ascii="Times New Roman" w:hAnsi="Times New Roman"/>
          <w:sz w:val="28"/>
          <w:szCs w:val="28"/>
          <w:lang w:val="uk-UA"/>
        </w:rPr>
        <w:t>Приклад перерахунку заданого за відрахуванням відходів і браку</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1276"/>
        <w:gridCol w:w="1134"/>
        <w:gridCol w:w="1134"/>
        <w:gridCol w:w="1276"/>
        <w:gridCol w:w="1098"/>
        <w:gridCol w:w="1028"/>
      </w:tblGrid>
      <w:tr w:rsidR="00C66BDE" w:rsidRPr="00AE7220" w:rsidTr="00FC7799">
        <w:tc>
          <w:tcPr>
            <w:tcW w:w="3085" w:type="dxa"/>
            <w:vMerge w:val="restart"/>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Статті витрати</w:t>
            </w:r>
          </w:p>
        </w:tc>
        <w:tc>
          <w:tcPr>
            <w:tcW w:w="3544" w:type="dxa"/>
            <w:gridSpan w:val="3"/>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ЗВІТ</w:t>
            </w:r>
          </w:p>
        </w:tc>
        <w:tc>
          <w:tcPr>
            <w:tcW w:w="3402" w:type="dxa"/>
            <w:gridSpan w:val="3"/>
            <w:shd w:val="clear" w:color="auto" w:fill="auto"/>
          </w:tcPr>
          <w:p w:rsidR="00C66BDE" w:rsidRPr="00AE7220" w:rsidRDefault="00A70BB5" w:rsidP="00B4114A">
            <w:pPr>
              <w:widowControl w:val="0"/>
              <w:spacing w:after="0" w:line="264" w:lineRule="auto"/>
              <w:jc w:val="center"/>
              <w:rPr>
                <w:rFonts w:ascii="Times New Roman" w:hAnsi="Times New Roman"/>
                <w:sz w:val="24"/>
                <w:szCs w:val="24"/>
                <w:lang w:val="uk-UA"/>
              </w:rPr>
            </w:pPr>
            <w:r>
              <w:rPr>
                <w:rFonts w:ascii="Times New Roman" w:hAnsi="Times New Roman"/>
                <w:sz w:val="24"/>
                <w:szCs w:val="24"/>
                <w:lang w:val="uk-UA"/>
              </w:rPr>
              <w:t>ПРОЄКТ</w:t>
            </w:r>
          </w:p>
        </w:tc>
      </w:tr>
      <w:tr w:rsidR="00C66BDE" w:rsidRPr="00FC7799" w:rsidTr="00FC7799">
        <w:tc>
          <w:tcPr>
            <w:tcW w:w="3085" w:type="dxa"/>
            <w:vMerge/>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p>
        </w:tc>
        <w:tc>
          <w:tcPr>
            <w:tcW w:w="1276"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кільк</w:t>
            </w:r>
            <w:r w:rsidR="00FC7799" w:rsidRPr="00FC7799">
              <w:rPr>
                <w:rFonts w:ascii="Times New Roman" w:hAnsi="Times New Roman"/>
                <w:sz w:val="24"/>
                <w:szCs w:val="24"/>
                <w:lang w:val="uk-UA"/>
              </w:rPr>
              <w:t>ість</w:t>
            </w:r>
            <w:r w:rsidRPr="00FC7799">
              <w:rPr>
                <w:rFonts w:ascii="Times New Roman" w:hAnsi="Times New Roman"/>
                <w:sz w:val="24"/>
                <w:szCs w:val="24"/>
                <w:lang w:val="uk-UA"/>
              </w:rPr>
              <w:t>, т/т</w:t>
            </w:r>
          </w:p>
        </w:tc>
        <w:tc>
          <w:tcPr>
            <w:tcW w:w="1134"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ціна, грн/т</w:t>
            </w:r>
          </w:p>
        </w:tc>
        <w:tc>
          <w:tcPr>
            <w:tcW w:w="1134"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сума, грн</w:t>
            </w:r>
          </w:p>
        </w:tc>
        <w:tc>
          <w:tcPr>
            <w:tcW w:w="1276"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кільк</w:t>
            </w:r>
            <w:r w:rsidR="00FC7799" w:rsidRPr="00FC7799">
              <w:rPr>
                <w:rFonts w:ascii="Times New Roman" w:hAnsi="Times New Roman"/>
                <w:sz w:val="24"/>
                <w:szCs w:val="24"/>
                <w:lang w:val="uk-UA"/>
              </w:rPr>
              <w:t>ість</w:t>
            </w:r>
            <w:r w:rsidRPr="00FC7799">
              <w:rPr>
                <w:rFonts w:ascii="Times New Roman" w:hAnsi="Times New Roman"/>
                <w:sz w:val="24"/>
                <w:szCs w:val="24"/>
                <w:lang w:val="uk-UA"/>
              </w:rPr>
              <w:t>, т/т</w:t>
            </w:r>
          </w:p>
        </w:tc>
        <w:tc>
          <w:tcPr>
            <w:tcW w:w="1098"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ціна, грн/т</w:t>
            </w:r>
          </w:p>
        </w:tc>
        <w:tc>
          <w:tcPr>
            <w:tcW w:w="1028" w:type="dxa"/>
            <w:shd w:val="clear" w:color="auto" w:fill="auto"/>
          </w:tcPr>
          <w:p w:rsidR="00C66BDE" w:rsidRPr="00FC7799" w:rsidRDefault="00C66BDE" w:rsidP="00B4114A">
            <w:pPr>
              <w:widowControl w:val="0"/>
              <w:spacing w:after="0" w:line="264" w:lineRule="auto"/>
              <w:jc w:val="center"/>
              <w:rPr>
                <w:rFonts w:ascii="Times New Roman" w:hAnsi="Times New Roman"/>
                <w:sz w:val="24"/>
                <w:szCs w:val="24"/>
                <w:lang w:val="uk-UA"/>
              </w:rPr>
            </w:pPr>
            <w:r w:rsidRPr="00FC7799">
              <w:rPr>
                <w:rFonts w:ascii="Times New Roman" w:hAnsi="Times New Roman"/>
                <w:sz w:val="24"/>
                <w:szCs w:val="24"/>
                <w:lang w:val="uk-UA"/>
              </w:rPr>
              <w:t xml:space="preserve">сума, </w:t>
            </w:r>
            <w:r w:rsidR="00FC7799" w:rsidRPr="00FC7799">
              <w:rPr>
                <w:rFonts w:ascii="Times New Roman" w:hAnsi="Times New Roman"/>
                <w:sz w:val="24"/>
                <w:szCs w:val="24"/>
                <w:lang w:val="uk-UA"/>
              </w:rPr>
              <w:t>грн./т</w:t>
            </w:r>
          </w:p>
        </w:tc>
      </w:tr>
      <w:tr w:rsidR="004F3814" w:rsidRPr="00AE7220" w:rsidTr="00FC7799">
        <w:tc>
          <w:tcPr>
            <w:tcW w:w="3085"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1</w:t>
            </w:r>
          </w:p>
        </w:tc>
        <w:tc>
          <w:tcPr>
            <w:tcW w:w="1276"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2</w:t>
            </w:r>
          </w:p>
        </w:tc>
        <w:tc>
          <w:tcPr>
            <w:tcW w:w="1134"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3</w:t>
            </w:r>
          </w:p>
        </w:tc>
        <w:tc>
          <w:tcPr>
            <w:tcW w:w="1134"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4</w:t>
            </w:r>
          </w:p>
        </w:tc>
        <w:tc>
          <w:tcPr>
            <w:tcW w:w="1276"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5</w:t>
            </w:r>
          </w:p>
        </w:tc>
        <w:tc>
          <w:tcPr>
            <w:tcW w:w="1098"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6</w:t>
            </w:r>
          </w:p>
        </w:tc>
        <w:tc>
          <w:tcPr>
            <w:tcW w:w="1028" w:type="dxa"/>
            <w:shd w:val="clear" w:color="auto" w:fill="auto"/>
          </w:tcPr>
          <w:p w:rsidR="004F3814" w:rsidRPr="00AE7220" w:rsidRDefault="004F3814" w:rsidP="004F3814">
            <w:pPr>
              <w:widowControl w:val="0"/>
              <w:spacing w:after="0" w:line="240" w:lineRule="auto"/>
              <w:jc w:val="center"/>
              <w:rPr>
                <w:rFonts w:ascii="Times New Roman" w:hAnsi="Times New Roman"/>
                <w:sz w:val="24"/>
                <w:szCs w:val="24"/>
                <w:lang w:val="uk-UA"/>
              </w:rPr>
            </w:pPr>
            <w:r>
              <w:rPr>
                <w:rFonts w:ascii="Times New Roman" w:hAnsi="Times New Roman"/>
                <w:sz w:val="24"/>
                <w:szCs w:val="24"/>
                <w:lang w:val="uk-UA"/>
              </w:rPr>
              <w:t>7</w:t>
            </w:r>
          </w:p>
        </w:tc>
      </w:tr>
      <w:tr w:rsidR="00C66BDE" w:rsidRPr="00AE7220" w:rsidTr="00FC7799">
        <w:tc>
          <w:tcPr>
            <w:tcW w:w="3085" w:type="dxa"/>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І. Задане (+)</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Трубна заготовка</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ІІ. Відходи (-)</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 обрізь габаритна</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 обрізь негабаритна</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 стружка</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 окалина</w:t>
            </w:r>
          </w:p>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 угар</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1,161</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0,102</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0,029</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0,003</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(0,022)</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0,025</w:t>
            </w: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4000</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1800,00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1200,00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50,00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б/ц</w:t>
            </w: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4644</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183,60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34,80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0,60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1,10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б/в</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1,16</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0,102</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0,029</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0,002</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(0,022)</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0,025</w:t>
            </w:r>
          </w:p>
        </w:tc>
        <w:tc>
          <w:tcPr>
            <w:tcW w:w="109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4000</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1800,00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1200,00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200,00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50,00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б/ц</w:t>
            </w:r>
          </w:p>
        </w:tc>
        <w:tc>
          <w:tcPr>
            <w:tcW w:w="102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4640</w:t>
            </w:r>
          </w:p>
          <w:p w:rsidR="00C66BDE" w:rsidRPr="00AE7220" w:rsidRDefault="00C66BDE" w:rsidP="00B4114A">
            <w:pPr>
              <w:widowControl w:val="0"/>
              <w:spacing w:after="0" w:line="264" w:lineRule="auto"/>
              <w:jc w:val="center"/>
              <w:rPr>
                <w:rFonts w:ascii="Times New Roman" w:hAnsi="Times New Roman"/>
                <w:sz w:val="24"/>
                <w:szCs w:val="24"/>
                <w:lang w:val="uk-UA"/>
              </w:rPr>
            </w:pP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183,60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34,80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0,40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1,10</w:t>
            </w:r>
          </w:p>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б/в</w:t>
            </w:r>
          </w:p>
        </w:tc>
      </w:tr>
      <w:tr w:rsidR="00C66BDE" w:rsidRPr="00AE7220" w:rsidTr="00FC7799">
        <w:tc>
          <w:tcPr>
            <w:tcW w:w="3085" w:type="dxa"/>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Загалом відходів</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0,159</w:t>
            </w: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220,10</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0,158</w:t>
            </w:r>
          </w:p>
        </w:tc>
        <w:tc>
          <w:tcPr>
            <w:tcW w:w="109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p>
        </w:tc>
        <w:tc>
          <w:tcPr>
            <w:tcW w:w="102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219,90</w:t>
            </w:r>
          </w:p>
        </w:tc>
      </w:tr>
      <w:tr w:rsidR="00C66BDE" w:rsidRPr="00AE7220" w:rsidTr="00FC7799">
        <w:tc>
          <w:tcPr>
            <w:tcW w:w="3085" w:type="dxa"/>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ІІІ. Брак (-)</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0,002</w:t>
            </w: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2000,0</w:t>
            </w:r>
          </w:p>
        </w:tc>
        <w:tc>
          <w:tcPr>
            <w:tcW w:w="1134"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4,00</w:t>
            </w:r>
          </w:p>
        </w:tc>
        <w:tc>
          <w:tcPr>
            <w:tcW w:w="1276"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0,002</w:t>
            </w:r>
          </w:p>
        </w:tc>
        <w:tc>
          <w:tcPr>
            <w:tcW w:w="109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2000,0</w:t>
            </w:r>
          </w:p>
        </w:tc>
        <w:tc>
          <w:tcPr>
            <w:tcW w:w="1028" w:type="dxa"/>
            <w:shd w:val="clear" w:color="auto" w:fill="auto"/>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4,00</w:t>
            </w:r>
          </w:p>
        </w:tc>
      </w:tr>
      <w:tr w:rsidR="00C66BDE" w:rsidRPr="00AE7220" w:rsidTr="00FC7799">
        <w:tc>
          <w:tcPr>
            <w:tcW w:w="3085" w:type="dxa"/>
            <w:shd w:val="clear" w:color="auto" w:fill="auto"/>
          </w:tcPr>
          <w:p w:rsidR="00C66BDE" w:rsidRPr="00AE7220" w:rsidRDefault="00C66BDE" w:rsidP="00B4114A">
            <w:pPr>
              <w:widowControl w:val="0"/>
              <w:spacing w:after="0" w:line="264" w:lineRule="auto"/>
              <w:jc w:val="both"/>
              <w:rPr>
                <w:rFonts w:ascii="Times New Roman" w:hAnsi="Times New Roman"/>
                <w:sz w:val="24"/>
                <w:szCs w:val="24"/>
                <w:lang w:val="uk-UA"/>
              </w:rPr>
            </w:pPr>
            <w:r w:rsidRPr="00AE7220">
              <w:rPr>
                <w:rFonts w:ascii="Times New Roman" w:hAnsi="Times New Roman"/>
                <w:sz w:val="24"/>
                <w:szCs w:val="24"/>
                <w:lang w:val="uk-UA"/>
              </w:rPr>
              <w:t>Задано за відрахуванням відходів і браку</w:t>
            </w:r>
          </w:p>
        </w:tc>
        <w:tc>
          <w:tcPr>
            <w:tcW w:w="1276"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1,000</w:t>
            </w:r>
          </w:p>
        </w:tc>
        <w:tc>
          <w:tcPr>
            <w:tcW w:w="1134"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p>
        </w:tc>
        <w:tc>
          <w:tcPr>
            <w:tcW w:w="1134"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4419,9</w:t>
            </w:r>
            <w:r w:rsidR="00FC7799">
              <w:rPr>
                <w:rFonts w:ascii="Times New Roman" w:hAnsi="Times New Roman"/>
                <w:sz w:val="24"/>
                <w:szCs w:val="24"/>
                <w:lang w:val="uk-UA"/>
              </w:rPr>
              <w:t>0</w:t>
            </w:r>
          </w:p>
        </w:tc>
        <w:tc>
          <w:tcPr>
            <w:tcW w:w="1276"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1,000</w:t>
            </w:r>
          </w:p>
        </w:tc>
        <w:tc>
          <w:tcPr>
            <w:tcW w:w="1098"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p>
        </w:tc>
        <w:tc>
          <w:tcPr>
            <w:tcW w:w="1028" w:type="dxa"/>
            <w:shd w:val="clear" w:color="auto" w:fill="auto"/>
            <w:vAlign w:val="center"/>
          </w:tcPr>
          <w:p w:rsidR="00C66BDE" w:rsidRPr="00AE7220" w:rsidRDefault="00C66BDE" w:rsidP="00B4114A">
            <w:pPr>
              <w:widowControl w:val="0"/>
              <w:spacing w:after="0" w:line="264" w:lineRule="auto"/>
              <w:jc w:val="center"/>
              <w:rPr>
                <w:rFonts w:ascii="Times New Roman" w:hAnsi="Times New Roman"/>
                <w:sz w:val="24"/>
                <w:szCs w:val="24"/>
                <w:lang w:val="uk-UA"/>
              </w:rPr>
            </w:pPr>
            <w:r w:rsidRPr="00AE7220">
              <w:rPr>
                <w:rFonts w:ascii="Times New Roman" w:hAnsi="Times New Roman"/>
                <w:sz w:val="24"/>
                <w:szCs w:val="24"/>
                <w:lang w:val="uk-UA"/>
              </w:rPr>
              <w:t>4416,1</w:t>
            </w:r>
            <w:r w:rsidR="00FC7799">
              <w:rPr>
                <w:rFonts w:ascii="Times New Roman" w:hAnsi="Times New Roman"/>
                <w:sz w:val="24"/>
                <w:szCs w:val="24"/>
                <w:lang w:val="uk-UA"/>
              </w:rPr>
              <w:t>0</w:t>
            </w:r>
          </w:p>
        </w:tc>
      </w:tr>
    </w:tbl>
    <w:p w:rsidR="00C66BDE" w:rsidRPr="0032619E" w:rsidRDefault="00C66BDE" w:rsidP="00C66BDE">
      <w:pPr>
        <w:widowControl w:val="0"/>
        <w:spacing w:after="0" w:line="312" w:lineRule="auto"/>
        <w:ind w:firstLine="709"/>
        <w:jc w:val="both"/>
        <w:rPr>
          <w:rFonts w:ascii="Times New Roman" w:hAnsi="Times New Roman"/>
          <w:sz w:val="28"/>
          <w:szCs w:val="28"/>
          <w:lang w:val="uk-UA"/>
        </w:rPr>
      </w:pP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Наведена таблиця є фрагментом калькуляції собівартості 1 т продукції (у даному випадку труб). Показники граф 2, 3 і 4 студент отримує </w:t>
      </w:r>
      <w:r>
        <w:rPr>
          <w:rFonts w:ascii="Times New Roman" w:hAnsi="Times New Roman"/>
          <w:sz w:val="28"/>
          <w:szCs w:val="28"/>
          <w:lang w:val="uk-UA"/>
        </w:rPr>
        <w:t>у завданні на курсову роботу</w:t>
      </w:r>
      <w:r w:rsidRPr="0032619E">
        <w:rPr>
          <w:rFonts w:ascii="Times New Roman" w:hAnsi="Times New Roman"/>
          <w:sz w:val="28"/>
          <w:szCs w:val="28"/>
          <w:lang w:val="uk-UA"/>
        </w:rPr>
        <w:t>, а значення у графах 5, 6 і 7 розраховує самостійно. Розрахунок має певні особливості, які пов’язані з тим, що графи 2 і 5 являють собою матеріальний баланс, а графи 4 і 7 – вартісний. Складання матеріального балансу здійснюється знизу догори, а вартісного – згори донизу. Виконаємо цей розрахунок.</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Оскільки впровадження нової конструкції трубовідрізного станка забезпечує зменшення кількості стружки на 1 кг/т, то її кількість за </w:t>
      </w:r>
      <w:r w:rsidR="00A70BB5">
        <w:rPr>
          <w:rFonts w:ascii="Times New Roman" w:hAnsi="Times New Roman"/>
          <w:sz w:val="28"/>
          <w:szCs w:val="28"/>
          <w:lang w:val="uk-UA"/>
        </w:rPr>
        <w:t>проєкт</w:t>
      </w:r>
      <w:r w:rsidRPr="0032619E">
        <w:rPr>
          <w:rFonts w:ascii="Times New Roman" w:hAnsi="Times New Roman"/>
          <w:sz w:val="28"/>
          <w:szCs w:val="28"/>
          <w:lang w:val="uk-UA"/>
        </w:rPr>
        <w:t>ом становитиме:</w:t>
      </w:r>
    </w:p>
    <w:p w:rsidR="00C66BDE" w:rsidRPr="0032619E" w:rsidRDefault="00C66BDE" w:rsidP="00C66BDE">
      <w:pPr>
        <w:widowControl w:val="0"/>
        <w:spacing w:after="120" w:line="312" w:lineRule="auto"/>
        <w:ind w:firstLine="709"/>
        <w:jc w:val="center"/>
        <w:rPr>
          <w:rFonts w:ascii="Times New Roman" w:hAnsi="Times New Roman"/>
          <w:sz w:val="28"/>
          <w:szCs w:val="28"/>
          <w:lang w:val="uk-UA"/>
        </w:rPr>
      </w:pPr>
      <w:r w:rsidRPr="0032619E">
        <w:rPr>
          <w:rFonts w:ascii="Times New Roman" w:hAnsi="Times New Roman"/>
          <w:sz w:val="28"/>
          <w:szCs w:val="28"/>
          <w:lang w:val="uk-UA"/>
        </w:rPr>
        <w:t>0,003 – 0,001 = 0,002 (т/т).</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Враховуючи, що </w:t>
      </w:r>
      <w:r w:rsidR="00A70BB5">
        <w:rPr>
          <w:rFonts w:ascii="Times New Roman" w:hAnsi="Times New Roman"/>
          <w:sz w:val="28"/>
          <w:szCs w:val="28"/>
          <w:lang w:val="uk-UA"/>
        </w:rPr>
        <w:t>проєкт</w:t>
      </w:r>
      <w:r w:rsidRPr="0032619E">
        <w:rPr>
          <w:rFonts w:ascii="Times New Roman" w:hAnsi="Times New Roman"/>
          <w:sz w:val="28"/>
          <w:szCs w:val="28"/>
          <w:lang w:val="uk-UA"/>
        </w:rPr>
        <w:t xml:space="preserve">ні заходи не впливають на кількість обрізі, браку, </w:t>
      </w:r>
      <w:r w:rsidRPr="0032619E">
        <w:rPr>
          <w:rFonts w:ascii="Times New Roman" w:hAnsi="Times New Roman"/>
          <w:sz w:val="28"/>
          <w:szCs w:val="28"/>
          <w:lang w:val="uk-UA"/>
        </w:rPr>
        <w:lastRenderedPageBreak/>
        <w:t>угару і окалини, приймаємо їх кількість на рівні звітного року. Тоді витратний коефіцієнт металу становитиме:</w:t>
      </w:r>
    </w:p>
    <w:p w:rsidR="00C66BDE" w:rsidRPr="0032619E" w:rsidRDefault="00C66BDE" w:rsidP="00C66BDE">
      <w:pPr>
        <w:widowControl w:val="0"/>
        <w:spacing w:before="120" w:after="120" w:line="312" w:lineRule="auto"/>
        <w:ind w:firstLine="709"/>
        <w:jc w:val="center"/>
        <w:rPr>
          <w:rFonts w:ascii="Times New Roman" w:hAnsi="Times New Roman"/>
          <w:sz w:val="28"/>
          <w:szCs w:val="28"/>
          <w:lang w:val="uk-UA"/>
        </w:rPr>
      </w:pPr>
      <w:r w:rsidRPr="0032619E">
        <w:rPr>
          <w:rFonts w:ascii="Times New Roman" w:hAnsi="Times New Roman"/>
          <w:sz w:val="28"/>
          <w:szCs w:val="28"/>
          <w:lang w:val="uk-UA"/>
        </w:rPr>
        <w:t>1,000 + 0,002 + 0,025 + 0,002 + 0,029 + 0,102 = 1,160 (т/т).</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Тобто за </w:t>
      </w:r>
      <w:r w:rsidR="00A70BB5">
        <w:rPr>
          <w:rFonts w:ascii="Times New Roman" w:hAnsi="Times New Roman"/>
          <w:sz w:val="28"/>
          <w:szCs w:val="28"/>
          <w:lang w:val="uk-UA"/>
        </w:rPr>
        <w:t>проєкт</w:t>
      </w:r>
      <w:r w:rsidRPr="0032619E">
        <w:rPr>
          <w:rFonts w:ascii="Times New Roman" w:hAnsi="Times New Roman"/>
          <w:sz w:val="28"/>
          <w:szCs w:val="28"/>
          <w:lang w:val="uk-UA"/>
        </w:rPr>
        <w:t>ом витратний коефіцієнт металу становитиме 1,160 т/т замість 1,061 т/т у звітному періоді.</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pacing w:val="-8"/>
          <w:sz w:val="28"/>
          <w:szCs w:val="28"/>
          <w:lang w:val="uk-UA"/>
        </w:rPr>
        <w:t>Розрахунок виконується у незмінних цінах, тому ціни у графі 6 таблиці</w:t>
      </w:r>
      <w:r w:rsidR="00E85BE1">
        <w:rPr>
          <w:rFonts w:ascii="Times New Roman" w:hAnsi="Times New Roman"/>
          <w:spacing w:val="-8"/>
          <w:sz w:val="28"/>
          <w:szCs w:val="28"/>
          <w:lang w:val="uk-UA"/>
        </w:rPr>
        <w:t xml:space="preserve"> </w:t>
      </w:r>
      <w:r w:rsidR="004F3814">
        <w:rPr>
          <w:rFonts w:ascii="Times New Roman" w:hAnsi="Times New Roman"/>
          <w:spacing w:val="-8"/>
          <w:sz w:val="28"/>
          <w:szCs w:val="28"/>
          <w:lang w:val="uk-UA"/>
        </w:rPr>
        <w:t>3.5</w:t>
      </w:r>
      <w:r w:rsidRPr="0032619E">
        <w:rPr>
          <w:rFonts w:ascii="Times New Roman" w:hAnsi="Times New Roman"/>
          <w:sz w:val="28"/>
          <w:szCs w:val="28"/>
          <w:lang w:val="uk-UA"/>
        </w:rPr>
        <w:t xml:space="preserve"> приймають такими ж, як у звітному періоді. Вартість заданого, відходів і браку визначається як до</w:t>
      </w:r>
      <w:r w:rsidR="004F3814">
        <w:rPr>
          <w:rFonts w:ascii="Times New Roman" w:hAnsi="Times New Roman"/>
          <w:sz w:val="28"/>
          <w:szCs w:val="28"/>
          <w:lang w:val="uk-UA"/>
        </w:rPr>
        <w:t>бут</w:t>
      </w:r>
      <w:r w:rsidRPr="0032619E">
        <w:rPr>
          <w:rFonts w:ascii="Times New Roman" w:hAnsi="Times New Roman"/>
          <w:sz w:val="28"/>
          <w:szCs w:val="28"/>
          <w:lang w:val="uk-UA"/>
        </w:rPr>
        <w:t>ок кількості на ціну. Тоді вартість заданого за відрахуванням відходів і браку визначається як різниця заданого і вартості зворотних відходів і браку.</w:t>
      </w:r>
    </w:p>
    <w:p w:rsidR="00C66BDE" w:rsidRPr="0032619E" w:rsidRDefault="00C66BDE" w:rsidP="00C66BDE">
      <w:pPr>
        <w:widowControl w:val="0"/>
        <w:spacing w:before="120" w:after="120" w:line="312" w:lineRule="auto"/>
        <w:ind w:firstLine="709"/>
        <w:jc w:val="center"/>
        <w:rPr>
          <w:rFonts w:ascii="Times New Roman" w:hAnsi="Times New Roman"/>
          <w:sz w:val="28"/>
          <w:szCs w:val="28"/>
          <w:lang w:val="uk-UA"/>
        </w:rPr>
      </w:pPr>
      <w:r w:rsidRPr="0032619E">
        <w:rPr>
          <w:rFonts w:ascii="Times New Roman" w:hAnsi="Times New Roman"/>
          <w:sz w:val="28"/>
          <w:szCs w:val="28"/>
          <w:lang w:val="uk-UA"/>
        </w:rPr>
        <w:t>4640,0 – 183,60 – 34,80 – 0,40 – 1,10 – 4,00 = 4416,10 (грн/т).</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Зміна вартості заданого за відрахуванням відходів і браку:</w:t>
      </w:r>
    </w:p>
    <w:p w:rsidR="00C66BDE" w:rsidRPr="0032619E" w:rsidRDefault="00C66BDE" w:rsidP="00C66BDE">
      <w:pPr>
        <w:widowControl w:val="0"/>
        <w:spacing w:before="120" w:after="120" w:line="312" w:lineRule="auto"/>
        <w:ind w:firstLine="709"/>
        <w:jc w:val="center"/>
        <w:rPr>
          <w:rFonts w:ascii="Times New Roman" w:hAnsi="Times New Roman"/>
          <w:sz w:val="28"/>
          <w:szCs w:val="28"/>
          <w:lang w:val="uk-UA"/>
        </w:rPr>
      </w:pPr>
      <w:r w:rsidRPr="0032619E">
        <w:rPr>
          <w:rFonts w:ascii="Times New Roman" w:hAnsi="Times New Roman"/>
          <w:sz w:val="28"/>
          <w:szCs w:val="28"/>
          <w:lang w:val="uk-UA"/>
        </w:rPr>
        <w:t>4416,10 – 4419,90 = - 3,80 (грн/т).</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Тобто економія за </w:t>
      </w:r>
      <w:r w:rsidR="00A70BB5">
        <w:rPr>
          <w:rFonts w:ascii="Times New Roman" w:hAnsi="Times New Roman"/>
          <w:sz w:val="28"/>
          <w:szCs w:val="28"/>
          <w:lang w:val="uk-UA"/>
        </w:rPr>
        <w:t>проєкт</w:t>
      </w:r>
      <w:r w:rsidRPr="0032619E">
        <w:rPr>
          <w:rFonts w:ascii="Times New Roman" w:hAnsi="Times New Roman"/>
          <w:sz w:val="28"/>
          <w:szCs w:val="28"/>
          <w:lang w:val="uk-UA"/>
        </w:rPr>
        <w:t xml:space="preserve">ом складає 3,80 грн/т. </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Після обґрунтування вартості заданого за відрахуванням відходів і браку здійснюється обґрунтуванням витрат на переділ за статтями витрат. На зміну витрат за кожною статтею можуть впливати різні чинники. У загальному вигляді перерахунок здійснюється за формулою:</w:t>
      </w:r>
    </w:p>
    <w:tbl>
      <w:tblPr>
        <w:tblW w:w="0" w:type="auto"/>
        <w:tblLook w:val="04A0"/>
      </w:tblPr>
      <w:tblGrid>
        <w:gridCol w:w="7904"/>
        <w:gridCol w:w="1950"/>
      </w:tblGrid>
      <w:tr w:rsidR="00C66BDE" w:rsidRPr="0032619E" w:rsidTr="002E714B">
        <w:tc>
          <w:tcPr>
            <w:tcW w:w="7904" w:type="dxa"/>
            <w:shd w:val="clear" w:color="auto" w:fill="auto"/>
          </w:tcPr>
          <w:p w:rsidR="00C66BDE" w:rsidRPr="0032619E" w:rsidRDefault="00D6466B" w:rsidP="002E714B">
            <w:pPr>
              <w:widowControl w:val="0"/>
              <w:spacing w:before="120" w:after="120" w:line="312" w:lineRule="auto"/>
              <w:ind w:firstLine="709"/>
              <w:jc w:val="center"/>
              <w:rPr>
                <w:rFonts w:ascii="Times New Roman" w:hAnsi="Times New Roman"/>
                <w:sz w:val="28"/>
                <w:szCs w:val="28"/>
                <w:lang w:val="uk-UA"/>
              </w:rPr>
            </w:pPr>
            <m:oMath>
              <m:sSub>
                <m:sSubPr>
                  <m:ctrlPr>
                    <w:rPr>
                      <w:rFonts w:ascii="Cambria Math" w:hAnsi="Cambria Math"/>
                      <w:i/>
                      <w:sz w:val="32"/>
                      <w:szCs w:val="32"/>
                      <w:lang w:val="uk-UA"/>
                    </w:rPr>
                  </m:ctrlPr>
                </m:sSubPr>
                <m:e>
                  <m:r>
                    <w:rPr>
                      <w:rFonts w:ascii="Cambria Math" w:hAnsi="Cambria Math"/>
                      <w:sz w:val="32"/>
                      <w:szCs w:val="32"/>
                      <w:lang w:val="uk-UA"/>
                    </w:rPr>
                    <m:t>С</m:t>
                  </m:r>
                </m:e>
                <m:sub>
                  <m:r>
                    <w:rPr>
                      <w:rFonts w:ascii="Cambria Math" w:hAnsi="Cambria Math"/>
                      <w:sz w:val="32"/>
                      <w:szCs w:val="32"/>
                      <w:lang w:val="uk-UA"/>
                    </w:rPr>
                    <m:t>пр</m:t>
                  </m:r>
                </m:sub>
              </m:sSub>
              <m:r>
                <w:rPr>
                  <w:rFonts w:ascii="Cambria Math" w:hAnsi="Cambria Math"/>
                  <w:sz w:val="32"/>
                  <w:szCs w:val="32"/>
                  <w:lang w:val="uk-UA"/>
                </w:rPr>
                <m:t xml:space="preserve">= </m:t>
              </m:r>
              <m:f>
                <m:fPr>
                  <m:ctrlPr>
                    <w:rPr>
                      <w:rFonts w:ascii="Cambria Math" w:hAnsi="Cambria Math"/>
                      <w:i/>
                      <w:sz w:val="32"/>
                      <w:szCs w:val="32"/>
                      <w:lang w:val="uk-UA"/>
                    </w:rPr>
                  </m:ctrlPr>
                </m:fPr>
                <m:num>
                  <m:sSub>
                    <m:sSubPr>
                      <m:ctrlPr>
                        <w:rPr>
                          <w:rFonts w:ascii="Cambria Math" w:hAnsi="Cambria Math"/>
                          <w:i/>
                          <w:sz w:val="32"/>
                          <w:szCs w:val="32"/>
                          <w:lang w:val="uk-UA"/>
                        </w:rPr>
                      </m:ctrlPr>
                    </m:sSubPr>
                    <m:e>
                      <m:r>
                        <w:rPr>
                          <w:rFonts w:ascii="Cambria Math" w:hAnsi="Cambria Math"/>
                          <w:sz w:val="32"/>
                          <w:szCs w:val="32"/>
                          <w:lang w:val="uk-UA"/>
                        </w:rPr>
                        <m:t>С</m:t>
                      </m:r>
                    </m:e>
                    <m:sub>
                      <m:r>
                        <w:rPr>
                          <w:rFonts w:ascii="Cambria Math" w:hAnsi="Cambria Math"/>
                          <w:sz w:val="32"/>
                          <w:szCs w:val="32"/>
                          <w:lang w:val="uk-UA"/>
                        </w:rPr>
                        <m:t>зв</m:t>
                      </m:r>
                    </m:sub>
                  </m:sSub>
                  <m:r>
                    <w:rPr>
                      <w:rFonts w:ascii="Cambria Math" w:hAnsi="Cambria Math"/>
                      <w:sz w:val="32"/>
                      <w:szCs w:val="32"/>
                      <w:lang w:val="uk-UA"/>
                    </w:rPr>
                    <m:t>×α</m:t>
                  </m:r>
                </m:num>
                <m:den>
                  <m:sSub>
                    <m:sSubPr>
                      <m:ctrlPr>
                        <w:rPr>
                          <w:rFonts w:ascii="Cambria Math" w:hAnsi="Cambria Math"/>
                          <w:i/>
                          <w:sz w:val="32"/>
                          <w:szCs w:val="32"/>
                          <w:lang w:val="uk-UA"/>
                        </w:rPr>
                      </m:ctrlPr>
                    </m:sSubPr>
                    <m:e>
                      <m:r>
                        <w:rPr>
                          <w:rFonts w:ascii="Cambria Math" w:hAnsi="Cambria Math"/>
                          <w:sz w:val="32"/>
                          <w:szCs w:val="32"/>
                          <w:lang w:val="uk-UA"/>
                        </w:rPr>
                        <m:t>К</m:t>
                      </m:r>
                    </m:e>
                    <m:sub>
                      <m:r>
                        <w:rPr>
                          <w:rFonts w:ascii="Cambria Math" w:hAnsi="Cambria Math"/>
                          <w:sz w:val="32"/>
                          <w:szCs w:val="32"/>
                          <w:lang w:val="uk-UA"/>
                        </w:rPr>
                        <m:t>Q</m:t>
                      </m:r>
                    </m:sub>
                  </m:sSub>
                </m:den>
              </m:f>
              <m:r>
                <w:rPr>
                  <w:rFonts w:ascii="Cambria Math" w:hAnsi="Cambria Math"/>
                  <w:sz w:val="32"/>
                  <w:szCs w:val="32"/>
                  <w:lang w:val="uk-UA"/>
                </w:rPr>
                <m:t>+</m:t>
              </m:r>
              <m:sSub>
                <m:sSubPr>
                  <m:ctrlPr>
                    <w:rPr>
                      <w:rFonts w:ascii="Cambria Math" w:hAnsi="Cambria Math"/>
                      <w:i/>
                      <w:sz w:val="32"/>
                      <w:szCs w:val="32"/>
                      <w:lang w:val="uk-UA"/>
                    </w:rPr>
                  </m:ctrlPr>
                </m:sSubPr>
                <m:e>
                  <m:r>
                    <w:rPr>
                      <w:rFonts w:ascii="Cambria Math" w:hAnsi="Cambria Math"/>
                      <w:sz w:val="32"/>
                      <w:szCs w:val="32"/>
                      <w:lang w:val="uk-UA"/>
                    </w:rPr>
                    <m:t>C</m:t>
                  </m:r>
                </m:e>
                <m:sub>
                  <m:r>
                    <w:rPr>
                      <w:rFonts w:ascii="Cambria Math" w:hAnsi="Cambria Math"/>
                      <w:sz w:val="32"/>
                      <w:szCs w:val="32"/>
                      <w:lang w:val="uk-UA"/>
                    </w:rPr>
                    <m:t>зв</m:t>
                  </m:r>
                </m:sub>
              </m:sSub>
              <m:d>
                <m:dPr>
                  <m:ctrlPr>
                    <w:rPr>
                      <w:rFonts w:ascii="Cambria Math" w:hAnsi="Cambria Math"/>
                      <w:i/>
                      <w:sz w:val="32"/>
                      <w:szCs w:val="32"/>
                      <w:lang w:val="uk-UA"/>
                    </w:rPr>
                  </m:ctrlPr>
                </m:dPr>
                <m:e>
                  <m:r>
                    <w:rPr>
                      <w:rFonts w:ascii="Cambria Math" w:hAnsi="Cambria Math"/>
                      <w:sz w:val="32"/>
                      <w:szCs w:val="32"/>
                      <w:lang w:val="uk-UA"/>
                    </w:rPr>
                    <m:t>1-α</m:t>
                  </m:r>
                </m:e>
              </m:d>
              <m:r>
                <w:rPr>
                  <w:rFonts w:ascii="Cambria Math" w:hAnsi="Cambria Math"/>
                  <w:sz w:val="32"/>
                  <w:szCs w:val="32"/>
                  <w:lang w:val="uk-UA"/>
                </w:rPr>
                <m:t>+</m:t>
              </m:r>
              <m:f>
                <m:fPr>
                  <m:ctrlPr>
                    <w:rPr>
                      <w:rFonts w:ascii="Cambria Math" w:hAnsi="Cambria Math"/>
                      <w:i/>
                      <w:sz w:val="32"/>
                      <w:szCs w:val="32"/>
                      <w:lang w:val="uk-UA"/>
                    </w:rPr>
                  </m:ctrlPr>
                </m:fPr>
                <m:num>
                  <m:r>
                    <w:rPr>
                      <w:rFonts w:ascii="Cambria Math" w:hAnsi="Cambria Math"/>
                      <w:sz w:val="32"/>
                      <w:szCs w:val="32"/>
                      <w:lang w:val="uk-UA"/>
                    </w:rPr>
                    <m:t>∆В</m:t>
                  </m:r>
                </m:num>
                <m:den>
                  <m:sSub>
                    <m:sSubPr>
                      <m:ctrlPr>
                        <w:rPr>
                          <w:rFonts w:ascii="Cambria Math" w:hAnsi="Cambria Math"/>
                          <w:i/>
                          <w:sz w:val="32"/>
                          <w:szCs w:val="32"/>
                          <w:lang w:val="uk-UA"/>
                        </w:rPr>
                      </m:ctrlPr>
                    </m:sSubPr>
                    <m:e>
                      <m:r>
                        <w:rPr>
                          <w:rFonts w:ascii="Cambria Math" w:hAnsi="Cambria Math"/>
                          <w:sz w:val="32"/>
                          <w:szCs w:val="32"/>
                          <w:lang w:val="uk-UA"/>
                        </w:rPr>
                        <m:t>Q</m:t>
                      </m:r>
                    </m:e>
                    <m:sub>
                      <m:r>
                        <w:rPr>
                          <w:rFonts w:ascii="Cambria Math" w:hAnsi="Cambria Math"/>
                          <w:sz w:val="32"/>
                          <w:szCs w:val="32"/>
                          <w:lang w:val="uk-UA"/>
                        </w:rPr>
                        <m:t>пр</m:t>
                      </m:r>
                    </m:sub>
                  </m:sSub>
                </m:den>
              </m:f>
            </m:oMath>
            <w:r w:rsidR="00C66BDE" w:rsidRPr="0032619E">
              <w:rPr>
                <w:rFonts w:ascii="Times New Roman" w:hAnsi="Times New Roman"/>
                <w:sz w:val="28"/>
                <w:szCs w:val="28"/>
                <w:lang w:val="uk-UA"/>
              </w:rPr>
              <w:t xml:space="preserve"> ,</w:t>
            </w:r>
          </w:p>
        </w:tc>
        <w:tc>
          <w:tcPr>
            <w:tcW w:w="1950" w:type="dxa"/>
            <w:shd w:val="clear" w:color="auto" w:fill="auto"/>
            <w:vAlign w:val="center"/>
          </w:tcPr>
          <w:p w:rsidR="00C66BDE" w:rsidRPr="0032619E" w:rsidRDefault="00C66BDE" w:rsidP="002E714B">
            <w:pPr>
              <w:widowControl w:val="0"/>
              <w:spacing w:before="120" w:after="120" w:line="312" w:lineRule="auto"/>
              <w:ind w:firstLine="709"/>
              <w:jc w:val="center"/>
              <w:rPr>
                <w:rFonts w:ascii="Times New Roman" w:hAnsi="Times New Roman"/>
                <w:sz w:val="28"/>
                <w:szCs w:val="28"/>
                <w:lang w:val="uk-UA"/>
              </w:rPr>
            </w:pPr>
            <w:r w:rsidRPr="0032619E">
              <w:rPr>
                <w:rFonts w:ascii="Times New Roman" w:hAnsi="Times New Roman"/>
                <w:sz w:val="28"/>
                <w:szCs w:val="28"/>
                <w:lang w:val="uk-UA"/>
              </w:rPr>
              <w:t>(</w:t>
            </w:r>
            <w:r>
              <w:rPr>
                <w:rFonts w:ascii="Times New Roman" w:hAnsi="Times New Roman"/>
                <w:sz w:val="28"/>
                <w:szCs w:val="28"/>
                <w:lang w:val="uk-UA"/>
              </w:rPr>
              <w:t>3.2</w:t>
            </w:r>
            <w:r w:rsidRPr="0032619E">
              <w:rPr>
                <w:rFonts w:ascii="Times New Roman" w:hAnsi="Times New Roman"/>
                <w:sz w:val="28"/>
                <w:szCs w:val="28"/>
                <w:lang w:val="uk-UA"/>
              </w:rPr>
              <w:t>)</w:t>
            </w:r>
          </w:p>
        </w:tc>
      </w:tr>
    </w:tbl>
    <w:p w:rsidR="00C66BD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де С</w:t>
      </w:r>
      <w:r w:rsidRPr="0032619E">
        <w:rPr>
          <w:rFonts w:ascii="Times New Roman" w:hAnsi="Times New Roman"/>
          <w:sz w:val="28"/>
          <w:szCs w:val="28"/>
          <w:vertAlign w:val="subscript"/>
          <w:lang w:val="uk-UA"/>
        </w:rPr>
        <w:t>ЗВ</w:t>
      </w:r>
      <w:r w:rsidRPr="0032619E">
        <w:rPr>
          <w:rFonts w:ascii="Times New Roman" w:hAnsi="Times New Roman"/>
          <w:sz w:val="28"/>
          <w:szCs w:val="28"/>
          <w:lang w:val="uk-UA"/>
        </w:rPr>
        <w:t xml:space="preserve"> і С</w:t>
      </w:r>
      <w:r w:rsidRPr="0032619E">
        <w:rPr>
          <w:rFonts w:ascii="Times New Roman" w:hAnsi="Times New Roman"/>
          <w:sz w:val="28"/>
          <w:szCs w:val="28"/>
          <w:vertAlign w:val="subscript"/>
          <w:lang w:val="uk-UA"/>
        </w:rPr>
        <w:t>ПР</w:t>
      </w:r>
      <w:r w:rsidRPr="0032619E">
        <w:rPr>
          <w:rFonts w:ascii="Times New Roman" w:hAnsi="Times New Roman"/>
          <w:sz w:val="28"/>
          <w:szCs w:val="28"/>
          <w:lang w:val="uk-UA"/>
        </w:rPr>
        <w:t xml:space="preserve"> – витрати за статтею калькуляції відповідно у звітному </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періоді та за </w:t>
      </w:r>
      <w:r w:rsidR="00A70BB5">
        <w:rPr>
          <w:rFonts w:ascii="Times New Roman" w:hAnsi="Times New Roman"/>
          <w:sz w:val="28"/>
          <w:szCs w:val="28"/>
          <w:lang w:val="uk-UA"/>
        </w:rPr>
        <w:t>проєкт</w:t>
      </w:r>
      <w:r w:rsidRPr="0032619E">
        <w:rPr>
          <w:rFonts w:ascii="Times New Roman" w:hAnsi="Times New Roman"/>
          <w:sz w:val="28"/>
          <w:szCs w:val="28"/>
          <w:lang w:val="uk-UA"/>
        </w:rPr>
        <w:t>ом, грн/т;</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     α – частка умовно-постійних витрат за даною статтею калькуляції, </w:t>
      </w:r>
    </w:p>
    <w:p w:rsidR="00C66BDE" w:rsidRPr="0032619E" w:rsidRDefault="00C66BDE" w:rsidP="00C66BDE">
      <w:pPr>
        <w:widowControl w:val="0"/>
        <w:spacing w:after="0" w:line="312" w:lineRule="auto"/>
        <w:ind w:left="1560"/>
        <w:jc w:val="both"/>
        <w:rPr>
          <w:rFonts w:ascii="Times New Roman" w:hAnsi="Times New Roman"/>
          <w:sz w:val="28"/>
          <w:szCs w:val="28"/>
          <w:lang w:val="uk-UA"/>
        </w:rPr>
      </w:pPr>
      <w:r w:rsidRPr="0032619E">
        <w:rPr>
          <w:rFonts w:ascii="Times New Roman" w:hAnsi="Times New Roman"/>
          <w:sz w:val="28"/>
          <w:szCs w:val="28"/>
          <w:lang w:val="uk-UA"/>
        </w:rPr>
        <w:t>частка</w:t>
      </w:r>
      <w:r w:rsidR="004F3814">
        <w:rPr>
          <w:rFonts w:ascii="Times New Roman" w:hAnsi="Times New Roman"/>
          <w:sz w:val="28"/>
          <w:szCs w:val="28"/>
          <w:lang w:val="uk-UA"/>
        </w:rPr>
        <w:t xml:space="preserve"> одиниці</w:t>
      </w:r>
      <w:r w:rsidRPr="0032619E">
        <w:rPr>
          <w:rFonts w:ascii="Times New Roman" w:hAnsi="Times New Roman"/>
          <w:sz w:val="28"/>
          <w:szCs w:val="28"/>
          <w:lang w:val="uk-UA"/>
        </w:rPr>
        <w:t>;</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     К</w:t>
      </w:r>
      <w:r w:rsidRPr="0032619E">
        <w:rPr>
          <w:rFonts w:ascii="Times New Roman" w:hAnsi="Times New Roman"/>
          <w:sz w:val="28"/>
          <w:szCs w:val="28"/>
          <w:vertAlign w:val="subscript"/>
          <w:lang w:val="uk-UA"/>
        </w:rPr>
        <w:t>Q</w:t>
      </w:r>
      <w:r w:rsidRPr="0032619E">
        <w:rPr>
          <w:rFonts w:ascii="Times New Roman" w:hAnsi="Times New Roman"/>
          <w:sz w:val="28"/>
          <w:szCs w:val="28"/>
          <w:lang w:val="uk-UA"/>
        </w:rPr>
        <w:t xml:space="preserve"> – коефіцієнт зміни обсягу виробництва </w:t>
      </w:r>
      <m:oMath>
        <m:d>
          <m:dPr>
            <m:ctrlPr>
              <w:rPr>
                <w:rFonts w:ascii="Cambria Math" w:hAnsi="Cambria Math"/>
                <w:i/>
                <w:sz w:val="28"/>
                <w:szCs w:val="28"/>
                <w:lang w:val="uk-UA"/>
              </w:rPr>
            </m:ctrlPr>
          </m:dPr>
          <m:e>
            <m:sSub>
              <m:sSubPr>
                <m:ctrlPr>
                  <w:rPr>
                    <w:rFonts w:ascii="Cambria Math" w:hAnsi="Cambria Math"/>
                    <w:i/>
                    <w:sz w:val="28"/>
                    <w:szCs w:val="28"/>
                    <w:lang w:val="uk-UA"/>
                  </w:rPr>
                </m:ctrlPr>
              </m:sSubPr>
              <m:e>
                <m:r>
                  <w:rPr>
                    <w:rFonts w:ascii="Cambria Math" w:hAnsi="Cambria Math"/>
                    <w:sz w:val="28"/>
                    <w:szCs w:val="28"/>
                    <w:lang w:val="uk-UA"/>
                  </w:rPr>
                  <m:t>К</m:t>
                </m:r>
              </m:e>
              <m:sub>
                <m:r>
                  <w:rPr>
                    <w:rFonts w:ascii="Cambria Math" w:hAnsi="Cambria Math"/>
                    <w:sz w:val="28"/>
                    <w:szCs w:val="28"/>
                    <w:lang w:val="uk-UA"/>
                  </w:rPr>
                  <m:t>Q</m:t>
                </m:r>
              </m:sub>
            </m:sSub>
            <m:r>
              <w:rPr>
                <w:rFonts w:ascii="Cambria Math" w:hAnsi="Cambria Math"/>
                <w:sz w:val="28"/>
                <w:szCs w:val="28"/>
                <w:lang w:val="uk-UA"/>
              </w:rPr>
              <m:t xml:space="preserve">= </m:t>
            </m:r>
            <m:f>
              <m:fPr>
                <m:ctrlPr>
                  <w:rPr>
                    <w:rFonts w:ascii="Cambria Math" w:hAnsi="Cambria Math"/>
                    <w:i/>
                    <w:sz w:val="28"/>
                    <w:szCs w:val="28"/>
                    <w:lang w:val="uk-UA"/>
                  </w:rPr>
                </m:ctrlPr>
              </m:fPr>
              <m:num>
                <m:sSub>
                  <m:sSubPr>
                    <m:ctrlPr>
                      <w:rPr>
                        <w:rFonts w:ascii="Cambria Math" w:hAnsi="Cambria Math"/>
                        <w:i/>
                        <w:sz w:val="28"/>
                        <w:szCs w:val="28"/>
                        <w:lang w:val="uk-UA"/>
                      </w:rPr>
                    </m:ctrlPr>
                  </m:sSubPr>
                  <m:e>
                    <m:r>
                      <w:rPr>
                        <w:rFonts w:ascii="Cambria Math" w:hAnsi="Cambria Math"/>
                        <w:sz w:val="28"/>
                        <w:szCs w:val="28"/>
                        <w:lang w:val="uk-UA"/>
                      </w:rPr>
                      <m:t>Q</m:t>
                    </m:r>
                  </m:e>
                  <m:sub>
                    <m:r>
                      <w:rPr>
                        <w:rFonts w:ascii="Cambria Math" w:hAnsi="Cambria Math"/>
                        <w:sz w:val="28"/>
                        <w:szCs w:val="28"/>
                        <w:lang w:val="uk-UA"/>
                      </w:rPr>
                      <m:t>пр</m:t>
                    </m:r>
                  </m:sub>
                </m:sSub>
              </m:num>
              <m:den>
                <m:sSub>
                  <m:sSubPr>
                    <m:ctrlPr>
                      <w:rPr>
                        <w:rFonts w:ascii="Cambria Math" w:hAnsi="Cambria Math"/>
                        <w:i/>
                        <w:sz w:val="28"/>
                        <w:szCs w:val="28"/>
                        <w:lang w:val="uk-UA"/>
                      </w:rPr>
                    </m:ctrlPr>
                  </m:sSubPr>
                  <m:e>
                    <m:r>
                      <w:rPr>
                        <w:rFonts w:ascii="Cambria Math" w:hAnsi="Cambria Math"/>
                        <w:sz w:val="28"/>
                        <w:szCs w:val="28"/>
                        <w:lang w:val="uk-UA"/>
                      </w:rPr>
                      <m:t>Q</m:t>
                    </m:r>
                  </m:e>
                  <m:sub>
                    <m:r>
                      <w:rPr>
                        <w:rFonts w:ascii="Cambria Math" w:hAnsi="Cambria Math"/>
                        <w:sz w:val="28"/>
                        <w:szCs w:val="28"/>
                        <w:lang w:val="uk-UA"/>
                      </w:rPr>
                      <m:t>зв</m:t>
                    </m:r>
                  </m:sub>
                </m:sSub>
              </m:den>
            </m:f>
          </m:e>
        </m:d>
      </m:oMath>
      <w:r>
        <w:rPr>
          <w:rFonts w:ascii="Times New Roman" w:hAnsi="Times New Roman"/>
          <w:sz w:val="28"/>
          <w:szCs w:val="28"/>
          <w:lang w:val="uk-UA"/>
        </w:rPr>
        <w:t>,</w:t>
      </w:r>
      <w:r w:rsidRPr="0032619E">
        <w:rPr>
          <w:rFonts w:ascii="Times New Roman" w:hAnsi="Times New Roman"/>
          <w:sz w:val="28"/>
          <w:szCs w:val="28"/>
          <w:lang w:val="uk-UA"/>
        </w:rPr>
        <w:t xml:space="preserve"> коефіцієнт;</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    Q</w:t>
      </w:r>
      <w:r w:rsidRPr="0032619E">
        <w:rPr>
          <w:rFonts w:ascii="Times New Roman" w:hAnsi="Times New Roman"/>
          <w:sz w:val="28"/>
          <w:szCs w:val="28"/>
          <w:vertAlign w:val="subscript"/>
          <w:lang w:val="uk-UA"/>
        </w:rPr>
        <w:t>ПР</w:t>
      </w:r>
      <w:r w:rsidRPr="0032619E">
        <w:rPr>
          <w:rFonts w:ascii="Times New Roman" w:hAnsi="Times New Roman"/>
          <w:sz w:val="28"/>
          <w:szCs w:val="28"/>
          <w:lang w:val="uk-UA"/>
        </w:rPr>
        <w:t xml:space="preserve"> – обсяг виробництва продукції за </w:t>
      </w:r>
      <w:r w:rsidR="00A70BB5">
        <w:rPr>
          <w:rFonts w:ascii="Times New Roman" w:hAnsi="Times New Roman"/>
          <w:sz w:val="28"/>
          <w:szCs w:val="28"/>
          <w:lang w:val="uk-UA"/>
        </w:rPr>
        <w:t>проєкт</w:t>
      </w:r>
      <w:r w:rsidRPr="0032619E">
        <w:rPr>
          <w:rFonts w:ascii="Times New Roman" w:hAnsi="Times New Roman"/>
          <w:sz w:val="28"/>
          <w:szCs w:val="28"/>
          <w:lang w:val="uk-UA"/>
        </w:rPr>
        <w:t>ом, т;</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    ΔВ – пряма зміна річних витрат за даною статтею внаслідок </w:t>
      </w:r>
    </w:p>
    <w:p w:rsidR="00C66BDE" w:rsidRPr="0032619E" w:rsidRDefault="00C66BDE" w:rsidP="00C66BDE">
      <w:pPr>
        <w:widowControl w:val="0"/>
        <w:spacing w:after="0" w:line="312" w:lineRule="auto"/>
        <w:ind w:firstLine="1701"/>
        <w:jc w:val="both"/>
        <w:rPr>
          <w:rFonts w:ascii="Times New Roman" w:hAnsi="Times New Roman"/>
          <w:sz w:val="28"/>
          <w:szCs w:val="28"/>
          <w:lang w:val="uk-UA"/>
        </w:rPr>
      </w:pPr>
      <w:r w:rsidRPr="0032619E">
        <w:rPr>
          <w:rFonts w:ascii="Times New Roman" w:hAnsi="Times New Roman"/>
          <w:sz w:val="28"/>
          <w:szCs w:val="28"/>
          <w:lang w:val="uk-UA"/>
        </w:rPr>
        <w:t xml:space="preserve">впровадження </w:t>
      </w:r>
      <w:r w:rsidR="00A70BB5">
        <w:rPr>
          <w:rFonts w:ascii="Times New Roman" w:hAnsi="Times New Roman"/>
          <w:sz w:val="28"/>
          <w:szCs w:val="28"/>
          <w:lang w:val="uk-UA"/>
        </w:rPr>
        <w:t>проєкт</w:t>
      </w:r>
      <w:r w:rsidRPr="0032619E">
        <w:rPr>
          <w:rFonts w:ascii="Times New Roman" w:hAnsi="Times New Roman"/>
          <w:sz w:val="28"/>
          <w:szCs w:val="28"/>
          <w:lang w:val="uk-UA"/>
        </w:rPr>
        <w:t>них рішень, грн.</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Визначення прямої зміни річних витрат за певними статтями калькуляції виконується з урахуванням впровадження </w:t>
      </w:r>
      <w:r w:rsidR="00A70BB5">
        <w:rPr>
          <w:rFonts w:ascii="Times New Roman" w:hAnsi="Times New Roman"/>
          <w:sz w:val="28"/>
          <w:szCs w:val="28"/>
          <w:lang w:val="uk-UA"/>
        </w:rPr>
        <w:t>проєкт</w:t>
      </w:r>
      <w:r w:rsidRPr="0032619E">
        <w:rPr>
          <w:rFonts w:ascii="Times New Roman" w:hAnsi="Times New Roman"/>
          <w:sz w:val="28"/>
          <w:szCs w:val="28"/>
          <w:lang w:val="uk-UA"/>
        </w:rPr>
        <w:t>них заходів.</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Так, внаслідок здійснення капітальних вкладень збільшується вартість </w:t>
      </w:r>
      <w:r w:rsidRPr="0032619E">
        <w:rPr>
          <w:rFonts w:ascii="Times New Roman" w:hAnsi="Times New Roman"/>
          <w:sz w:val="28"/>
          <w:szCs w:val="28"/>
          <w:lang w:val="uk-UA"/>
        </w:rPr>
        <w:lastRenderedPageBreak/>
        <w:t>основних засобів цеху, що визначає збільшення розміру амортизаційних відрахувань:</w:t>
      </w:r>
    </w:p>
    <w:tbl>
      <w:tblPr>
        <w:tblW w:w="0" w:type="auto"/>
        <w:tblLook w:val="04A0"/>
      </w:tblPr>
      <w:tblGrid>
        <w:gridCol w:w="7904"/>
        <w:gridCol w:w="1950"/>
      </w:tblGrid>
      <w:tr w:rsidR="00C66BDE" w:rsidRPr="0032619E" w:rsidTr="002E714B">
        <w:tc>
          <w:tcPr>
            <w:tcW w:w="7904" w:type="dxa"/>
            <w:shd w:val="clear" w:color="auto" w:fill="auto"/>
          </w:tcPr>
          <w:p w:rsidR="00C66BDE" w:rsidRPr="0032619E"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В</m:t>
                  </m:r>
                </m:e>
                <m:sub>
                  <m:r>
                    <w:rPr>
                      <w:rFonts w:ascii="Cambria Math" w:hAnsi="Cambria Math"/>
                      <w:sz w:val="28"/>
                      <w:szCs w:val="28"/>
                      <w:lang w:val="uk-UA"/>
                    </w:rPr>
                    <m:t>А</m:t>
                  </m:r>
                </m:sub>
              </m:sSub>
              <m:r>
                <w:rPr>
                  <w:rFonts w:ascii="Cambria Math" w:hAnsi="Cambria Math"/>
                  <w:sz w:val="28"/>
                  <w:szCs w:val="28"/>
                  <w:lang w:val="uk-UA"/>
                </w:rPr>
                <m:t xml:space="preserve">=∆Ф × </m:t>
              </m:r>
              <m:sSub>
                <m:sSubPr>
                  <m:ctrlPr>
                    <w:rPr>
                      <w:rFonts w:ascii="Cambria Math" w:hAnsi="Cambria Math"/>
                      <w:i/>
                      <w:sz w:val="28"/>
                      <w:szCs w:val="28"/>
                      <w:lang w:val="uk-UA"/>
                    </w:rPr>
                  </m:ctrlPr>
                </m:sSubPr>
                <m:e>
                  <m:r>
                    <w:rPr>
                      <w:rFonts w:ascii="Cambria Math" w:hAnsi="Cambria Math"/>
                      <w:sz w:val="28"/>
                      <w:szCs w:val="28"/>
                      <w:lang w:val="uk-UA"/>
                    </w:rPr>
                    <m:t>Н</m:t>
                  </m:r>
                </m:e>
                <m:sub>
                  <m:r>
                    <w:rPr>
                      <w:rFonts w:ascii="Cambria Math" w:hAnsi="Cambria Math"/>
                      <w:sz w:val="28"/>
                      <w:szCs w:val="28"/>
                      <w:lang w:val="uk-UA"/>
                    </w:rPr>
                    <m:t>А</m:t>
                  </m:r>
                </m:sub>
              </m:sSub>
            </m:oMath>
            <w:r w:rsidRPr="0032619E">
              <w:rPr>
                <w:rFonts w:ascii="Times New Roman" w:hAnsi="Times New Roman"/>
                <w:sz w:val="28"/>
                <w:szCs w:val="28"/>
                <w:lang w:val="uk-UA"/>
              </w:rPr>
              <w:t>,</w:t>
            </w:r>
          </w:p>
        </w:tc>
        <w:tc>
          <w:tcPr>
            <w:tcW w:w="1950" w:type="dxa"/>
            <w:shd w:val="clear" w:color="auto" w:fill="auto"/>
          </w:tcPr>
          <w:p w:rsidR="00C66BDE" w:rsidRPr="0032619E" w:rsidRDefault="00C66BDE" w:rsidP="002E714B">
            <w:pPr>
              <w:widowControl w:val="0"/>
              <w:spacing w:before="120" w:after="120" w:line="312" w:lineRule="auto"/>
              <w:ind w:firstLine="709"/>
              <w:jc w:val="center"/>
              <w:rPr>
                <w:rFonts w:ascii="Times New Roman" w:hAnsi="Times New Roman"/>
                <w:sz w:val="28"/>
                <w:szCs w:val="28"/>
                <w:lang w:val="uk-UA"/>
              </w:rPr>
            </w:pPr>
            <w:r>
              <w:rPr>
                <w:rFonts w:ascii="Times New Roman" w:hAnsi="Times New Roman"/>
                <w:sz w:val="28"/>
                <w:szCs w:val="28"/>
                <w:lang w:val="uk-UA"/>
              </w:rPr>
              <w:t>(3.3</w:t>
            </w:r>
            <w:r w:rsidRPr="0032619E">
              <w:rPr>
                <w:rFonts w:ascii="Times New Roman" w:hAnsi="Times New Roman"/>
                <w:sz w:val="28"/>
                <w:szCs w:val="28"/>
                <w:lang w:val="uk-UA"/>
              </w:rPr>
              <w:t>)</w:t>
            </w:r>
          </w:p>
        </w:tc>
      </w:tr>
    </w:tbl>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де ΔФ – збільшення вартості основних засобів цеху за </w:t>
      </w:r>
      <w:r w:rsidR="00A70BB5">
        <w:rPr>
          <w:rFonts w:ascii="Times New Roman" w:hAnsi="Times New Roman"/>
          <w:sz w:val="28"/>
          <w:szCs w:val="28"/>
          <w:lang w:val="uk-UA"/>
        </w:rPr>
        <w:t>проєкт</w:t>
      </w:r>
      <w:r w:rsidRPr="0032619E">
        <w:rPr>
          <w:rFonts w:ascii="Times New Roman" w:hAnsi="Times New Roman"/>
          <w:sz w:val="28"/>
          <w:szCs w:val="28"/>
          <w:lang w:val="uk-UA"/>
        </w:rPr>
        <w:t>ом, грн;</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 xml:space="preserve">     Н</w:t>
      </w:r>
      <w:r w:rsidRPr="0032619E">
        <w:rPr>
          <w:rFonts w:ascii="Times New Roman" w:hAnsi="Times New Roman"/>
          <w:sz w:val="28"/>
          <w:szCs w:val="28"/>
          <w:vertAlign w:val="subscript"/>
          <w:lang w:val="uk-UA"/>
        </w:rPr>
        <w:t>А</w:t>
      </w:r>
      <w:r w:rsidRPr="0032619E">
        <w:rPr>
          <w:rFonts w:ascii="Times New Roman" w:hAnsi="Times New Roman"/>
          <w:sz w:val="28"/>
          <w:szCs w:val="28"/>
          <w:lang w:val="uk-UA"/>
        </w:rPr>
        <w:t xml:space="preserve"> – річна форма амортизації, частка </w:t>
      </w:r>
      <w:r w:rsidR="004F3814">
        <w:rPr>
          <w:rFonts w:ascii="Times New Roman" w:hAnsi="Times New Roman"/>
          <w:sz w:val="28"/>
          <w:szCs w:val="28"/>
          <w:lang w:val="uk-UA"/>
        </w:rPr>
        <w:t>одиниці</w:t>
      </w:r>
      <w:r w:rsidRPr="0032619E">
        <w:rPr>
          <w:rFonts w:ascii="Times New Roman" w:hAnsi="Times New Roman"/>
          <w:sz w:val="28"/>
          <w:szCs w:val="28"/>
          <w:lang w:val="uk-UA"/>
        </w:rPr>
        <w:t>.</w:t>
      </w:r>
    </w:p>
    <w:p w:rsidR="00C66BDE" w:rsidRPr="0032619E" w:rsidRDefault="00C66BDE" w:rsidP="00C66BDE">
      <w:pPr>
        <w:widowControl w:val="0"/>
        <w:spacing w:after="0" w:line="312" w:lineRule="auto"/>
        <w:ind w:firstLine="709"/>
        <w:jc w:val="both"/>
        <w:rPr>
          <w:rFonts w:ascii="Times New Roman" w:hAnsi="Times New Roman"/>
          <w:sz w:val="28"/>
          <w:szCs w:val="28"/>
          <w:lang w:val="uk-UA"/>
        </w:rPr>
      </w:pPr>
      <w:r w:rsidRPr="0032619E">
        <w:rPr>
          <w:rFonts w:ascii="Times New Roman" w:hAnsi="Times New Roman"/>
          <w:sz w:val="28"/>
          <w:szCs w:val="28"/>
          <w:lang w:val="uk-UA"/>
        </w:rPr>
        <w:t>Норма амортизації визначається згідно з методом амортизації(лінійний, зменшуючого залишку, прискореного зменшення залишку, кумулятивний, виробничий) і мінімальним періодом корисного використання, який для машин і обладнання складає 5 років. Наприклад, якщо період корисного використання 8 років, то норма амортизації складатиме:</w:t>
      </w:r>
    </w:p>
    <w:p w:rsidR="00C66BDE" w:rsidRPr="0032619E" w:rsidRDefault="00C66BDE" w:rsidP="00885F7C">
      <w:pPr>
        <w:pStyle w:val="ab"/>
        <w:widowControl w:val="0"/>
        <w:numPr>
          <w:ilvl w:val="0"/>
          <w:numId w:val="1"/>
        </w:numPr>
        <w:spacing w:line="312" w:lineRule="auto"/>
        <w:ind w:left="0" w:firstLine="709"/>
        <w:contextualSpacing w:val="0"/>
        <w:jc w:val="both"/>
        <w:rPr>
          <w:rFonts w:ascii="Times New Roman" w:hAnsi="Times New Roman"/>
          <w:sz w:val="28"/>
          <w:szCs w:val="28"/>
        </w:rPr>
      </w:pPr>
      <w:r w:rsidRPr="0032619E">
        <w:rPr>
          <w:rFonts w:ascii="Times New Roman" w:hAnsi="Times New Roman"/>
          <w:sz w:val="28"/>
          <w:szCs w:val="28"/>
        </w:rPr>
        <w:t xml:space="preserve">при лінійному методі – 12,5 </w:t>
      </w:r>
      <m:oMath>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100</m:t>
                </m:r>
              </m:num>
              <m:den>
                <m:r>
                  <w:rPr>
                    <w:rFonts w:ascii="Cambria Math" w:hAnsi="Cambria Math"/>
                    <w:sz w:val="28"/>
                    <w:szCs w:val="28"/>
                  </w:rPr>
                  <m:t>8</m:t>
                </m:r>
              </m:den>
            </m:f>
          </m:e>
        </m:d>
        <m:r>
          <w:rPr>
            <w:rFonts w:ascii="Cambria Math" w:hAnsi="Cambria Math"/>
            <w:sz w:val="28"/>
            <w:szCs w:val="28"/>
          </w:rPr>
          <m:t>=12,5</m:t>
        </m:r>
      </m:oMath>
      <w:r w:rsidRPr="0032619E">
        <w:rPr>
          <w:rFonts w:ascii="Times New Roman" w:hAnsi="Times New Roman"/>
          <w:sz w:val="28"/>
          <w:szCs w:val="28"/>
        </w:rPr>
        <w:t>;</w:t>
      </w:r>
    </w:p>
    <w:p w:rsidR="00C66BDE" w:rsidRPr="0032619E" w:rsidRDefault="00C66BDE" w:rsidP="00885F7C">
      <w:pPr>
        <w:pStyle w:val="ab"/>
        <w:widowControl w:val="0"/>
        <w:numPr>
          <w:ilvl w:val="0"/>
          <w:numId w:val="1"/>
        </w:numPr>
        <w:spacing w:line="312" w:lineRule="auto"/>
        <w:ind w:left="0" w:firstLine="709"/>
        <w:contextualSpacing w:val="0"/>
        <w:jc w:val="both"/>
        <w:rPr>
          <w:rFonts w:ascii="Times New Roman" w:hAnsi="Times New Roman"/>
          <w:sz w:val="28"/>
          <w:szCs w:val="28"/>
        </w:rPr>
      </w:pPr>
      <w:r w:rsidRPr="0032619E">
        <w:rPr>
          <w:rFonts w:ascii="Times New Roman" w:hAnsi="Times New Roman"/>
          <w:sz w:val="28"/>
          <w:szCs w:val="28"/>
        </w:rPr>
        <w:t xml:space="preserve">при прискореному зменшенні залишку – 25 % </w:t>
      </w:r>
      <m:oMath>
        <m:d>
          <m:dPr>
            <m:ctrlPr>
              <w:rPr>
                <w:rFonts w:ascii="Cambria Math" w:hAnsi="Cambria Math"/>
                <w:i/>
                <w:sz w:val="28"/>
                <w:szCs w:val="28"/>
              </w:rPr>
            </m:ctrlPr>
          </m:dPr>
          <m:e>
            <m:r>
              <w:rPr>
                <w:rFonts w:ascii="Cambria Math" w:hAnsi="Cambria Math"/>
                <w:sz w:val="28"/>
                <w:szCs w:val="28"/>
              </w:rPr>
              <m:t>2 ×12,5=25,0</m:t>
            </m:r>
          </m:e>
        </m:d>
      </m:oMath>
      <w:r w:rsidRPr="0032619E">
        <w:rPr>
          <w:rFonts w:ascii="Times New Roman" w:hAnsi="Times New Roman"/>
          <w:sz w:val="28"/>
          <w:szCs w:val="28"/>
        </w:rPr>
        <w:t>;</w:t>
      </w:r>
    </w:p>
    <w:p w:rsidR="00C66BDE" w:rsidRPr="0032619E" w:rsidRDefault="00C66BDE" w:rsidP="00885F7C">
      <w:pPr>
        <w:pStyle w:val="ab"/>
        <w:widowControl w:val="0"/>
        <w:numPr>
          <w:ilvl w:val="0"/>
          <w:numId w:val="1"/>
        </w:numPr>
        <w:spacing w:line="312" w:lineRule="auto"/>
        <w:ind w:left="0" w:firstLine="709"/>
        <w:contextualSpacing w:val="0"/>
        <w:jc w:val="both"/>
        <w:rPr>
          <w:rFonts w:ascii="Times New Roman" w:hAnsi="Times New Roman"/>
          <w:sz w:val="28"/>
          <w:szCs w:val="28"/>
        </w:rPr>
      </w:pPr>
      <w:r w:rsidRPr="0032619E">
        <w:rPr>
          <w:rFonts w:ascii="Times New Roman" w:hAnsi="Times New Roman"/>
          <w:sz w:val="28"/>
          <w:szCs w:val="28"/>
        </w:rPr>
        <w:t xml:space="preserve">при кумулятивному методі – 22,2 % </w:t>
      </w:r>
      <m:oMath>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8</m:t>
                </m:r>
              </m:num>
              <m:den>
                <m:r>
                  <w:rPr>
                    <w:rFonts w:ascii="Cambria Math" w:hAnsi="Cambria Math"/>
                    <w:sz w:val="28"/>
                    <w:szCs w:val="28"/>
                  </w:rPr>
                  <m:t>8+7+6+5+4+3+2+1</m:t>
                </m:r>
              </m:den>
            </m:f>
            <m:r>
              <w:rPr>
                <w:rFonts w:ascii="Cambria Math" w:hAnsi="Cambria Math"/>
                <w:sz w:val="28"/>
                <w:szCs w:val="28"/>
              </w:rPr>
              <m:t>=0,222</m:t>
            </m:r>
          </m:e>
        </m:d>
      </m:oMath>
      <w:r w:rsidRPr="0032619E">
        <w:rPr>
          <w:rFonts w:ascii="Times New Roman" w:hAnsi="Times New Roman"/>
          <w:sz w:val="28"/>
          <w:szCs w:val="28"/>
        </w:rPr>
        <w:t>.</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Обрати метод амортизації та період корисного використання студент повинен самостійно. Цей вибір необхідно аргументувати.</w:t>
      </w:r>
    </w:p>
    <w:p w:rsidR="00C66BDE" w:rsidRPr="009C39C7" w:rsidRDefault="00C66BDE" w:rsidP="00C66BDE">
      <w:pPr>
        <w:widowControl w:val="0"/>
        <w:spacing w:after="0" w:line="312" w:lineRule="auto"/>
        <w:ind w:firstLine="709"/>
        <w:jc w:val="both"/>
        <w:rPr>
          <w:rFonts w:ascii="Times New Roman" w:hAnsi="Times New Roman"/>
          <w:sz w:val="28"/>
          <w:szCs w:val="28"/>
          <w:lang w:val="uk-UA"/>
        </w:rPr>
      </w:pPr>
      <w:r w:rsidRPr="009C39C7">
        <w:rPr>
          <w:rFonts w:ascii="Times New Roman" w:hAnsi="Times New Roman"/>
          <w:sz w:val="28"/>
          <w:szCs w:val="28"/>
          <w:lang w:val="uk-UA"/>
        </w:rPr>
        <w:t xml:space="preserve">У разі, коли </w:t>
      </w:r>
      <w:r w:rsidR="00A70BB5">
        <w:rPr>
          <w:rFonts w:ascii="Times New Roman" w:hAnsi="Times New Roman"/>
          <w:sz w:val="28"/>
          <w:szCs w:val="28"/>
          <w:lang w:val="uk-UA"/>
        </w:rPr>
        <w:t>проєкт</w:t>
      </w:r>
      <w:r w:rsidRPr="009C39C7">
        <w:rPr>
          <w:rFonts w:ascii="Times New Roman" w:hAnsi="Times New Roman"/>
          <w:sz w:val="28"/>
          <w:szCs w:val="28"/>
          <w:lang w:val="uk-UA"/>
        </w:rPr>
        <w:t>ні заходи забезпечують зменшення питомих витрат палива (енергії), то зміна витрат розраховується таким чином:</w:t>
      </w:r>
    </w:p>
    <w:tbl>
      <w:tblPr>
        <w:tblW w:w="0" w:type="auto"/>
        <w:tblLook w:val="04A0"/>
      </w:tblPr>
      <w:tblGrid>
        <w:gridCol w:w="7904"/>
        <w:gridCol w:w="1950"/>
      </w:tblGrid>
      <w:tr w:rsidR="00C66BDE" w:rsidRPr="009C39C7" w:rsidTr="002E714B">
        <w:tc>
          <w:tcPr>
            <w:tcW w:w="7904" w:type="dxa"/>
            <w:shd w:val="clear" w:color="auto" w:fill="auto"/>
          </w:tcPr>
          <w:p w:rsidR="00C66BDE" w:rsidRPr="009C39C7"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В</m:t>
                  </m:r>
                </m:e>
                <m:sub>
                  <m:r>
                    <w:rPr>
                      <w:rFonts w:ascii="Cambria Math" w:hAnsi="Cambria Math"/>
                      <w:sz w:val="28"/>
                      <w:szCs w:val="28"/>
                      <w:lang w:val="uk-UA"/>
                    </w:rPr>
                    <m:t>ПАЛ</m:t>
                  </m:r>
                </m:sub>
              </m:sSub>
              <m:r>
                <w:rPr>
                  <w:rFonts w:ascii="Cambria Math" w:hAnsi="Cambria Math"/>
                  <w:sz w:val="28"/>
                  <w:szCs w:val="28"/>
                  <w:lang w:val="uk-UA"/>
                </w:rPr>
                <m:t xml:space="preserve">= </m:t>
              </m:r>
              <m:d>
                <m:dPr>
                  <m:ctrlPr>
                    <w:rPr>
                      <w:rFonts w:ascii="Cambria Math" w:hAnsi="Cambria Math"/>
                      <w:i/>
                      <w:sz w:val="28"/>
                      <w:szCs w:val="28"/>
                      <w:lang w:val="uk-UA"/>
                    </w:rPr>
                  </m:ctrlPr>
                </m:dPr>
                <m:e>
                  <m:sSubSup>
                    <m:sSubSupPr>
                      <m:ctrlPr>
                        <w:rPr>
                          <w:rFonts w:ascii="Cambria Math" w:hAnsi="Cambria Math"/>
                          <w:i/>
                          <w:sz w:val="28"/>
                          <w:szCs w:val="28"/>
                          <w:lang w:val="uk-UA"/>
                        </w:rPr>
                      </m:ctrlPr>
                    </m:sSubSupPr>
                    <m:e>
                      <m:r>
                        <w:rPr>
                          <w:rFonts w:ascii="Cambria Math" w:hAnsi="Cambria Math"/>
                          <w:sz w:val="28"/>
                          <w:szCs w:val="28"/>
                          <w:lang w:val="uk-UA"/>
                        </w:rPr>
                        <m:t>К</m:t>
                      </m:r>
                    </m:e>
                    <m:sub>
                      <m:r>
                        <w:rPr>
                          <w:rFonts w:ascii="Cambria Math" w:hAnsi="Cambria Math"/>
                          <w:sz w:val="28"/>
                          <w:szCs w:val="28"/>
                          <w:lang w:val="uk-UA"/>
                        </w:rPr>
                        <m:t>пр</m:t>
                      </m:r>
                    </m:sub>
                    <m:sup>
                      <m:r>
                        <w:rPr>
                          <w:rFonts w:ascii="Cambria Math" w:hAnsi="Cambria Math"/>
                          <w:sz w:val="28"/>
                          <w:szCs w:val="28"/>
                          <w:lang w:val="uk-UA"/>
                        </w:rPr>
                        <m:t>пал</m:t>
                      </m:r>
                    </m:sup>
                  </m:sSubSup>
                  <m:r>
                    <w:rPr>
                      <w:rFonts w:ascii="Cambria Math" w:hAnsi="Cambria Math"/>
                      <w:sz w:val="28"/>
                      <w:szCs w:val="28"/>
                      <w:lang w:val="uk-UA"/>
                    </w:rPr>
                    <m:t>-</m:t>
                  </m:r>
                  <m:sSubSup>
                    <m:sSubSupPr>
                      <m:ctrlPr>
                        <w:rPr>
                          <w:rFonts w:ascii="Cambria Math" w:hAnsi="Cambria Math"/>
                          <w:i/>
                          <w:sz w:val="28"/>
                          <w:szCs w:val="28"/>
                          <w:lang w:val="uk-UA"/>
                        </w:rPr>
                      </m:ctrlPr>
                    </m:sSubSupPr>
                    <m:e>
                      <m:r>
                        <w:rPr>
                          <w:rFonts w:ascii="Cambria Math" w:hAnsi="Cambria Math"/>
                          <w:sz w:val="28"/>
                          <w:szCs w:val="28"/>
                          <w:lang w:val="uk-UA"/>
                        </w:rPr>
                        <m:t>К</m:t>
                      </m:r>
                    </m:e>
                    <m:sub>
                      <m:r>
                        <w:rPr>
                          <w:rFonts w:ascii="Cambria Math" w:hAnsi="Cambria Math"/>
                          <w:sz w:val="28"/>
                          <w:szCs w:val="28"/>
                          <w:lang w:val="uk-UA"/>
                        </w:rPr>
                        <m:t>зв</m:t>
                      </m:r>
                    </m:sub>
                    <m:sup>
                      <m:r>
                        <w:rPr>
                          <w:rFonts w:ascii="Cambria Math" w:hAnsi="Cambria Math"/>
                          <w:sz w:val="28"/>
                          <w:szCs w:val="28"/>
                          <w:lang w:val="uk-UA"/>
                        </w:rPr>
                        <m:t>пал</m:t>
                      </m:r>
                    </m:sup>
                  </m:sSubSup>
                </m:e>
              </m:d>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Ц</m:t>
                  </m:r>
                </m:e>
                <m:sub>
                  <m:r>
                    <w:rPr>
                      <w:rFonts w:ascii="Cambria Math" w:hAnsi="Cambria Math"/>
                      <w:sz w:val="28"/>
                      <w:szCs w:val="28"/>
                      <w:lang w:val="uk-UA"/>
                    </w:rPr>
                    <m:t>пал</m:t>
                  </m:r>
                </m:sub>
              </m:sSub>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Q</m:t>
                  </m:r>
                </m:e>
                <m:sub>
                  <m:r>
                    <w:rPr>
                      <w:rFonts w:ascii="Cambria Math" w:hAnsi="Cambria Math"/>
                      <w:sz w:val="28"/>
                      <w:szCs w:val="28"/>
                      <w:lang w:val="uk-UA"/>
                    </w:rPr>
                    <m:t>пр</m:t>
                  </m:r>
                </m:sub>
              </m:sSub>
            </m:oMath>
            <w:r w:rsidRPr="009C39C7">
              <w:rPr>
                <w:rFonts w:ascii="Times New Roman" w:hAnsi="Times New Roman"/>
                <w:sz w:val="28"/>
                <w:szCs w:val="28"/>
                <w:lang w:val="uk-UA"/>
              </w:rPr>
              <w:t xml:space="preserve"> ,</w:t>
            </w:r>
          </w:p>
        </w:tc>
        <w:tc>
          <w:tcPr>
            <w:tcW w:w="1950" w:type="dxa"/>
            <w:shd w:val="clear" w:color="auto" w:fill="auto"/>
          </w:tcPr>
          <w:p w:rsidR="00C66BDE" w:rsidRPr="009C39C7" w:rsidRDefault="00C66BDE" w:rsidP="002E714B">
            <w:pPr>
              <w:widowControl w:val="0"/>
              <w:spacing w:before="120" w:after="120" w:line="312" w:lineRule="auto"/>
              <w:jc w:val="center"/>
              <w:rPr>
                <w:rFonts w:ascii="Times New Roman" w:hAnsi="Times New Roman"/>
                <w:sz w:val="28"/>
                <w:szCs w:val="28"/>
                <w:lang w:val="uk-UA"/>
              </w:rPr>
            </w:pPr>
            <w:r w:rsidRPr="009C39C7">
              <w:rPr>
                <w:rFonts w:ascii="Times New Roman" w:hAnsi="Times New Roman"/>
                <w:sz w:val="28"/>
                <w:szCs w:val="28"/>
                <w:lang w:val="uk-UA"/>
              </w:rPr>
              <w:t>(</w:t>
            </w:r>
            <w:r>
              <w:rPr>
                <w:rFonts w:ascii="Times New Roman" w:hAnsi="Times New Roman"/>
                <w:sz w:val="28"/>
                <w:szCs w:val="28"/>
                <w:lang w:val="uk-UA"/>
              </w:rPr>
              <w:t>3.4</w:t>
            </w:r>
            <w:r w:rsidRPr="009C39C7">
              <w:rPr>
                <w:rFonts w:ascii="Times New Roman" w:hAnsi="Times New Roman"/>
                <w:sz w:val="28"/>
                <w:szCs w:val="28"/>
                <w:lang w:val="uk-UA"/>
              </w:rPr>
              <w:t>)</w:t>
            </w:r>
          </w:p>
        </w:tc>
      </w:tr>
    </w:tbl>
    <w:p w:rsidR="00C66BDE" w:rsidRPr="009C39C7" w:rsidRDefault="00C66BDE" w:rsidP="00C66BDE">
      <w:pPr>
        <w:widowControl w:val="0"/>
        <w:spacing w:after="0" w:line="312" w:lineRule="auto"/>
        <w:jc w:val="both"/>
        <w:rPr>
          <w:rFonts w:ascii="Times New Roman" w:hAnsi="Times New Roman"/>
          <w:sz w:val="28"/>
          <w:szCs w:val="28"/>
          <w:lang w:val="uk-UA"/>
        </w:rPr>
      </w:pPr>
      <w:r w:rsidRPr="009C39C7">
        <w:rPr>
          <w:rFonts w:ascii="Times New Roman" w:hAnsi="Times New Roman"/>
          <w:sz w:val="28"/>
          <w:szCs w:val="28"/>
          <w:lang w:val="uk-UA"/>
        </w:rPr>
        <w:t xml:space="preserve">де </w:t>
      </w:r>
      <m:oMath>
        <m:sSubSup>
          <m:sSubSupPr>
            <m:ctrlPr>
              <w:rPr>
                <w:rFonts w:ascii="Cambria Math" w:hAnsi="Cambria Math"/>
                <w:i/>
                <w:sz w:val="28"/>
                <w:szCs w:val="28"/>
                <w:lang w:val="uk-UA"/>
              </w:rPr>
            </m:ctrlPr>
          </m:sSubSupPr>
          <m:e>
            <m:r>
              <w:rPr>
                <w:rFonts w:ascii="Cambria Math" w:hAnsi="Cambria Math"/>
                <w:sz w:val="28"/>
                <w:szCs w:val="28"/>
                <w:lang w:val="uk-UA"/>
              </w:rPr>
              <m:t>К</m:t>
            </m:r>
          </m:e>
          <m:sub>
            <m:r>
              <w:rPr>
                <w:rFonts w:ascii="Cambria Math" w:hAnsi="Cambria Math"/>
                <w:sz w:val="28"/>
                <w:szCs w:val="28"/>
                <w:lang w:val="uk-UA"/>
              </w:rPr>
              <m:t>пр</m:t>
            </m:r>
          </m:sub>
          <m:sup>
            <m:r>
              <w:rPr>
                <w:rFonts w:ascii="Cambria Math" w:hAnsi="Cambria Math"/>
                <w:sz w:val="28"/>
                <w:szCs w:val="28"/>
                <w:lang w:val="uk-UA"/>
              </w:rPr>
              <m:t>пал</m:t>
            </m:r>
          </m:sup>
        </m:sSubSup>
        <m:r>
          <w:rPr>
            <w:rFonts w:ascii="Cambria Math" w:hAnsi="Cambria Math"/>
            <w:sz w:val="28"/>
            <w:szCs w:val="28"/>
            <w:lang w:val="uk-UA"/>
          </w:rPr>
          <m:t xml:space="preserve"> і </m:t>
        </m:r>
        <m:sSubSup>
          <m:sSubSupPr>
            <m:ctrlPr>
              <w:rPr>
                <w:rFonts w:ascii="Cambria Math" w:hAnsi="Cambria Math"/>
                <w:i/>
                <w:sz w:val="28"/>
                <w:szCs w:val="28"/>
                <w:lang w:val="uk-UA"/>
              </w:rPr>
            </m:ctrlPr>
          </m:sSubSupPr>
          <m:e>
            <m:r>
              <w:rPr>
                <w:rFonts w:ascii="Cambria Math" w:hAnsi="Cambria Math"/>
                <w:sz w:val="28"/>
                <w:szCs w:val="28"/>
                <w:lang w:val="uk-UA"/>
              </w:rPr>
              <m:t>К</m:t>
            </m:r>
          </m:e>
          <m:sub>
            <m:r>
              <w:rPr>
                <w:rFonts w:ascii="Cambria Math" w:hAnsi="Cambria Math"/>
                <w:sz w:val="28"/>
                <w:szCs w:val="28"/>
                <w:lang w:val="uk-UA"/>
              </w:rPr>
              <m:t>зв</m:t>
            </m:r>
          </m:sub>
          <m:sup>
            <m:r>
              <w:rPr>
                <w:rFonts w:ascii="Cambria Math" w:hAnsi="Cambria Math"/>
                <w:sz w:val="28"/>
                <w:szCs w:val="28"/>
                <w:lang w:val="uk-UA"/>
              </w:rPr>
              <m:t>пал</m:t>
            </m:r>
          </m:sup>
        </m:sSubSup>
      </m:oMath>
      <w:r w:rsidRPr="009C39C7">
        <w:rPr>
          <w:rFonts w:ascii="Times New Roman" w:hAnsi="Times New Roman"/>
          <w:sz w:val="28"/>
          <w:szCs w:val="28"/>
          <w:lang w:val="uk-UA"/>
        </w:rPr>
        <w:t xml:space="preserve"> – питомі витрати палива (енергії) відповідно у </w:t>
      </w:r>
      <w:r w:rsidR="00A70BB5">
        <w:rPr>
          <w:rFonts w:ascii="Times New Roman" w:hAnsi="Times New Roman"/>
          <w:sz w:val="28"/>
          <w:szCs w:val="28"/>
          <w:lang w:val="uk-UA"/>
        </w:rPr>
        <w:t>проєкт</w:t>
      </w:r>
      <w:r w:rsidRPr="009C39C7">
        <w:rPr>
          <w:rFonts w:ascii="Times New Roman" w:hAnsi="Times New Roman"/>
          <w:sz w:val="28"/>
          <w:szCs w:val="28"/>
          <w:lang w:val="uk-UA"/>
        </w:rPr>
        <w:t>ному і звітному періодах, од./т;</w:t>
      </w:r>
    </w:p>
    <w:p w:rsidR="00C66BDE" w:rsidRPr="009C39C7" w:rsidRDefault="00C66BDE" w:rsidP="00C66BDE">
      <w:pPr>
        <w:widowControl w:val="0"/>
        <w:spacing w:after="0" w:line="312" w:lineRule="auto"/>
        <w:jc w:val="both"/>
        <w:rPr>
          <w:rFonts w:ascii="Times New Roman" w:hAnsi="Times New Roman"/>
          <w:sz w:val="28"/>
          <w:szCs w:val="28"/>
          <w:lang w:val="uk-UA"/>
        </w:rPr>
      </w:pPr>
      <w:r w:rsidRPr="009C39C7">
        <w:rPr>
          <w:rFonts w:ascii="Times New Roman" w:hAnsi="Times New Roman"/>
          <w:sz w:val="28"/>
          <w:szCs w:val="28"/>
          <w:lang w:val="uk-UA"/>
        </w:rPr>
        <w:t>Ц</w:t>
      </w:r>
      <w:r w:rsidRPr="009C39C7">
        <w:rPr>
          <w:rFonts w:ascii="Times New Roman" w:hAnsi="Times New Roman"/>
          <w:sz w:val="28"/>
          <w:szCs w:val="28"/>
          <w:vertAlign w:val="subscript"/>
          <w:lang w:val="uk-UA"/>
        </w:rPr>
        <w:t>пал</w:t>
      </w:r>
      <w:r w:rsidRPr="009C39C7">
        <w:rPr>
          <w:rFonts w:ascii="Times New Roman" w:hAnsi="Times New Roman"/>
          <w:sz w:val="28"/>
          <w:szCs w:val="28"/>
          <w:lang w:val="uk-UA"/>
        </w:rPr>
        <w:t xml:space="preserve"> – ціна палива (енергії), грн/од.;</w:t>
      </w:r>
    </w:p>
    <w:p w:rsidR="00C66BDE" w:rsidRDefault="00C66BDE" w:rsidP="00C66BDE">
      <w:pPr>
        <w:widowControl w:val="0"/>
        <w:spacing w:after="0" w:line="312" w:lineRule="auto"/>
        <w:jc w:val="both"/>
        <w:rPr>
          <w:rFonts w:ascii="Times New Roman" w:hAnsi="Times New Roman"/>
          <w:sz w:val="28"/>
          <w:szCs w:val="28"/>
          <w:lang w:val="uk-UA"/>
        </w:rPr>
      </w:pPr>
      <w:r w:rsidRPr="009C39C7">
        <w:rPr>
          <w:rFonts w:ascii="Times New Roman" w:hAnsi="Times New Roman"/>
          <w:sz w:val="28"/>
          <w:szCs w:val="28"/>
          <w:lang w:val="uk-UA"/>
        </w:rPr>
        <w:t>Q</w:t>
      </w:r>
      <w:r w:rsidRPr="009C39C7">
        <w:rPr>
          <w:rFonts w:ascii="Times New Roman" w:hAnsi="Times New Roman"/>
          <w:sz w:val="28"/>
          <w:szCs w:val="28"/>
          <w:vertAlign w:val="subscript"/>
          <w:lang w:val="uk-UA"/>
        </w:rPr>
        <w:t>пр</w:t>
      </w:r>
      <w:r w:rsidRPr="009C39C7">
        <w:rPr>
          <w:rFonts w:ascii="Times New Roman" w:hAnsi="Times New Roman"/>
          <w:sz w:val="28"/>
          <w:szCs w:val="28"/>
          <w:lang w:val="uk-UA"/>
        </w:rPr>
        <w:t xml:space="preserve"> – </w:t>
      </w:r>
      <w:r w:rsidR="00A70BB5">
        <w:rPr>
          <w:rFonts w:ascii="Times New Roman" w:hAnsi="Times New Roman"/>
          <w:sz w:val="28"/>
          <w:szCs w:val="28"/>
          <w:lang w:val="uk-UA"/>
        </w:rPr>
        <w:t>проєкт</w:t>
      </w:r>
      <w:r w:rsidRPr="009C39C7">
        <w:rPr>
          <w:rFonts w:ascii="Times New Roman" w:hAnsi="Times New Roman"/>
          <w:sz w:val="28"/>
          <w:szCs w:val="28"/>
          <w:lang w:val="uk-UA"/>
        </w:rPr>
        <w:t>ний обсяг виробництва продукції, т.</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Якщо обрані заходи </w:t>
      </w:r>
      <w:r w:rsidR="00E33655">
        <w:rPr>
          <w:rFonts w:ascii="Times New Roman" w:hAnsi="Times New Roman"/>
          <w:sz w:val="28"/>
          <w:szCs w:val="28"/>
          <w:lang w:val="uk-UA"/>
        </w:rPr>
        <w:t xml:space="preserve">передбачають </w:t>
      </w:r>
      <w:r>
        <w:rPr>
          <w:rFonts w:ascii="Times New Roman" w:hAnsi="Times New Roman"/>
          <w:sz w:val="28"/>
          <w:szCs w:val="28"/>
          <w:lang w:val="uk-UA"/>
        </w:rPr>
        <w:t>скорочення робочих місць, то відбувається зміна витрат на оплату праці (</w:t>
      </w:r>
      <w:r w:rsidRPr="0032619E">
        <w:rPr>
          <w:rFonts w:ascii="Times New Roman" w:hAnsi="Times New Roman"/>
          <w:sz w:val="28"/>
          <w:szCs w:val="28"/>
          <w:lang w:val="uk-UA"/>
        </w:rPr>
        <w:t>ΔВ</w:t>
      </w:r>
      <w:r>
        <w:rPr>
          <w:rFonts w:ascii="Times New Roman" w:hAnsi="Times New Roman"/>
          <w:sz w:val="28"/>
          <w:szCs w:val="28"/>
          <w:vertAlign w:val="subscript"/>
          <w:lang w:val="uk-UA"/>
        </w:rPr>
        <w:t>ЗП</w:t>
      </w:r>
      <w:r>
        <w:rPr>
          <w:rFonts w:ascii="Times New Roman" w:hAnsi="Times New Roman"/>
          <w:sz w:val="28"/>
          <w:szCs w:val="28"/>
          <w:lang w:val="uk-UA"/>
        </w:rPr>
        <w:t>):</w:t>
      </w:r>
    </w:p>
    <w:tbl>
      <w:tblPr>
        <w:tblW w:w="0" w:type="auto"/>
        <w:tblLook w:val="04A0"/>
      </w:tblPr>
      <w:tblGrid>
        <w:gridCol w:w="7904"/>
        <w:gridCol w:w="1950"/>
      </w:tblGrid>
      <w:tr w:rsidR="00C66BDE" w:rsidRPr="009C39C7" w:rsidTr="002E714B">
        <w:tc>
          <w:tcPr>
            <w:tcW w:w="7904" w:type="dxa"/>
            <w:shd w:val="clear" w:color="auto" w:fill="auto"/>
          </w:tcPr>
          <w:p w:rsidR="00C66BDE" w:rsidRPr="009C39C7"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В</m:t>
                  </m:r>
                </m:e>
                <m:sub>
                  <m:r>
                    <w:rPr>
                      <w:rFonts w:ascii="Cambria Math" w:hAnsi="Cambria Math"/>
                      <w:sz w:val="28"/>
                      <w:szCs w:val="28"/>
                      <w:lang w:val="uk-UA"/>
                    </w:rPr>
                    <m:t>ЗП</m:t>
                  </m:r>
                </m:sub>
              </m:sSub>
              <m:r>
                <w:rPr>
                  <w:rFonts w:ascii="Cambria Math" w:hAnsi="Cambria Math"/>
                  <w:sz w:val="28"/>
                  <w:szCs w:val="28"/>
                  <w:lang w:val="uk-UA"/>
                </w:rPr>
                <m:t>=∆Ч×</m:t>
              </m:r>
              <m:bar>
                <m:barPr>
                  <m:pos m:val="top"/>
                  <m:ctrlPr>
                    <w:rPr>
                      <w:rFonts w:ascii="Cambria Math" w:hAnsi="Cambria Math"/>
                      <w:i/>
                      <w:sz w:val="28"/>
                      <w:szCs w:val="28"/>
                      <w:lang w:val="uk-UA"/>
                    </w:rPr>
                  </m:ctrlPr>
                </m:barPr>
                <m:e>
                  <m:r>
                    <w:rPr>
                      <w:rFonts w:ascii="Cambria Math" w:hAnsi="Cambria Math"/>
                      <w:sz w:val="28"/>
                      <w:szCs w:val="28"/>
                      <w:lang w:val="uk-UA"/>
                    </w:rPr>
                    <m:t>ЗП</m:t>
                  </m:r>
                </m:e>
              </m:bar>
              <m:r>
                <w:rPr>
                  <w:rFonts w:ascii="Cambria Math" w:hAnsi="Cambria Math"/>
                  <w:sz w:val="28"/>
                  <w:szCs w:val="28"/>
                  <w:lang w:val="uk-UA"/>
                </w:rPr>
                <m:t>×12</m:t>
              </m:r>
            </m:oMath>
            <w:r>
              <w:rPr>
                <w:rFonts w:ascii="Times New Roman" w:hAnsi="Times New Roman"/>
                <w:sz w:val="28"/>
                <w:szCs w:val="28"/>
                <w:lang w:val="uk-UA"/>
              </w:rPr>
              <w:t>,</w:t>
            </w:r>
          </w:p>
        </w:tc>
        <w:tc>
          <w:tcPr>
            <w:tcW w:w="1950" w:type="dxa"/>
            <w:shd w:val="clear" w:color="auto" w:fill="auto"/>
          </w:tcPr>
          <w:p w:rsidR="00C66BDE" w:rsidRPr="009C39C7" w:rsidRDefault="00C66BDE" w:rsidP="002E714B">
            <w:pPr>
              <w:widowControl w:val="0"/>
              <w:spacing w:before="120" w:after="120" w:line="312" w:lineRule="auto"/>
              <w:jc w:val="center"/>
              <w:rPr>
                <w:rFonts w:ascii="Times New Roman" w:hAnsi="Times New Roman"/>
                <w:sz w:val="28"/>
                <w:szCs w:val="28"/>
                <w:lang w:val="uk-UA"/>
              </w:rPr>
            </w:pPr>
            <w:r w:rsidRPr="009C39C7">
              <w:rPr>
                <w:rFonts w:ascii="Times New Roman" w:hAnsi="Times New Roman"/>
                <w:sz w:val="28"/>
                <w:szCs w:val="28"/>
                <w:lang w:val="uk-UA"/>
              </w:rPr>
              <w:t>(</w:t>
            </w:r>
            <w:r>
              <w:rPr>
                <w:rFonts w:ascii="Times New Roman" w:hAnsi="Times New Roman"/>
                <w:sz w:val="28"/>
                <w:szCs w:val="28"/>
                <w:lang w:val="uk-UA"/>
              </w:rPr>
              <w:t>3.5</w:t>
            </w:r>
            <w:r w:rsidRPr="009C39C7">
              <w:rPr>
                <w:rFonts w:ascii="Times New Roman" w:hAnsi="Times New Roman"/>
                <w:sz w:val="28"/>
                <w:szCs w:val="28"/>
                <w:lang w:val="uk-UA"/>
              </w:rPr>
              <w:t>)</w:t>
            </w:r>
          </w:p>
        </w:tc>
      </w:tr>
    </w:tbl>
    <w:p w:rsidR="00C66BDE" w:rsidRDefault="00C66BDE" w:rsidP="00C66BDE">
      <w:pPr>
        <w:widowControl w:val="0"/>
        <w:spacing w:after="0" w:line="312" w:lineRule="auto"/>
        <w:ind w:firstLine="709"/>
        <w:jc w:val="both"/>
        <w:rPr>
          <w:rFonts w:ascii="Times New Roman" w:hAnsi="Times New Roman"/>
          <w:sz w:val="28"/>
          <w:szCs w:val="28"/>
          <w:lang w:val="uk-UA"/>
        </w:rPr>
      </w:pPr>
      <w:r w:rsidRPr="009C39C7">
        <w:rPr>
          <w:rFonts w:ascii="Times New Roman" w:hAnsi="Times New Roman"/>
          <w:sz w:val="28"/>
          <w:szCs w:val="28"/>
          <w:lang w:val="uk-UA"/>
        </w:rPr>
        <w:t xml:space="preserve">де </w:t>
      </w:r>
      <m:oMath>
        <m:r>
          <w:rPr>
            <w:rFonts w:ascii="Cambria Math" w:hAnsi="Cambria Math"/>
            <w:sz w:val="28"/>
            <w:szCs w:val="28"/>
            <w:lang w:val="uk-UA"/>
          </w:rPr>
          <m:t>∆Ч</m:t>
        </m:r>
      </m:oMath>
      <w:r w:rsidRPr="009C39C7">
        <w:rPr>
          <w:rFonts w:ascii="Times New Roman" w:hAnsi="Times New Roman"/>
          <w:sz w:val="28"/>
          <w:szCs w:val="28"/>
          <w:lang w:val="uk-UA"/>
        </w:rPr>
        <w:t xml:space="preserve"> – </w:t>
      </w:r>
      <w:r>
        <w:rPr>
          <w:rFonts w:ascii="Times New Roman" w:hAnsi="Times New Roman"/>
          <w:sz w:val="28"/>
          <w:szCs w:val="28"/>
          <w:lang w:val="uk-UA"/>
        </w:rPr>
        <w:t>зменшення чисельності працівників, осіб;</w:t>
      </w:r>
    </w:p>
    <w:p w:rsidR="00C66BDE" w:rsidRDefault="00D6466B" w:rsidP="00E33655">
      <w:pPr>
        <w:widowControl w:val="0"/>
        <w:spacing w:after="0" w:line="312" w:lineRule="auto"/>
        <w:ind w:firstLine="709"/>
        <w:jc w:val="both"/>
        <w:rPr>
          <w:rFonts w:ascii="Times New Roman" w:hAnsi="Times New Roman"/>
          <w:sz w:val="28"/>
          <w:szCs w:val="28"/>
          <w:lang w:val="uk-UA"/>
        </w:rPr>
      </w:pPr>
      <m:oMath>
        <m:bar>
          <m:barPr>
            <m:pos m:val="top"/>
            <m:ctrlPr>
              <w:rPr>
                <w:rFonts w:ascii="Cambria Math" w:hAnsi="Cambria Math"/>
                <w:i/>
                <w:sz w:val="28"/>
                <w:szCs w:val="28"/>
                <w:lang w:val="uk-UA"/>
              </w:rPr>
            </m:ctrlPr>
          </m:barPr>
          <m:e>
            <m:r>
              <w:rPr>
                <w:rFonts w:ascii="Cambria Math" w:hAnsi="Cambria Math"/>
                <w:sz w:val="28"/>
                <w:szCs w:val="28"/>
                <w:lang w:val="uk-UA"/>
              </w:rPr>
              <m:t>ЗП</m:t>
            </m:r>
          </m:e>
        </m:bar>
      </m:oMath>
      <w:r w:rsidR="00C66BDE">
        <w:rPr>
          <w:rFonts w:ascii="Times New Roman" w:hAnsi="Times New Roman"/>
          <w:sz w:val="28"/>
          <w:szCs w:val="28"/>
          <w:lang w:val="uk-UA"/>
        </w:rPr>
        <w:t xml:space="preserve"> – середньомісячна заробітна плата працівника у звітному періоді, грн</w:t>
      </w:r>
      <w:r w:rsidR="00C66BDE" w:rsidRPr="00E33655">
        <w:rPr>
          <w:rFonts w:ascii="Times New Roman" w:hAnsi="Times New Roman"/>
          <w:sz w:val="28"/>
          <w:szCs w:val="28"/>
          <w:lang w:val="uk-UA"/>
        </w:rPr>
        <w:t>.</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Зміна витрат за статтею калькуляції «Відрахування на соціальне страхування» здійснюється пропорційн</w:t>
      </w:r>
      <w:r w:rsidR="00E33655">
        <w:rPr>
          <w:rFonts w:ascii="Times New Roman" w:hAnsi="Times New Roman"/>
          <w:sz w:val="28"/>
          <w:szCs w:val="28"/>
          <w:lang w:val="uk-UA"/>
        </w:rPr>
        <w:t>о</w:t>
      </w:r>
      <w:r>
        <w:rPr>
          <w:rFonts w:ascii="Times New Roman" w:hAnsi="Times New Roman"/>
          <w:sz w:val="28"/>
          <w:szCs w:val="28"/>
          <w:lang w:val="uk-UA"/>
        </w:rPr>
        <w:t xml:space="preserve"> зміні витрат за статтею «Заробітна плата виробничих робочих».</w:t>
      </w:r>
    </w:p>
    <w:p w:rsidR="00C66BDE" w:rsidRPr="00E0407D"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Зміна собівартості 1 т продукції внаслідок впровадження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них </w:t>
      </w:r>
      <w:r w:rsidRPr="00E0407D">
        <w:rPr>
          <w:rFonts w:ascii="Times New Roman" w:hAnsi="Times New Roman"/>
          <w:sz w:val="28"/>
          <w:szCs w:val="28"/>
          <w:lang w:val="uk-UA"/>
        </w:rPr>
        <w:lastRenderedPageBreak/>
        <w:t xml:space="preserve">заходів визначається шляхом порівняння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ної та звітної калькуляції собівартості. Річна економія від зниження собівартості розраховується як додаток економії собівартості 1 т продукції на </w:t>
      </w:r>
      <w:r w:rsidR="00A70BB5">
        <w:rPr>
          <w:rFonts w:ascii="Times New Roman" w:hAnsi="Times New Roman"/>
          <w:sz w:val="28"/>
          <w:szCs w:val="28"/>
          <w:lang w:val="uk-UA"/>
        </w:rPr>
        <w:t>проєкт</w:t>
      </w:r>
      <w:r w:rsidRPr="00E0407D">
        <w:rPr>
          <w:rFonts w:ascii="Times New Roman" w:hAnsi="Times New Roman"/>
          <w:sz w:val="28"/>
          <w:szCs w:val="28"/>
          <w:lang w:val="uk-UA"/>
        </w:rPr>
        <w:t>ний обсяг виробництва:</w:t>
      </w:r>
    </w:p>
    <w:tbl>
      <w:tblPr>
        <w:tblW w:w="0" w:type="auto"/>
        <w:tblLook w:val="04A0"/>
      </w:tblPr>
      <w:tblGrid>
        <w:gridCol w:w="7904"/>
        <w:gridCol w:w="1950"/>
      </w:tblGrid>
      <w:tr w:rsidR="00C66BDE" w:rsidRPr="00E0407D" w:rsidTr="002E714B">
        <w:tc>
          <w:tcPr>
            <w:tcW w:w="7904" w:type="dxa"/>
            <w:shd w:val="clear" w:color="auto" w:fill="auto"/>
          </w:tcPr>
          <w:p w:rsidR="00C66BDE" w:rsidRPr="00E0407D"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В</m:t>
                  </m:r>
                </m:e>
                <m:sub>
                  <m:nary>
                    <m:naryPr>
                      <m:chr m:val="∑"/>
                      <m:limLoc m:val="undOvr"/>
                      <m:subHide m:val="on"/>
                      <m:supHide m:val="on"/>
                      <m:ctrlPr>
                        <w:rPr>
                          <w:rFonts w:ascii="Cambria Math" w:hAnsi="Cambria Math"/>
                          <w:i/>
                          <w:sz w:val="28"/>
                          <w:szCs w:val="28"/>
                          <w:lang w:val="uk-UA"/>
                        </w:rPr>
                      </m:ctrlPr>
                    </m:naryPr>
                    <m:sub/>
                    <m:sup/>
                    <m:e/>
                  </m:nary>
                </m:sub>
              </m:sSub>
              <m:r>
                <w:rPr>
                  <w:rFonts w:ascii="Cambria Math" w:hAnsi="Cambria Math"/>
                  <w:sz w:val="28"/>
                  <w:szCs w:val="28"/>
                  <w:lang w:val="uk-UA"/>
                </w:rPr>
                <m:t>=</m:t>
              </m:r>
              <m:d>
                <m:dPr>
                  <m:ctrlPr>
                    <w:rPr>
                      <w:rFonts w:ascii="Cambria Math" w:hAnsi="Cambria Math"/>
                      <w:i/>
                      <w:sz w:val="28"/>
                      <w:szCs w:val="28"/>
                      <w:lang w:val="uk-UA"/>
                    </w:rPr>
                  </m:ctrlPr>
                </m:dPr>
                <m:e>
                  <m:sSub>
                    <m:sSubPr>
                      <m:ctrlPr>
                        <w:rPr>
                          <w:rFonts w:ascii="Cambria Math" w:hAnsi="Cambria Math"/>
                          <w:i/>
                          <w:sz w:val="28"/>
                          <w:szCs w:val="28"/>
                          <w:lang w:val="uk-UA"/>
                        </w:rPr>
                      </m:ctrlPr>
                    </m:sSubPr>
                    <m:e>
                      <m:r>
                        <w:rPr>
                          <w:rFonts w:ascii="Cambria Math" w:hAnsi="Cambria Math"/>
                          <w:sz w:val="28"/>
                          <w:szCs w:val="28"/>
                          <w:lang w:val="uk-UA"/>
                        </w:rPr>
                        <m:t>С</m:t>
                      </m:r>
                    </m:e>
                    <m:sub>
                      <m:r>
                        <w:rPr>
                          <w:rFonts w:ascii="Cambria Math" w:hAnsi="Cambria Math"/>
                          <w:sz w:val="28"/>
                          <w:szCs w:val="28"/>
                          <w:lang w:val="uk-UA"/>
                        </w:rPr>
                        <m:t>пр</m:t>
                      </m:r>
                    </m:sub>
                  </m:sSub>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С</m:t>
                      </m:r>
                    </m:e>
                    <m:sub>
                      <m:r>
                        <w:rPr>
                          <w:rFonts w:ascii="Cambria Math" w:hAnsi="Cambria Math"/>
                          <w:sz w:val="28"/>
                          <w:szCs w:val="28"/>
                          <w:lang w:val="uk-UA"/>
                        </w:rPr>
                        <m:t>зв</m:t>
                      </m:r>
                    </m:sub>
                  </m:sSub>
                </m:e>
              </m:d>
              <m:r>
                <w:rPr>
                  <w:rFonts w:ascii="Cambria Math" w:hAnsi="Cambria Math"/>
                  <w:sz w:val="28"/>
                  <w:szCs w:val="28"/>
                  <w:lang w:val="uk-UA"/>
                </w:rPr>
                <m:t xml:space="preserve"> × </m:t>
              </m:r>
              <m:sSub>
                <m:sSubPr>
                  <m:ctrlPr>
                    <w:rPr>
                      <w:rFonts w:ascii="Cambria Math" w:hAnsi="Cambria Math"/>
                      <w:i/>
                      <w:sz w:val="28"/>
                      <w:szCs w:val="28"/>
                      <w:lang w:val="uk-UA"/>
                    </w:rPr>
                  </m:ctrlPr>
                </m:sSubPr>
                <m:e>
                  <m:r>
                    <w:rPr>
                      <w:rFonts w:ascii="Cambria Math" w:hAnsi="Cambria Math"/>
                      <w:sz w:val="28"/>
                      <w:szCs w:val="28"/>
                      <w:lang w:val="uk-UA"/>
                    </w:rPr>
                    <m:t>Q</m:t>
                  </m:r>
                </m:e>
                <m:sub>
                  <m:r>
                    <w:rPr>
                      <w:rFonts w:ascii="Cambria Math" w:hAnsi="Cambria Math"/>
                      <w:sz w:val="28"/>
                      <w:szCs w:val="28"/>
                      <w:lang w:val="uk-UA"/>
                    </w:rPr>
                    <m:t>пр</m:t>
                  </m:r>
                </m:sub>
              </m:sSub>
            </m:oMath>
            <w:r w:rsidRPr="00E0407D">
              <w:rPr>
                <w:rFonts w:ascii="Times New Roman" w:hAnsi="Times New Roman"/>
                <w:sz w:val="28"/>
                <w:szCs w:val="28"/>
                <w:lang w:val="uk-UA"/>
              </w:rPr>
              <w:t xml:space="preserve"> ,</w:t>
            </w:r>
          </w:p>
        </w:tc>
        <w:tc>
          <w:tcPr>
            <w:tcW w:w="1950" w:type="dxa"/>
            <w:shd w:val="clear" w:color="auto" w:fill="auto"/>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uk-UA"/>
              </w:rPr>
              <w:t>(3.6</w:t>
            </w:r>
            <w:r w:rsidRPr="00E0407D">
              <w:rPr>
                <w:rFonts w:ascii="Times New Roman" w:hAnsi="Times New Roman"/>
                <w:sz w:val="28"/>
                <w:szCs w:val="28"/>
                <w:lang w:val="uk-UA"/>
              </w:rPr>
              <w:t>)</w:t>
            </w:r>
          </w:p>
        </w:tc>
      </w:tr>
    </w:tbl>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де С</w:t>
      </w:r>
      <w:r w:rsidRPr="00E0407D">
        <w:rPr>
          <w:rFonts w:ascii="Times New Roman" w:hAnsi="Times New Roman"/>
          <w:sz w:val="28"/>
          <w:szCs w:val="28"/>
          <w:vertAlign w:val="subscript"/>
          <w:lang w:val="uk-UA"/>
        </w:rPr>
        <w:t>ПР</w:t>
      </w:r>
      <w:r w:rsidRPr="00E0407D">
        <w:rPr>
          <w:rFonts w:ascii="Times New Roman" w:hAnsi="Times New Roman"/>
          <w:sz w:val="28"/>
          <w:szCs w:val="28"/>
          <w:lang w:val="uk-UA"/>
        </w:rPr>
        <w:t xml:space="preserve"> і С</w:t>
      </w:r>
      <w:r w:rsidRPr="00E0407D">
        <w:rPr>
          <w:rFonts w:ascii="Times New Roman" w:hAnsi="Times New Roman"/>
          <w:sz w:val="28"/>
          <w:szCs w:val="28"/>
          <w:vertAlign w:val="subscript"/>
          <w:lang w:val="uk-UA"/>
        </w:rPr>
        <w:t>ЗВ</w:t>
      </w:r>
      <w:r w:rsidRPr="00E0407D">
        <w:rPr>
          <w:rFonts w:ascii="Times New Roman" w:hAnsi="Times New Roman"/>
          <w:sz w:val="28"/>
          <w:szCs w:val="28"/>
          <w:lang w:val="uk-UA"/>
        </w:rPr>
        <w:t xml:space="preserve"> – собівартість 1 т продукції відповідно за </w:t>
      </w:r>
      <w:r w:rsidR="00A70BB5">
        <w:rPr>
          <w:rFonts w:ascii="Times New Roman" w:hAnsi="Times New Roman"/>
          <w:sz w:val="28"/>
          <w:szCs w:val="28"/>
          <w:lang w:val="uk-UA"/>
        </w:rPr>
        <w:t>проєкт</w:t>
      </w:r>
      <w:r w:rsidRPr="00E0407D">
        <w:rPr>
          <w:rFonts w:ascii="Times New Roman" w:hAnsi="Times New Roman"/>
          <w:sz w:val="28"/>
          <w:szCs w:val="28"/>
          <w:lang w:val="uk-UA"/>
        </w:rPr>
        <w:t>ом і звітом, грн/т.</w:t>
      </w:r>
    </w:p>
    <w:p w:rsidR="00C66BDE" w:rsidRPr="00E0407D"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Для подальших розрахунків ефективності інвестицій можна вважати, що за інших рівних умов приріст прибутку за </w:t>
      </w:r>
      <w:r w:rsidR="00A70BB5">
        <w:rPr>
          <w:rFonts w:ascii="Times New Roman" w:hAnsi="Times New Roman"/>
          <w:sz w:val="28"/>
          <w:szCs w:val="28"/>
          <w:lang w:val="uk-UA"/>
        </w:rPr>
        <w:t>проєкт</w:t>
      </w:r>
      <w:r w:rsidRPr="00E0407D">
        <w:rPr>
          <w:rFonts w:ascii="Times New Roman" w:hAnsi="Times New Roman"/>
          <w:sz w:val="28"/>
          <w:szCs w:val="28"/>
          <w:lang w:val="uk-UA"/>
        </w:rPr>
        <w:t>ом (ΔП) дорівнює річній економії витрат:</w:t>
      </w:r>
    </w:p>
    <w:tbl>
      <w:tblPr>
        <w:tblW w:w="0" w:type="auto"/>
        <w:tblLook w:val="04A0"/>
      </w:tblPr>
      <w:tblGrid>
        <w:gridCol w:w="7904"/>
        <w:gridCol w:w="1950"/>
      </w:tblGrid>
      <w:tr w:rsidR="00C66BDE" w:rsidRPr="00E0407D" w:rsidTr="002E714B">
        <w:tc>
          <w:tcPr>
            <w:tcW w:w="7904" w:type="dxa"/>
            <w:shd w:val="clear" w:color="auto" w:fill="auto"/>
          </w:tcPr>
          <w:p w:rsidR="00C66BDE" w:rsidRPr="00E0407D" w:rsidRDefault="00C66BDE" w:rsidP="002E714B">
            <w:pPr>
              <w:widowControl w:val="0"/>
              <w:spacing w:after="0" w:line="312" w:lineRule="auto"/>
              <w:ind w:firstLine="709"/>
              <w:jc w:val="center"/>
              <w:rPr>
                <w:rFonts w:ascii="Times New Roman" w:hAnsi="Times New Roman"/>
                <w:sz w:val="28"/>
                <w:szCs w:val="28"/>
                <w:lang w:val="uk-UA"/>
              </w:rPr>
            </w:pPr>
            <m:oMath>
              <m:r>
                <w:rPr>
                  <w:rFonts w:ascii="Cambria Math" w:hAnsi="Cambria Math"/>
                  <w:sz w:val="28"/>
                  <w:szCs w:val="28"/>
                  <w:lang w:val="uk-UA"/>
                </w:rPr>
                <m:t xml:space="preserve">∆П= ∆ </m:t>
              </m:r>
              <m:sSub>
                <m:sSubPr>
                  <m:ctrlPr>
                    <w:rPr>
                      <w:rFonts w:ascii="Cambria Math" w:hAnsi="Cambria Math"/>
                      <w:i/>
                      <w:sz w:val="28"/>
                      <w:szCs w:val="28"/>
                      <w:lang w:val="uk-UA"/>
                    </w:rPr>
                  </m:ctrlPr>
                </m:sSubPr>
                <m:e>
                  <m:r>
                    <w:rPr>
                      <w:rFonts w:ascii="Cambria Math" w:hAnsi="Cambria Math"/>
                      <w:sz w:val="28"/>
                      <w:szCs w:val="28"/>
                      <w:lang w:val="uk-UA"/>
                    </w:rPr>
                    <m:t>В</m:t>
                  </m:r>
                </m:e>
                <m:sub>
                  <m:nary>
                    <m:naryPr>
                      <m:chr m:val="∑"/>
                      <m:limLoc m:val="undOvr"/>
                      <m:subHide m:val="on"/>
                      <m:supHide m:val="on"/>
                      <m:ctrlPr>
                        <w:rPr>
                          <w:rFonts w:ascii="Cambria Math" w:hAnsi="Cambria Math"/>
                          <w:i/>
                          <w:sz w:val="28"/>
                          <w:szCs w:val="28"/>
                          <w:lang w:val="uk-UA"/>
                        </w:rPr>
                      </m:ctrlPr>
                    </m:naryPr>
                    <m:sub/>
                    <m:sup/>
                    <m:e/>
                  </m:nary>
                </m:sub>
              </m:sSub>
            </m:oMath>
            <w:r w:rsidRPr="00E0407D">
              <w:rPr>
                <w:rFonts w:ascii="Times New Roman" w:hAnsi="Times New Roman"/>
                <w:sz w:val="28"/>
                <w:szCs w:val="28"/>
                <w:lang w:val="uk-UA"/>
              </w:rPr>
              <w:t xml:space="preserve"> .</w:t>
            </w:r>
          </w:p>
        </w:tc>
        <w:tc>
          <w:tcPr>
            <w:tcW w:w="1950" w:type="dxa"/>
            <w:shd w:val="clear" w:color="auto" w:fill="auto"/>
          </w:tcPr>
          <w:p w:rsidR="00C66BDE" w:rsidRPr="00E0407D" w:rsidRDefault="00C66BDE" w:rsidP="002E714B">
            <w:pPr>
              <w:widowControl w:val="0"/>
              <w:spacing w:after="0" w:line="312" w:lineRule="auto"/>
              <w:jc w:val="center"/>
              <w:rPr>
                <w:rFonts w:ascii="Times New Roman" w:hAnsi="Times New Roman"/>
                <w:sz w:val="28"/>
                <w:szCs w:val="28"/>
                <w:lang w:val="uk-UA"/>
              </w:rPr>
            </w:pPr>
            <w:r>
              <w:rPr>
                <w:rFonts w:ascii="Times New Roman" w:hAnsi="Times New Roman"/>
                <w:sz w:val="28"/>
                <w:szCs w:val="28"/>
                <w:lang w:val="uk-UA"/>
              </w:rPr>
              <w:t>(3.7</w:t>
            </w:r>
            <w:r w:rsidRPr="00E0407D">
              <w:rPr>
                <w:rFonts w:ascii="Times New Roman" w:hAnsi="Times New Roman"/>
                <w:sz w:val="28"/>
                <w:szCs w:val="28"/>
                <w:lang w:val="uk-UA"/>
              </w:rPr>
              <w:t>)</w:t>
            </w:r>
          </w:p>
        </w:tc>
      </w:tr>
    </w:tbl>
    <w:p w:rsidR="00C66BDE" w:rsidRPr="00E0407D"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Але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ні заходи можуть впливати не тільки на зміну собівартості 1 т продукції, а й на зміну цін на неї. Це відбувається у випадку, коли заходи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у спрямовані на підвищення якості продукції. Виробництво більш якісної продукції, з одного боку, зазвичай супроводжується зростанням витрат на її виробництво, а, з іншого боку, збільшення споживчої вартості природно визначає зростання вартості продукції. У таких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ах обґрунтування собівартості 1 т продукції доповнюється обґрунтуванням цін на продукцію, а приріст прибутку за </w:t>
      </w:r>
      <w:r w:rsidR="00A70BB5">
        <w:rPr>
          <w:rFonts w:ascii="Times New Roman" w:hAnsi="Times New Roman"/>
          <w:sz w:val="28"/>
          <w:szCs w:val="28"/>
          <w:lang w:val="uk-UA"/>
        </w:rPr>
        <w:t>проєкт</w:t>
      </w:r>
      <w:r w:rsidRPr="00E0407D">
        <w:rPr>
          <w:rFonts w:ascii="Times New Roman" w:hAnsi="Times New Roman"/>
          <w:sz w:val="28"/>
          <w:szCs w:val="28"/>
          <w:lang w:val="uk-UA"/>
        </w:rPr>
        <w:t>ом визначається так:</w:t>
      </w:r>
    </w:p>
    <w:tbl>
      <w:tblPr>
        <w:tblW w:w="0" w:type="auto"/>
        <w:tblLook w:val="04A0"/>
      </w:tblPr>
      <w:tblGrid>
        <w:gridCol w:w="7904"/>
        <w:gridCol w:w="1950"/>
      </w:tblGrid>
      <w:tr w:rsidR="00C66BDE" w:rsidRPr="00E0407D" w:rsidTr="002E714B">
        <w:tc>
          <w:tcPr>
            <w:tcW w:w="7904" w:type="dxa"/>
            <w:shd w:val="clear" w:color="auto" w:fill="auto"/>
          </w:tcPr>
          <w:p w:rsidR="00C66BDE" w:rsidRPr="00E0407D"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 xml:space="preserve">∆П= </m:t>
              </m:r>
              <m:d>
                <m:dPr>
                  <m:ctrlPr>
                    <w:rPr>
                      <w:rFonts w:ascii="Cambria Math" w:hAnsi="Cambria Math"/>
                      <w:i/>
                      <w:sz w:val="28"/>
                      <w:szCs w:val="28"/>
                      <w:lang w:val="uk-UA"/>
                    </w:rPr>
                  </m:ctrlPr>
                </m:dPr>
                <m:e>
                  <m:r>
                    <w:rPr>
                      <w:rFonts w:ascii="Cambria Math" w:hAnsi="Cambria Math"/>
                      <w:sz w:val="28"/>
                      <w:szCs w:val="28"/>
                      <w:lang w:val="uk-UA"/>
                    </w:rPr>
                    <m:t>∆Ц- ∆С</m:t>
                  </m:r>
                </m:e>
              </m:d>
              <m:r>
                <w:rPr>
                  <w:rFonts w:ascii="Cambria Math" w:hAnsi="Cambria Math"/>
                  <w:sz w:val="28"/>
                  <w:szCs w:val="28"/>
                  <w:lang w:val="uk-UA"/>
                </w:rPr>
                <m:t xml:space="preserve"> × </m:t>
              </m:r>
              <m:sSub>
                <m:sSubPr>
                  <m:ctrlPr>
                    <w:rPr>
                      <w:rFonts w:ascii="Cambria Math" w:hAnsi="Cambria Math"/>
                      <w:i/>
                      <w:sz w:val="28"/>
                      <w:szCs w:val="28"/>
                      <w:lang w:val="uk-UA"/>
                    </w:rPr>
                  </m:ctrlPr>
                </m:sSubPr>
                <m:e>
                  <m:r>
                    <w:rPr>
                      <w:rFonts w:ascii="Cambria Math" w:hAnsi="Cambria Math"/>
                      <w:sz w:val="28"/>
                      <w:szCs w:val="28"/>
                      <w:lang w:val="uk-UA"/>
                    </w:rPr>
                    <m:t>Q</m:t>
                  </m:r>
                </m:e>
                <m:sub>
                  <m:r>
                    <w:rPr>
                      <w:rFonts w:ascii="Cambria Math" w:hAnsi="Cambria Math"/>
                      <w:sz w:val="28"/>
                      <w:szCs w:val="28"/>
                      <w:lang w:val="uk-UA"/>
                    </w:rPr>
                    <m:t>пр</m:t>
                  </m:r>
                </m:sub>
              </m:sSub>
            </m:oMath>
            <w:r w:rsidRPr="00E0407D">
              <w:rPr>
                <w:rFonts w:ascii="Times New Roman" w:hAnsi="Times New Roman"/>
                <w:sz w:val="28"/>
                <w:szCs w:val="28"/>
                <w:lang w:val="uk-UA"/>
              </w:rPr>
              <w:t xml:space="preserve"> ,</w:t>
            </w:r>
          </w:p>
        </w:tc>
        <w:tc>
          <w:tcPr>
            <w:tcW w:w="1950" w:type="dxa"/>
            <w:shd w:val="clear" w:color="auto" w:fill="auto"/>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sidRPr="00E0407D">
              <w:rPr>
                <w:rFonts w:ascii="Times New Roman" w:hAnsi="Times New Roman"/>
                <w:sz w:val="28"/>
                <w:szCs w:val="28"/>
                <w:lang w:val="uk-UA"/>
              </w:rPr>
              <w:t>(</w:t>
            </w:r>
            <w:r>
              <w:rPr>
                <w:rFonts w:ascii="Times New Roman" w:hAnsi="Times New Roman"/>
                <w:sz w:val="28"/>
                <w:szCs w:val="28"/>
                <w:lang w:val="uk-UA"/>
              </w:rPr>
              <w:t>3.8</w:t>
            </w:r>
            <w:r w:rsidRPr="00E0407D">
              <w:rPr>
                <w:rFonts w:ascii="Times New Roman" w:hAnsi="Times New Roman"/>
                <w:sz w:val="28"/>
                <w:szCs w:val="28"/>
                <w:lang w:val="uk-UA"/>
              </w:rPr>
              <w:t>)</w:t>
            </w:r>
          </w:p>
        </w:tc>
      </w:tr>
    </w:tbl>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де ΔЦ – зростання ціни на продукцію підвищеної якості за </w:t>
      </w:r>
      <w:r w:rsidR="00A70BB5">
        <w:rPr>
          <w:rFonts w:ascii="Times New Roman" w:hAnsi="Times New Roman"/>
          <w:sz w:val="28"/>
          <w:szCs w:val="28"/>
          <w:lang w:val="uk-UA"/>
        </w:rPr>
        <w:t>проєкт</w:t>
      </w:r>
      <w:r w:rsidRPr="00E0407D">
        <w:rPr>
          <w:rFonts w:ascii="Times New Roman" w:hAnsi="Times New Roman"/>
          <w:sz w:val="28"/>
          <w:szCs w:val="28"/>
          <w:lang w:val="uk-UA"/>
        </w:rPr>
        <w:t>ом, грн/т;</w:t>
      </w:r>
    </w:p>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     ΔС – зростання собівартості 1 т продукції підвищеної якості за </w:t>
      </w:r>
    </w:p>
    <w:p w:rsidR="00C66BDE" w:rsidRPr="00E0407D" w:rsidRDefault="00A70BB5" w:rsidP="00C66BDE">
      <w:pPr>
        <w:widowControl w:val="0"/>
        <w:spacing w:after="0" w:line="312" w:lineRule="auto"/>
        <w:jc w:val="both"/>
        <w:rPr>
          <w:rFonts w:ascii="Times New Roman" w:hAnsi="Times New Roman"/>
          <w:sz w:val="28"/>
          <w:szCs w:val="28"/>
          <w:lang w:val="uk-UA"/>
        </w:rPr>
      </w:pPr>
      <w:r>
        <w:rPr>
          <w:rFonts w:ascii="Times New Roman" w:hAnsi="Times New Roman"/>
          <w:sz w:val="28"/>
          <w:szCs w:val="28"/>
          <w:lang w:val="uk-UA"/>
        </w:rPr>
        <w:t>проєкт</w:t>
      </w:r>
      <w:r w:rsidR="00C66BDE" w:rsidRPr="00E0407D">
        <w:rPr>
          <w:rFonts w:ascii="Times New Roman" w:hAnsi="Times New Roman"/>
          <w:sz w:val="28"/>
          <w:szCs w:val="28"/>
          <w:lang w:val="uk-UA"/>
        </w:rPr>
        <w:t>ом, грн/т;</w:t>
      </w:r>
    </w:p>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     Q</w:t>
      </w:r>
      <w:r w:rsidRPr="00E0407D">
        <w:rPr>
          <w:rFonts w:ascii="Times New Roman" w:hAnsi="Times New Roman"/>
          <w:sz w:val="28"/>
          <w:szCs w:val="28"/>
          <w:vertAlign w:val="subscript"/>
          <w:lang w:val="uk-UA"/>
        </w:rPr>
        <w:t>ПР</w:t>
      </w:r>
      <w:r w:rsidRPr="00E0407D">
        <w:rPr>
          <w:rFonts w:ascii="Times New Roman" w:hAnsi="Times New Roman"/>
          <w:sz w:val="28"/>
          <w:szCs w:val="28"/>
          <w:lang w:val="uk-UA"/>
        </w:rPr>
        <w:t xml:space="preserve"> – </w:t>
      </w:r>
      <w:r w:rsidR="00A70BB5">
        <w:rPr>
          <w:rFonts w:ascii="Times New Roman" w:hAnsi="Times New Roman"/>
          <w:sz w:val="28"/>
          <w:szCs w:val="28"/>
          <w:lang w:val="uk-UA"/>
        </w:rPr>
        <w:t>проєкт</w:t>
      </w:r>
      <w:r w:rsidRPr="00E0407D">
        <w:rPr>
          <w:rFonts w:ascii="Times New Roman" w:hAnsi="Times New Roman"/>
          <w:sz w:val="28"/>
          <w:szCs w:val="28"/>
          <w:lang w:val="uk-UA"/>
        </w:rPr>
        <w:t>ний обсяг виробництва більш якісної продукції, т.</w:t>
      </w:r>
    </w:p>
    <w:p w:rsidR="00C66BDE" w:rsidRPr="00E0407D"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Обґрунтування зміни прибутку підприємства за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ом дозволяє перейти до розрахунків економічної ефективності </w:t>
      </w:r>
      <w:r w:rsidR="00A70BB5">
        <w:rPr>
          <w:rFonts w:ascii="Times New Roman" w:hAnsi="Times New Roman"/>
          <w:sz w:val="28"/>
          <w:szCs w:val="28"/>
          <w:lang w:val="uk-UA"/>
        </w:rPr>
        <w:t>проєкт</w:t>
      </w:r>
      <w:r w:rsidRPr="00E0407D">
        <w:rPr>
          <w:rFonts w:ascii="Times New Roman" w:hAnsi="Times New Roman"/>
          <w:sz w:val="28"/>
          <w:szCs w:val="28"/>
          <w:lang w:val="uk-UA"/>
        </w:rPr>
        <w:t>них рішень.</w:t>
      </w:r>
    </w:p>
    <w:p w:rsidR="00C66BDE" w:rsidRPr="00E0407D"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Рішення про економічну доцільність реалізації </w:t>
      </w:r>
      <w:r w:rsidR="00A70BB5">
        <w:rPr>
          <w:rFonts w:ascii="Times New Roman" w:hAnsi="Times New Roman"/>
          <w:sz w:val="28"/>
          <w:szCs w:val="28"/>
          <w:lang w:val="uk-UA"/>
        </w:rPr>
        <w:t>проєкт</w:t>
      </w:r>
      <w:r w:rsidRPr="00E0407D">
        <w:rPr>
          <w:rFonts w:ascii="Times New Roman" w:hAnsi="Times New Roman"/>
          <w:sz w:val="28"/>
          <w:szCs w:val="28"/>
          <w:lang w:val="uk-UA"/>
        </w:rPr>
        <w:t>них рішень приймається на основі порівняння додаткових виг</w:t>
      </w:r>
      <w:r w:rsidR="00B4114A">
        <w:rPr>
          <w:rFonts w:ascii="Times New Roman" w:hAnsi="Times New Roman"/>
          <w:sz w:val="28"/>
          <w:szCs w:val="28"/>
          <w:lang w:val="uk-UA"/>
        </w:rPr>
        <w:t>і</w:t>
      </w:r>
      <w:r w:rsidRPr="00E0407D">
        <w:rPr>
          <w:rFonts w:ascii="Times New Roman" w:hAnsi="Times New Roman"/>
          <w:sz w:val="28"/>
          <w:szCs w:val="28"/>
          <w:lang w:val="uk-UA"/>
        </w:rPr>
        <w:t xml:space="preserve">д (приріст прибутку) з витратами на впровадження </w:t>
      </w:r>
      <w:r w:rsidR="00A70BB5">
        <w:rPr>
          <w:rFonts w:ascii="Times New Roman" w:hAnsi="Times New Roman"/>
          <w:sz w:val="28"/>
          <w:szCs w:val="28"/>
          <w:lang w:val="uk-UA"/>
        </w:rPr>
        <w:t>проєкт</w:t>
      </w:r>
      <w:r w:rsidRPr="00E0407D">
        <w:rPr>
          <w:rFonts w:ascii="Times New Roman" w:hAnsi="Times New Roman"/>
          <w:sz w:val="28"/>
          <w:szCs w:val="28"/>
          <w:lang w:val="uk-UA"/>
        </w:rPr>
        <w:t xml:space="preserve">них заходів. Оцінка такої доцільності виконується на підставі розрахунку чистої сучасної вартості </w:t>
      </w:r>
      <w:r w:rsidR="00A70BB5">
        <w:rPr>
          <w:rFonts w:ascii="Times New Roman" w:hAnsi="Times New Roman"/>
          <w:sz w:val="28"/>
          <w:szCs w:val="28"/>
          <w:lang w:val="uk-UA"/>
        </w:rPr>
        <w:t>проєкт</w:t>
      </w:r>
      <w:r w:rsidRPr="00E0407D">
        <w:rPr>
          <w:rFonts w:ascii="Times New Roman" w:hAnsi="Times New Roman"/>
          <w:sz w:val="28"/>
          <w:szCs w:val="28"/>
          <w:lang w:val="uk-UA"/>
        </w:rPr>
        <w:t>у (NPV):</w:t>
      </w:r>
    </w:p>
    <w:tbl>
      <w:tblPr>
        <w:tblW w:w="0" w:type="auto"/>
        <w:tblLook w:val="04A0"/>
      </w:tblPr>
      <w:tblGrid>
        <w:gridCol w:w="7904"/>
        <w:gridCol w:w="1950"/>
      </w:tblGrid>
      <w:tr w:rsidR="00C66BDE" w:rsidRPr="00E0407D" w:rsidTr="002E714B">
        <w:tc>
          <w:tcPr>
            <w:tcW w:w="7904" w:type="dxa"/>
            <w:shd w:val="clear" w:color="auto" w:fill="auto"/>
          </w:tcPr>
          <w:p w:rsidR="00C66BDE" w:rsidRPr="00E0407D" w:rsidRDefault="00C66BDE" w:rsidP="002E714B">
            <w:pPr>
              <w:widowControl w:val="0"/>
              <w:spacing w:before="120" w:after="120" w:line="312" w:lineRule="auto"/>
              <w:ind w:firstLine="709"/>
              <w:jc w:val="center"/>
              <w:rPr>
                <w:rFonts w:ascii="Times New Roman" w:hAnsi="Times New Roman"/>
                <w:sz w:val="28"/>
                <w:szCs w:val="28"/>
                <w:lang w:val="uk-UA"/>
              </w:rPr>
            </w:pPr>
            <m:oMath>
              <m:r>
                <w:rPr>
                  <w:rFonts w:ascii="Cambria Math" w:hAnsi="Cambria Math"/>
                  <w:sz w:val="28"/>
                  <w:szCs w:val="28"/>
                  <w:lang w:val="uk-UA"/>
                </w:rPr>
                <m:t xml:space="preserve">NPV= -INV+ </m:t>
              </m:r>
              <m:nary>
                <m:naryPr>
                  <m:chr m:val="∑"/>
                  <m:limLoc m:val="undOvr"/>
                  <m:ctrlPr>
                    <w:rPr>
                      <w:rFonts w:ascii="Cambria Math" w:hAnsi="Cambria Math"/>
                      <w:i/>
                      <w:sz w:val="28"/>
                      <w:szCs w:val="28"/>
                      <w:lang w:val="uk-UA"/>
                    </w:rPr>
                  </m:ctrlPr>
                </m:naryPr>
                <m:sub>
                  <m:r>
                    <w:rPr>
                      <w:rFonts w:ascii="Cambria Math" w:hAnsi="Cambria Math"/>
                      <w:sz w:val="28"/>
                      <w:szCs w:val="28"/>
                      <w:lang w:val="uk-UA"/>
                    </w:rPr>
                    <m:t>i=1</m:t>
                  </m:r>
                </m:sub>
                <m:sup>
                  <m:r>
                    <w:rPr>
                      <w:rFonts w:ascii="Cambria Math" w:hAnsi="Cambria Math"/>
                      <w:sz w:val="28"/>
                      <w:szCs w:val="28"/>
                      <w:lang w:val="uk-UA"/>
                    </w:rPr>
                    <m:t>t</m:t>
                  </m:r>
                </m:sup>
                <m:e>
                  <m:f>
                    <m:fPr>
                      <m:ctrlPr>
                        <w:rPr>
                          <w:rFonts w:ascii="Cambria Math" w:hAnsi="Cambria Math"/>
                          <w:i/>
                          <w:sz w:val="28"/>
                          <w:szCs w:val="28"/>
                          <w:lang w:val="uk-UA"/>
                        </w:rPr>
                      </m:ctrlPr>
                    </m:fPr>
                    <m:num>
                      <m:sSub>
                        <m:sSubPr>
                          <m:ctrlPr>
                            <w:rPr>
                              <w:rFonts w:ascii="Cambria Math" w:hAnsi="Cambria Math"/>
                              <w:i/>
                              <w:sz w:val="28"/>
                              <w:szCs w:val="28"/>
                              <w:lang w:val="uk-UA"/>
                            </w:rPr>
                          </m:ctrlPr>
                        </m:sSubPr>
                        <m:e>
                          <m:r>
                            <w:rPr>
                              <w:rFonts w:ascii="Cambria Math" w:hAnsi="Cambria Math"/>
                              <w:sz w:val="28"/>
                              <w:szCs w:val="28"/>
                              <w:lang w:val="uk-UA"/>
                            </w:rPr>
                            <m:t>ЧГП</m:t>
                          </m:r>
                        </m:e>
                        <m:sub>
                          <m:r>
                            <w:rPr>
                              <w:rFonts w:ascii="Cambria Math" w:hAnsi="Cambria Math"/>
                              <w:sz w:val="28"/>
                              <w:szCs w:val="28"/>
                              <w:lang w:val="uk-UA"/>
                            </w:rPr>
                            <m:t>і</m:t>
                          </m:r>
                        </m:sub>
                      </m:sSub>
                    </m:num>
                    <m:den>
                      <m:sSup>
                        <m:sSupPr>
                          <m:ctrlPr>
                            <w:rPr>
                              <w:rFonts w:ascii="Cambria Math" w:hAnsi="Cambria Math"/>
                              <w:i/>
                              <w:sz w:val="28"/>
                              <w:szCs w:val="28"/>
                              <w:lang w:val="uk-UA"/>
                            </w:rPr>
                          </m:ctrlPr>
                        </m:sSupPr>
                        <m:e>
                          <m:d>
                            <m:dPr>
                              <m:ctrlPr>
                                <w:rPr>
                                  <w:rFonts w:ascii="Cambria Math" w:hAnsi="Cambria Math"/>
                                  <w:i/>
                                  <w:sz w:val="28"/>
                                  <w:szCs w:val="28"/>
                                  <w:lang w:val="uk-UA"/>
                                </w:rPr>
                              </m:ctrlPr>
                            </m:dPr>
                            <m:e>
                              <m:r>
                                <w:rPr>
                                  <w:rFonts w:ascii="Cambria Math" w:hAnsi="Cambria Math"/>
                                  <w:sz w:val="28"/>
                                  <w:szCs w:val="28"/>
                                  <w:lang w:val="uk-UA"/>
                                </w:rPr>
                                <m:t>1+к</m:t>
                              </m:r>
                            </m:e>
                          </m:d>
                        </m:e>
                        <m:sup>
                          <m:r>
                            <w:rPr>
                              <w:rFonts w:ascii="Cambria Math" w:hAnsi="Cambria Math"/>
                              <w:sz w:val="28"/>
                              <w:szCs w:val="28"/>
                              <w:lang w:val="uk-UA"/>
                            </w:rPr>
                            <m:t>і</m:t>
                          </m:r>
                        </m:sup>
                      </m:sSup>
                    </m:den>
                  </m:f>
                </m:e>
              </m:nary>
            </m:oMath>
            <w:r w:rsidRPr="00E0407D">
              <w:rPr>
                <w:rFonts w:ascii="Times New Roman" w:hAnsi="Times New Roman"/>
                <w:sz w:val="28"/>
                <w:szCs w:val="28"/>
                <w:lang w:val="uk-UA"/>
              </w:rPr>
              <w:t>,</w:t>
            </w:r>
          </w:p>
        </w:tc>
        <w:tc>
          <w:tcPr>
            <w:tcW w:w="1950" w:type="dxa"/>
            <w:shd w:val="clear" w:color="auto" w:fill="auto"/>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sidRPr="00E0407D">
              <w:rPr>
                <w:rFonts w:ascii="Times New Roman" w:hAnsi="Times New Roman"/>
                <w:sz w:val="28"/>
                <w:szCs w:val="28"/>
                <w:lang w:val="uk-UA"/>
              </w:rPr>
              <w:t>(</w:t>
            </w:r>
            <w:r>
              <w:rPr>
                <w:rFonts w:ascii="Times New Roman" w:hAnsi="Times New Roman"/>
                <w:sz w:val="28"/>
                <w:szCs w:val="28"/>
                <w:lang w:val="uk-UA"/>
              </w:rPr>
              <w:t>3.</w:t>
            </w:r>
            <w:r w:rsidRPr="00E0407D">
              <w:rPr>
                <w:rFonts w:ascii="Times New Roman" w:hAnsi="Times New Roman"/>
                <w:sz w:val="28"/>
                <w:szCs w:val="28"/>
                <w:lang w:val="uk-UA"/>
              </w:rPr>
              <w:t>9)</w:t>
            </w:r>
          </w:p>
        </w:tc>
      </w:tr>
    </w:tbl>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де INV – загальна сума інвестицій за </w:t>
      </w:r>
      <w:r w:rsidR="00A70BB5">
        <w:rPr>
          <w:rFonts w:ascii="Times New Roman" w:hAnsi="Times New Roman"/>
          <w:sz w:val="28"/>
          <w:szCs w:val="28"/>
          <w:lang w:val="uk-UA"/>
        </w:rPr>
        <w:t>проєкт</w:t>
      </w:r>
      <w:r w:rsidRPr="00E0407D">
        <w:rPr>
          <w:rFonts w:ascii="Times New Roman" w:hAnsi="Times New Roman"/>
          <w:sz w:val="28"/>
          <w:szCs w:val="28"/>
          <w:lang w:val="uk-UA"/>
        </w:rPr>
        <w:t>ом, грн;</w:t>
      </w:r>
    </w:p>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    ЧГП – чистий грошовий потік </w:t>
      </w:r>
      <w:r w:rsidR="00A70BB5">
        <w:rPr>
          <w:rFonts w:ascii="Times New Roman" w:hAnsi="Times New Roman"/>
          <w:sz w:val="28"/>
          <w:szCs w:val="28"/>
          <w:lang w:val="uk-UA"/>
        </w:rPr>
        <w:t>проєкт</w:t>
      </w:r>
      <w:r w:rsidRPr="00E0407D">
        <w:rPr>
          <w:rFonts w:ascii="Times New Roman" w:hAnsi="Times New Roman"/>
          <w:sz w:val="28"/>
          <w:szCs w:val="28"/>
          <w:lang w:val="uk-UA"/>
        </w:rPr>
        <w:t>у, грн;</w:t>
      </w:r>
    </w:p>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lastRenderedPageBreak/>
        <w:t xml:space="preserve">     К – ставка дисконту (вартість капіталу), частка </w:t>
      </w:r>
      <w:r w:rsidR="00E93203">
        <w:rPr>
          <w:rFonts w:ascii="Times New Roman" w:hAnsi="Times New Roman"/>
          <w:sz w:val="28"/>
          <w:szCs w:val="28"/>
          <w:lang w:val="uk-UA"/>
        </w:rPr>
        <w:t>одиниці</w:t>
      </w:r>
      <w:r w:rsidRPr="00E0407D">
        <w:rPr>
          <w:rFonts w:ascii="Times New Roman" w:hAnsi="Times New Roman"/>
          <w:sz w:val="28"/>
          <w:szCs w:val="28"/>
          <w:lang w:val="uk-UA"/>
        </w:rPr>
        <w:t>;</w:t>
      </w:r>
    </w:p>
    <w:p w:rsidR="00C66BDE" w:rsidRPr="00E0407D" w:rsidRDefault="00C66BDE" w:rsidP="00C66BDE">
      <w:pPr>
        <w:widowControl w:val="0"/>
        <w:spacing w:after="0" w:line="312" w:lineRule="auto"/>
        <w:jc w:val="both"/>
        <w:rPr>
          <w:rFonts w:ascii="Times New Roman" w:hAnsi="Times New Roman"/>
          <w:sz w:val="28"/>
          <w:szCs w:val="28"/>
          <w:lang w:val="uk-UA"/>
        </w:rPr>
      </w:pPr>
      <w:r w:rsidRPr="00E0407D">
        <w:rPr>
          <w:rFonts w:ascii="Times New Roman" w:hAnsi="Times New Roman"/>
          <w:sz w:val="28"/>
          <w:szCs w:val="28"/>
          <w:lang w:val="uk-UA"/>
        </w:rPr>
        <w:t xml:space="preserve">     і = 1…t – строк дії </w:t>
      </w:r>
      <w:r w:rsidR="00A70BB5">
        <w:rPr>
          <w:rFonts w:ascii="Times New Roman" w:hAnsi="Times New Roman"/>
          <w:sz w:val="28"/>
          <w:szCs w:val="28"/>
          <w:lang w:val="uk-UA"/>
        </w:rPr>
        <w:t>проєкт</w:t>
      </w:r>
      <w:r w:rsidRPr="00E0407D">
        <w:rPr>
          <w:rFonts w:ascii="Times New Roman" w:hAnsi="Times New Roman"/>
          <w:sz w:val="28"/>
          <w:szCs w:val="28"/>
          <w:lang w:val="uk-UA"/>
        </w:rPr>
        <w:t>у.</w:t>
      </w:r>
    </w:p>
    <w:p w:rsidR="00C66BDE" w:rsidRDefault="00C66BDE" w:rsidP="00C66BDE">
      <w:pPr>
        <w:widowControl w:val="0"/>
        <w:spacing w:after="0" w:line="312" w:lineRule="auto"/>
        <w:ind w:firstLine="709"/>
        <w:jc w:val="both"/>
        <w:rPr>
          <w:rFonts w:ascii="Times New Roman" w:hAnsi="Times New Roman"/>
          <w:sz w:val="28"/>
          <w:szCs w:val="28"/>
          <w:lang w:val="uk-UA"/>
        </w:rPr>
      </w:pPr>
      <w:r w:rsidRPr="00E0407D">
        <w:rPr>
          <w:rFonts w:ascii="Times New Roman" w:hAnsi="Times New Roman"/>
          <w:sz w:val="28"/>
          <w:szCs w:val="28"/>
          <w:lang w:val="uk-UA"/>
        </w:rPr>
        <w:t xml:space="preserve">Чистий грошовий потік </w:t>
      </w:r>
      <w:r w:rsidR="00A70BB5">
        <w:rPr>
          <w:rFonts w:ascii="Times New Roman" w:hAnsi="Times New Roman"/>
          <w:sz w:val="28"/>
          <w:szCs w:val="28"/>
          <w:lang w:val="uk-UA"/>
        </w:rPr>
        <w:t>проєкт</w:t>
      </w:r>
      <w:r w:rsidRPr="00E0407D">
        <w:rPr>
          <w:rFonts w:ascii="Times New Roman" w:hAnsi="Times New Roman"/>
          <w:sz w:val="28"/>
          <w:szCs w:val="28"/>
          <w:lang w:val="uk-UA"/>
        </w:rPr>
        <w:t>у визначається як приріст прибутку (відповідно до (</w:t>
      </w:r>
      <w:r>
        <w:rPr>
          <w:rFonts w:ascii="Times New Roman" w:hAnsi="Times New Roman"/>
          <w:sz w:val="28"/>
          <w:szCs w:val="28"/>
          <w:lang w:val="uk-UA"/>
        </w:rPr>
        <w:t>3.7</w:t>
      </w:r>
      <w:r w:rsidRPr="00E0407D">
        <w:rPr>
          <w:rFonts w:ascii="Times New Roman" w:hAnsi="Times New Roman"/>
          <w:sz w:val="28"/>
          <w:szCs w:val="28"/>
          <w:lang w:val="uk-UA"/>
        </w:rPr>
        <w:t>) або (</w:t>
      </w:r>
      <w:r>
        <w:rPr>
          <w:rFonts w:ascii="Times New Roman" w:hAnsi="Times New Roman"/>
          <w:sz w:val="28"/>
          <w:szCs w:val="28"/>
          <w:lang w:val="uk-UA"/>
        </w:rPr>
        <w:t>3.8</w:t>
      </w:r>
      <w:r w:rsidRPr="00E0407D">
        <w:rPr>
          <w:rFonts w:ascii="Times New Roman" w:hAnsi="Times New Roman"/>
          <w:sz w:val="28"/>
          <w:szCs w:val="28"/>
          <w:lang w:val="uk-UA"/>
        </w:rPr>
        <w:t>)) і амортизаційних відрахувань (відповідно до (</w:t>
      </w:r>
      <w:r>
        <w:rPr>
          <w:rFonts w:ascii="Times New Roman" w:hAnsi="Times New Roman"/>
          <w:sz w:val="28"/>
          <w:szCs w:val="28"/>
          <w:lang w:val="uk-UA"/>
        </w:rPr>
        <w:t>3.</w:t>
      </w:r>
      <w:r w:rsidRPr="00E0407D">
        <w:rPr>
          <w:rFonts w:ascii="Times New Roman" w:hAnsi="Times New Roman"/>
          <w:sz w:val="28"/>
          <w:szCs w:val="28"/>
          <w:lang w:val="uk-UA"/>
        </w:rPr>
        <w:t>3) зменшений на податок з прибутку.</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Загальна сума інвестицій за </w:t>
      </w:r>
      <w:r w:rsidR="00A70BB5">
        <w:rPr>
          <w:rFonts w:ascii="Times New Roman" w:hAnsi="Times New Roman"/>
          <w:sz w:val="28"/>
          <w:szCs w:val="28"/>
          <w:lang w:val="uk-UA"/>
        </w:rPr>
        <w:t>проєкт</w:t>
      </w:r>
      <w:r>
        <w:rPr>
          <w:rFonts w:ascii="Times New Roman" w:hAnsi="Times New Roman"/>
          <w:sz w:val="28"/>
          <w:szCs w:val="28"/>
          <w:lang w:val="uk-UA"/>
        </w:rPr>
        <w:t>ом визначається як сума інвестицій на капітальні вкладення (</w:t>
      </w:r>
      <w:r>
        <w:rPr>
          <w:rFonts w:ascii="Times New Roman" w:hAnsi="Times New Roman"/>
          <w:sz w:val="28"/>
          <w:szCs w:val="28"/>
          <w:lang w:val="en-US"/>
        </w:rPr>
        <w:t>INV</w:t>
      </w:r>
      <w:r>
        <w:rPr>
          <w:rFonts w:ascii="Times New Roman" w:hAnsi="Times New Roman"/>
          <w:sz w:val="28"/>
          <w:szCs w:val="28"/>
          <w:vertAlign w:val="subscript"/>
          <w:lang w:val="uk-UA"/>
        </w:rPr>
        <w:t>КВ</w:t>
      </w:r>
      <w:r>
        <w:rPr>
          <w:rFonts w:ascii="Times New Roman" w:hAnsi="Times New Roman"/>
          <w:sz w:val="28"/>
          <w:szCs w:val="28"/>
          <w:lang w:val="uk-UA"/>
        </w:rPr>
        <w:t>) і у обігові кошти (</w:t>
      </w:r>
      <w:r>
        <w:rPr>
          <w:rFonts w:ascii="Times New Roman" w:hAnsi="Times New Roman"/>
          <w:sz w:val="28"/>
          <w:szCs w:val="28"/>
          <w:lang w:val="en-US"/>
        </w:rPr>
        <w:t>INV</w:t>
      </w:r>
      <w:r>
        <w:rPr>
          <w:rFonts w:ascii="Times New Roman" w:hAnsi="Times New Roman"/>
          <w:sz w:val="28"/>
          <w:szCs w:val="28"/>
          <w:vertAlign w:val="subscript"/>
          <w:lang w:val="uk-UA"/>
        </w:rPr>
        <w:t>ОК</w:t>
      </w:r>
      <w:r>
        <w:rPr>
          <w:rFonts w:ascii="Times New Roman" w:hAnsi="Times New Roman"/>
          <w:sz w:val="28"/>
          <w:szCs w:val="28"/>
          <w:lang w:val="uk-UA"/>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8"/>
        <w:gridCol w:w="1665"/>
      </w:tblGrid>
      <w:tr w:rsidR="00C66BDE" w:rsidTr="002E714B">
        <w:tc>
          <w:tcPr>
            <w:tcW w:w="8188" w:type="dxa"/>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en-US"/>
              </w:rPr>
              <w:t>INV = INV</w:t>
            </w:r>
            <w:r>
              <w:rPr>
                <w:rFonts w:ascii="Times New Roman" w:hAnsi="Times New Roman"/>
                <w:sz w:val="28"/>
                <w:szCs w:val="28"/>
                <w:vertAlign w:val="subscript"/>
                <w:lang w:val="uk-UA"/>
              </w:rPr>
              <w:t>КВ</w:t>
            </w:r>
            <w:r>
              <w:rPr>
                <w:rFonts w:ascii="Times New Roman" w:hAnsi="Times New Roman"/>
                <w:sz w:val="28"/>
                <w:szCs w:val="28"/>
                <w:lang w:val="en-US"/>
              </w:rPr>
              <w:t xml:space="preserve"> + INV</w:t>
            </w:r>
            <w:r>
              <w:rPr>
                <w:rFonts w:ascii="Times New Roman" w:hAnsi="Times New Roman"/>
                <w:sz w:val="28"/>
                <w:szCs w:val="28"/>
                <w:vertAlign w:val="subscript"/>
                <w:lang w:val="uk-UA"/>
              </w:rPr>
              <w:t>ОК</w:t>
            </w:r>
          </w:p>
        </w:tc>
        <w:tc>
          <w:tcPr>
            <w:tcW w:w="1665" w:type="dxa"/>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uk-UA"/>
              </w:rPr>
              <w:t>(3.10)</w:t>
            </w:r>
          </w:p>
        </w:tc>
      </w:tr>
    </w:tbl>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Інвестиції на капітальні вкладення визначаються відповідно до варіант</w:t>
      </w:r>
      <w:r w:rsidR="007C1D34">
        <w:rPr>
          <w:rFonts w:ascii="Times New Roman" w:hAnsi="Times New Roman"/>
          <w:sz w:val="28"/>
          <w:szCs w:val="28"/>
          <w:lang w:val="uk-UA"/>
        </w:rPr>
        <w:t>а</w:t>
      </w:r>
      <w:r w:rsidR="00E93203">
        <w:rPr>
          <w:rFonts w:ascii="Times New Roman" w:hAnsi="Times New Roman"/>
          <w:sz w:val="28"/>
          <w:szCs w:val="28"/>
          <w:lang w:val="uk-UA"/>
        </w:rPr>
        <w:t xml:space="preserve"> </w:t>
      </w:r>
      <w:r>
        <w:rPr>
          <w:rFonts w:ascii="Times New Roman" w:hAnsi="Times New Roman"/>
          <w:sz w:val="28"/>
          <w:szCs w:val="28"/>
          <w:lang w:val="uk-UA"/>
        </w:rPr>
        <w:t>завдання, а потреба в інвестиціях на поповнення обігових коштів виникає у разі збільшення обсягу виробництва продукції. Необхідне збільшення коштів в обігу визначається методом коефіцієнтів за формулою:</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8"/>
        <w:gridCol w:w="1665"/>
      </w:tblGrid>
      <w:tr w:rsidR="00C66BDE" w:rsidTr="002E714B">
        <w:tc>
          <w:tcPr>
            <w:tcW w:w="8188" w:type="dxa"/>
          </w:tcPr>
          <w:p w:rsidR="00C66BDE" w:rsidRPr="000A6830" w:rsidRDefault="00C66BDE" w:rsidP="002E714B">
            <w:pPr>
              <w:widowControl w:val="0"/>
              <w:spacing w:before="120" w:after="120" w:line="312" w:lineRule="auto"/>
              <w:jc w:val="center"/>
              <w:rPr>
                <w:rFonts w:ascii="Times New Roman" w:hAnsi="Times New Roman"/>
                <w:i/>
                <w:sz w:val="28"/>
                <w:szCs w:val="28"/>
                <w:lang w:val="uk-UA"/>
              </w:rPr>
            </w:pPr>
            <w:r>
              <w:rPr>
                <w:rFonts w:ascii="Times New Roman" w:hAnsi="Times New Roman"/>
                <w:sz w:val="28"/>
                <w:szCs w:val="28"/>
                <w:lang w:val="en-US"/>
              </w:rPr>
              <w:t>INV</w:t>
            </w:r>
            <w:r>
              <w:rPr>
                <w:rFonts w:ascii="Times New Roman" w:hAnsi="Times New Roman"/>
                <w:sz w:val="28"/>
                <w:szCs w:val="28"/>
                <w:vertAlign w:val="subscript"/>
                <w:lang w:val="uk-UA"/>
              </w:rPr>
              <w:t>ОК</w:t>
            </w:r>
            <w:r>
              <w:rPr>
                <w:rFonts w:ascii="Times New Roman" w:hAnsi="Times New Roman"/>
                <w:sz w:val="28"/>
                <w:szCs w:val="28"/>
                <w:lang w:val="en-US"/>
              </w:rPr>
              <w:t xml:space="preserve"> = </w:t>
            </w:r>
            <m:oMath>
              <m:bar>
                <m:barPr>
                  <m:pos m:val="top"/>
                  <m:ctrlPr>
                    <w:rPr>
                      <w:rFonts w:ascii="Cambria Math" w:hAnsi="Cambria Math"/>
                      <w:i/>
                      <w:sz w:val="28"/>
                      <w:szCs w:val="28"/>
                      <w:lang w:val="en-US"/>
                    </w:rPr>
                  </m:ctrlPr>
                </m:barPr>
                <m:e>
                  <m:sSub>
                    <m:sSubPr>
                      <m:ctrlPr>
                        <w:rPr>
                          <w:rFonts w:ascii="Cambria Math" w:hAnsi="Cambria Math"/>
                          <w:i/>
                          <w:sz w:val="28"/>
                          <w:szCs w:val="28"/>
                          <w:lang w:val="en-US"/>
                        </w:rPr>
                      </m:ctrlPr>
                    </m:sSubPr>
                    <m:e>
                      <m:r>
                        <w:rPr>
                          <w:rFonts w:ascii="Cambria Math" w:hAnsi="Cambria Math"/>
                          <w:sz w:val="28"/>
                          <w:szCs w:val="28"/>
                          <w:lang w:val="en-US"/>
                        </w:rPr>
                        <m:t>О</m:t>
                      </m:r>
                    </m:e>
                    <m:sub>
                      <m:r>
                        <w:rPr>
                          <w:rFonts w:ascii="Cambria Math" w:hAnsi="Cambria Math"/>
                          <w:sz w:val="28"/>
                          <w:szCs w:val="28"/>
                          <w:lang w:val="en-US"/>
                        </w:rPr>
                        <m:t>ЗВ</m:t>
                      </m:r>
                    </m:sub>
                  </m:sSub>
                </m:e>
              </m:bar>
              <m:r>
                <w:rPr>
                  <w:rFonts w:ascii="Cambria Math" w:hAnsi="Cambria Math"/>
                  <w:sz w:val="28"/>
                  <w:szCs w:val="28"/>
                  <w:lang w:val="en-US"/>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К</m:t>
                      </m:r>
                    </m:e>
                    <m:sub>
                      <m:r>
                        <w:rPr>
                          <w:rFonts w:ascii="Cambria Math" w:hAnsi="Cambria Math"/>
                          <w:sz w:val="28"/>
                          <w:szCs w:val="28"/>
                          <w:lang w:val="en-US"/>
                        </w:rPr>
                        <m:t>Q</m:t>
                      </m:r>
                    </m:sub>
                  </m:sSub>
                  <m:r>
                    <w:rPr>
                      <w:rFonts w:ascii="Cambria Math" w:hAnsi="Cambria Math"/>
                      <w:sz w:val="28"/>
                      <w:szCs w:val="28"/>
                      <w:lang w:val="en-US"/>
                    </w:rPr>
                    <m:t>-1</m:t>
                  </m:r>
                </m:e>
              </m:d>
            </m:oMath>
            <w:r>
              <w:rPr>
                <w:rFonts w:ascii="Times New Roman" w:hAnsi="Times New Roman"/>
                <w:sz w:val="28"/>
                <w:szCs w:val="28"/>
                <w:lang w:val="uk-UA"/>
              </w:rPr>
              <w:t>,</w:t>
            </w:r>
          </w:p>
        </w:tc>
        <w:tc>
          <w:tcPr>
            <w:tcW w:w="1665" w:type="dxa"/>
          </w:tcPr>
          <w:p w:rsidR="00C66BDE" w:rsidRPr="00E0407D"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uk-UA"/>
              </w:rPr>
              <w:t>(3.11)</w:t>
            </w:r>
          </w:p>
        </w:tc>
      </w:tr>
    </w:tbl>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де </w:t>
      </w:r>
      <m:oMath>
        <m:bar>
          <m:barPr>
            <m:pos m:val="top"/>
            <m:ctrlPr>
              <w:rPr>
                <w:rFonts w:ascii="Cambria Math" w:hAnsi="Cambria Math"/>
                <w:i/>
                <w:sz w:val="28"/>
                <w:szCs w:val="28"/>
                <w:lang w:val="uk-UA"/>
              </w:rPr>
            </m:ctrlPr>
          </m:barPr>
          <m:e>
            <m:sSub>
              <m:sSubPr>
                <m:ctrlPr>
                  <w:rPr>
                    <w:rFonts w:ascii="Cambria Math" w:hAnsi="Cambria Math"/>
                    <w:i/>
                    <w:sz w:val="28"/>
                    <w:szCs w:val="28"/>
                    <w:lang w:val="uk-UA"/>
                  </w:rPr>
                </m:ctrlPr>
              </m:sSubPr>
              <m:e>
                <m:r>
                  <w:rPr>
                    <w:rFonts w:ascii="Cambria Math" w:hAnsi="Cambria Math"/>
                    <w:sz w:val="28"/>
                    <w:szCs w:val="28"/>
                    <w:lang w:val="uk-UA"/>
                  </w:rPr>
                  <m:t>О</m:t>
                </m:r>
              </m:e>
              <m:sub>
                <m:r>
                  <w:rPr>
                    <w:rFonts w:ascii="Cambria Math" w:hAnsi="Cambria Math"/>
                    <w:sz w:val="28"/>
                    <w:szCs w:val="28"/>
                    <w:lang w:val="uk-UA"/>
                  </w:rPr>
                  <m:t>ЗВ</m:t>
                </m:r>
              </m:sub>
            </m:sSub>
          </m:e>
        </m:bar>
      </m:oMath>
      <w:r>
        <w:rPr>
          <w:rFonts w:ascii="Times New Roman" w:hAnsi="Times New Roman"/>
          <w:sz w:val="28"/>
          <w:szCs w:val="28"/>
          <w:lang w:val="uk-UA"/>
        </w:rPr>
        <w:t xml:space="preserve"> – середній залишок обігових коштів у звітному періоді, грн;</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     К</w:t>
      </w:r>
      <w:r>
        <w:rPr>
          <w:rFonts w:ascii="Times New Roman" w:hAnsi="Times New Roman"/>
          <w:sz w:val="28"/>
          <w:szCs w:val="28"/>
          <w:vertAlign w:val="subscript"/>
          <w:lang w:val="en-US"/>
        </w:rPr>
        <w:t>Q</w:t>
      </w:r>
      <w:r>
        <w:rPr>
          <w:rFonts w:ascii="Times New Roman" w:hAnsi="Times New Roman"/>
          <w:sz w:val="28"/>
          <w:szCs w:val="28"/>
          <w:lang w:val="uk-UA"/>
        </w:rPr>
        <w:t xml:space="preserve"> – коефіцієнт зміни обсягу виробництва.</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разі зменшення обсягу виробництва за </w:t>
      </w:r>
      <w:r w:rsidR="00A70BB5">
        <w:rPr>
          <w:rFonts w:ascii="Times New Roman" w:hAnsi="Times New Roman"/>
          <w:sz w:val="28"/>
          <w:szCs w:val="28"/>
          <w:lang w:val="uk-UA"/>
        </w:rPr>
        <w:t>проєкт</w:t>
      </w:r>
      <w:r>
        <w:rPr>
          <w:rFonts w:ascii="Times New Roman" w:hAnsi="Times New Roman"/>
          <w:sz w:val="28"/>
          <w:szCs w:val="28"/>
          <w:lang w:val="uk-UA"/>
        </w:rPr>
        <w:t xml:space="preserve">ом інвестиції у поповнення обігових коштів не розраховуються, а </w:t>
      </w:r>
      <w:r>
        <w:rPr>
          <w:rFonts w:ascii="Times New Roman" w:hAnsi="Times New Roman"/>
          <w:sz w:val="28"/>
          <w:szCs w:val="28"/>
          <w:lang w:val="en-US"/>
        </w:rPr>
        <w:t>INV</w:t>
      </w:r>
      <w:r w:rsidRPr="000A6830">
        <w:rPr>
          <w:rFonts w:ascii="Times New Roman" w:hAnsi="Times New Roman"/>
          <w:sz w:val="28"/>
          <w:szCs w:val="28"/>
        </w:rPr>
        <w:t xml:space="preserve"> = </w:t>
      </w:r>
      <w:r>
        <w:rPr>
          <w:rFonts w:ascii="Times New Roman" w:hAnsi="Times New Roman"/>
          <w:sz w:val="28"/>
          <w:szCs w:val="28"/>
          <w:lang w:val="en-US"/>
        </w:rPr>
        <w:t>INV</w:t>
      </w:r>
      <w:r>
        <w:rPr>
          <w:rFonts w:ascii="Times New Roman" w:hAnsi="Times New Roman"/>
          <w:sz w:val="28"/>
          <w:szCs w:val="28"/>
          <w:vertAlign w:val="subscript"/>
          <w:lang w:val="uk-UA"/>
        </w:rPr>
        <w:t>КВ</w:t>
      </w:r>
      <w:r>
        <w:rPr>
          <w:rFonts w:ascii="Times New Roman" w:hAnsi="Times New Roman"/>
          <w:sz w:val="28"/>
          <w:szCs w:val="28"/>
          <w:lang w:val="uk-UA"/>
        </w:rPr>
        <w:t>.</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Крім того у залежності від існуючих обмежень студент повинен самостійно визначитись з джерелом фінансування інвестицій (власні кошти, кредит, змішане фінансування). Можливості власного фінансування і його вартість визначається згідно техніко-економічних показників за звітний період. Кредитні кошти можна залучити під 25 % річних.</w:t>
      </w:r>
    </w:p>
    <w:p w:rsidR="00C66BDE" w:rsidRDefault="00E93203"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У</w:t>
      </w:r>
      <w:r w:rsidR="00C66BDE">
        <w:rPr>
          <w:rFonts w:ascii="Times New Roman" w:hAnsi="Times New Roman"/>
          <w:sz w:val="28"/>
          <w:szCs w:val="28"/>
          <w:lang w:val="uk-UA"/>
        </w:rPr>
        <w:t xml:space="preserve"> залежності від обраного джерела фінансування розрахунок показників ефективності </w:t>
      </w:r>
      <w:r w:rsidR="00A70BB5">
        <w:rPr>
          <w:rFonts w:ascii="Times New Roman" w:hAnsi="Times New Roman"/>
          <w:sz w:val="28"/>
          <w:szCs w:val="28"/>
          <w:lang w:val="uk-UA"/>
        </w:rPr>
        <w:t>проєкт</w:t>
      </w:r>
      <w:r w:rsidR="00C66BDE">
        <w:rPr>
          <w:rFonts w:ascii="Times New Roman" w:hAnsi="Times New Roman"/>
          <w:sz w:val="28"/>
          <w:szCs w:val="28"/>
          <w:lang w:val="uk-UA"/>
        </w:rPr>
        <w:t xml:space="preserve">у можна виконати або за традиційною схемою, або за схемою власного капіталу. Строк дії </w:t>
      </w:r>
      <w:r w:rsidR="00A70BB5">
        <w:rPr>
          <w:rFonts w:ascii="Times New Roman" w:hAnsi="Times New Roman"/>
          <w:sz w:val="28"/>
          <w:szCs w:val="28"/>
          <w:lang w:val="uk-UA"/>
        </w:rPr>
        <w:t>проєкт</w:t>
      </w:r>
      <w:r w:rsidR="00C66BDE">
        <w:rPr>
          <w:rFonts w:ascii="Times New Roman" w:hAnsi="Times New Roman"/>
          <w:sz w:val="28"/>
          <w:szCs w:val="28"/>
          <w:lang w:val="uk-UA"/>
        </w:rPr>
        <w:t>у для всіх варіантів приймається рівним 4 рокам. Приклад традиційної розрахункової схеми наведено у табл. 3.</w:t>
      </w:r>
      <w:r>
        <w:rPr>
          <w:rFonts w:ascii="Times New Roman" w:hAnsi="Times New Roman"/>
          <w:sz w:val="28"/>
          <w:szCs w:val="28"/>
          <w:lang w:val="uk-UA"/>
        </w:rPr>
        <w:t>6</w:t>
      </w:r>
      <w:r w:rsidR="00C66BDE">
        <w:rPr>
          <w:rFonts w:ascii="Times New Roman" w:hAnsi="Times New Roman"/>
          <w:sz w:val="28"/>
          <w:szCs w:val="28"/>
          <w:lang w:val="uk-UA"/>
        </w:rPr>
        <w:t>.</w:t>
      </w:r>
    </w:p>
    <w:p w:rsidR="00776DE3" w:rsidRPr="00414F11" w:rsidRDefault="00776DE3" w:rsidP="00776DE3">
      <w:pPr>
        <w:widowControl w:val="0"/>
        <w:spacing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 xml:space="preserve">Добавки додаються тільки у останній рік дії </w:t>
      </w:r>
      <w:r>
        <w:rPr>
          <w:rFonts w:ascii="Times New Roman" w:hAnsi="Times New Roman"/>
          <w:sz w:val="28"/>
          <w:szCs w:val="28"/>
          <w:lang w:val="uk-UA"/>
        </w:rPr>
        <w:t>проєкт</w:t>
      </w:r>
      <w:r w:rsidRPr="00414F11">
        <w:rPr>
          <w:rFonts w:ascii="Times New Roman" w:hAnsi="Times New Roman"/>
          <w:sz w:val="28"/>
          <w:szCs w:val="28"/>
          <w:lang w:val="uk-UA"/>
        </w:rPr>
        <w:t>у.</w:t>
      </w:r>
    </w:p>
    <w:p w:rsidR="00776DE3" w:rsidRPr="00414F11" w:rsidRDefault="00776DE3" w:rsidP="00D74468">
      <w:pPr>
        <w:widowControl w:val="0"/>
        <w:spacing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Коефіцієнт дисконтування для і-того року визначається за формулою:</w:t>
      </w:r>
    </w:p>
    <w:tbl>
      <w:tblPr>
        <w:tblW w:w="0" w:type="auto"/>
        <w:tblLook w:val="04A0"/>
      </w:tblPr>
      <w:tblGrid>
        <w:gridCol w:w="7904"/>
        <w:gridCol w:w="1950"/>
      </w:tblGrid>
      <w:tr w:rsidR="00776DE3" w:rsidRPr="00414F11" w:rsidTr="007C1D34">
        <w:tc>
          <w:tcPr>
            <w:tcW w:w="7904" w:type="dxa"/>
            <w:shd w:val="clear" w:color="auto" w:fill="auto"/>
          </w:tcPr>
          <w:p w:rsidR="00776DE3" w:rsidRPr="00414F11" w:rsidRDefault="00D6466B" w:rsidP="007C1D34">
            <w:pPr>
              <w:widowControl w:val="0"/>
              <w:spacing w:before="120" w:after="120" w:line="312" w:lineRule="auto"/>
              <w:ind w:firstLine="709"/>
              <w:jc w:val="center"/>
              <w:rPr>
                <w:rFonts w:ascii="Times New Roman" w:hAnsi="Times New Roman"/>
                <w:sz w:val="28"/>
                <w:szCs w:val="28"/>
                <w:lang w:val="uk-UA"/>
              </w:rPr>
            </w:pPr>
            <m:oMath>
              <m:sSub>
                <m:sSubPr>
                  <m:ctrlPr>
                    <w:rPr>
                      <w:rFonts w:ascii="Cambria Math" w:hAnsi="Cambria Math"/>
                      <w:i/>
                      <w:sz w:val="32"/>
                      <w:szCs w:val="32"/>
                      <w:lang w:val="uk-UA"/>
                    </w:rPr>
                  </m:ctrlPr>
                </m:sSubPr>
                <m:e>
                  <m:r>
                    <w:rPr>
                      <w:rFonts w:ascii="Cambria Math" w:hAnsi="Cambria Math"/>
                      <w:sz w:val="32"/>
                      <w:szCs w:val="32"/>
                      <w:lang w:val="uk-UA"/>
                    </w:rPr>
                    <m:t>К</m:t>
                  </m:r>
                </m:e>
                <m:sub>
                  <m:r>
                    <w:rPr>
                      <w:rFonts w:ascii="Cambria Math" w:hAnsi="Cambria Math"/>
                      <w:sz w:val="32"/>
                      <w:szCs w:val="32"/>
                      <w:lang w:val="uk-UA"/>
                    </w:rPr>
                    <m:t>ДИСК і</m:t>
                  </m:r>
                </m:sub>
              </m:sSub>
              <m:r>
                <w:rPr>
                  <w:rFonts w:ascii="Cambria Math" w:hAnsi="Cambria Math"/>
                  <w:sz w:val="32"/>
                  <w:szCs w:val="32"/>
                  <w:lang w:val="uk-UA"/>
                </w:rPr>
                <m:t xml:space="preserve">= </m:t>
              </m:r>
              <m:f>
                <m:fPr>
                  <m:ctrlPr>
                    <w:rPr>
                      <w:rFonts w:ascii="Cambria Math" w:hAnsi="Cambria Math"/>
                      <w:i/>
                      <w:sz w:val="32"/>
                      <w:szCs w:val="32"/>
                      <w:lang w:val="uk-UA"/>
                    </w:rPr>
                  </m:ctrlPr>
                </m:fPr>
                <m:num>
                  <m:r>
                    <w:rPr>
                      <w:rFonts w:ascii="Cambria Math" w:hAnsi="Cambria Math"/>
                      <w:sz w:val="32"/>
                      <w:szCs w:val="32"/>
                      <w:lang w:val="uk-UA"/>
                    </w:rPr>
                    <m:t>1</m:t>
                  </m:r>
                </m:num>
                <m:den>
                  <m:sSup>
                    <m:sSupPr>
                      <m:ctrlPr>
                        <w:rPr>
                          <w:rFonts w:ascii="Cambria Math" w:hAnsi="Cambria Math"/>
                          <w:i/>
                          <w:sz w:val="32"/>
                          <w:szCs w:val="32"/>
                          <w:lang w:val="uk-UA"/>
                        </w:rPr>
                      </m:ctrlPr>
                    </m:sSupPr>
                    <m:e>
                      <m:d>
                        <m:dPr>
                          <m:ctrlPr>
                            <w:rPr>
                              <w:rFonts w:ascii="Cambria Math" w:hAnsi="Cambria Math"/>
                              <w:i/>
                              <w:sz w:val="32"/>
                              <w:szCs w:val="32"/>
                              <w:lang w:val="uk-UA"/>
                            </w:rPr>
                          </m:ctrlPr>
                        </m:dPr>
                        <m:e>
                          <m:r>
                            <w:rPr>
                              <w:rFonts w:ascii="Cambria Math" w:hAnsi="Cambria Math"/>
                              <w:sz w:val="32"/>
                              <w:szCs w:val="32"/>
                              <w:lang w:val="uk-UA"/>
                            </w:rPr>
                            <m:t>1+К</m:t>
                          </m:r>
                        </m:e>
                      </m:d>
                    </m:e>
                    <m:sup>
                      <m:r>
                        <w:rPr>
                          <w:rFonts w:ascii="Cambria Math" w:hAnsi="Cambria Math"/>
                          <w:sz w:val="32"/>
                          <w:szCs w:val="32"/>
                          <w:lang w:val="uk-UA"/>
                        </w:rPr>
                        <m:t>і</m:t>
                      </m:r>
                    </m:sup>
                  </m:sSup>
                </m:den>
              </m:f>
            </m:oMath>
            <w:r w:rsidR="00776DE3" w:rsidRPr="00414F11">
              <w:rPr>
                <w:rFonts w:ascii="Times New Roman" w:hAnsi="Times New Roman"/>
                <w:sz w:val="28"/>
                <w:szCs w:val="28"/>
                <w:lang w:val="uk-UA"/>
              </w:rPr>
              <w:t xml:space="preserve">  ,</w:t>
            </w:r>
          </w:p>
        </w:tc>
        <w:tc>
          <w:tcPr>
            <w:tcW w:w="1950" w:type="dxa"/>
            <w:shd w:val="clear" w:color="auto" w:fill="auto"/>
            <w:vAlign w:val="center"/>
          </w:tcPr>
          <w:p w:rsidR="00776DE3" w:rsidRPr="00414F11" w:rsidRDefault="00776DE3" w:rsidP="007C1D34">
            <w:pPr>
              <w:widowControl w:val="0"/>
              <w:spacing w:before="120" w:after="120" w:line="312" w:lineRule="auto"/>
              <w:jc w:val="center"/>
              <w:rPr>
                <w:rFonts w:ascii="Times New Roman" w:hAnsi="Times New Roman"/>
                <w:sz w:val="28"/>
                <w:szCs w:val="28"/>
                <w:lang w:val="uk-UA"/>
              </w:rPr>
            </w:pPr>
            <w:r w:rsidRPr="00414F11">
              <w:rPr>
                <w:rFonts w:ascii="Times New Roman" w:hAnsi="Times New Roman"/>
                <w:sz w:val="28"/>
                <w:szCs w:val="28"/>
                <w:lang w:val="uk-UA"/>
              </w:rPr>
              <w:t>(</w:t>
            </w:r>
            <w:r>
              <w:rPr>
                <w:rFonts w:ascii="Times New Roman" w:hAnsi="Times New Roman"/>
                <w:sz w:val="28"/>
                <w:szCs w:val="28"/>
                <w:lang w:val="uk-UA"/>
              </w:rPr>
              <w:t>3.1</w:t>
            </w:r>
            <w:r w:rsidRPr="00414F11">
              <w:rPr>
                <w:rFonts w:ascii="Times New Roman" w:hAnsi="Times New Roman"/>
                <w:sz w:val="28"/>
                <w:szCs w:val="28"/>
                <w:lang w:val="uk-UA"/>
              </w:rPr>
              <w:t>2)</w:t>
            </w:r>
          </w:p>
        </w:tc>
      </w:tr>
    </w:tbl>
    <w:p w:rsidR="00776DE3" w:rsidRPr="00414F11" w:rsidRDefault="00776DE3" w:rsidP="00776DE3">
      <w:pPr>
        <w:widowControl w:val="0"/>
        <w:spacing w:after="0" w:line="312" w:lineRule="auto"/>
        <w:jc w:val="both"/>
        <w:rPr>
          <w:rFonts w:ascii="Times New Roman" w:hAnsi="Times New Roman"/>
          <w:sz w:val="28"/>
          <w:szCs w:val="28"/>
          <w:lang w:val="uk-UA"/>
        </w:rPr>
      </w:pPr>
      <w:r w:rsidRPr="00414F11">
        <w:rPr>
          <w:rFonts w:ascii="Times New Roman" w:hAnsi="Times New Roman"/>
          <w:sz w:val="28"/>
          <w:szCs w:val="28"/>
          <w:lang w:val="uk-UA"/>
        </w:rPr>
        <w:t>де К – вартість капіталу.</w:t>
      </w:r>
    </w:p>
    <w:p w:rsidR="00776DE3" w:rsidRDefault="00776DE3" w:rsidP="00C66BDE">
      <w:pPr>
        <w:widowControl w:val="0"/>
        <w:spacing w:before="120" w:after="0" w:line="312" w:lineRule="auto"/>
        <w:ind w:firstLine="709"/>
        <w:jc w:val="right"/>
        <w:rPr>
          <w:rFonts w:ascii="Times New Roman" w:hAnsi="Times New Roman"/>
          <w:sz w:val="28"/>
          <w:szCs w:val="28"/>
          <w:lang w:val="uk-UA"/>
        </w:rPr>
      </w:pPr>
    </w:p>
    <w:p w:rsidR="00C66BDE" w:rsidRDefault="00C66BDE" w:rsidP="00B37457">
      <w:pPr>
        <w:widowControl w:val="0"/>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lastRenderedPageBreak/>
        <w:t>Таблиця 3.</w:t>
      </w:r>
      <w:r w:rsidR="00E93203">
        <w:rPr>
          <w:rFonts w:ascii="Times New Roman" w:hAnsi="Times New Roman"/>
          <w:sz w:val="28"/>
          <w:szCs w:val="28"/>
          <w:lang w:val="uk-UA"/>
        </w:rPr>
        <w:t>6</w:t>
      </w:r>
    </w:p>
    <w:p w:rsidR="00C66BDE" w:rsidRPr="00E93203" w:rsidRDefault="00C66BDE" w:rsidP="00190557">
      <w:pPr>
        <w:widowControl w:val="0"/>
        <w:spacing w:after="0" w:line="240" w:lineRule="auto"/>
        <w:jc w:val="center"/>
        <w:rPr>
          <w:rFonts w:ascii="Times New Roman" w:hAnsi="Times New Roman"/>
          <w:sz w:val="28"/>
          <w:szCs w:val="28"/>
          <w:lang w:val="uk-UA"/>
        </w:rPr>
      </w:pPr>
      <w:r w:rsidRPr="00E93203">
        <w:rPr>
          <w:rFonts w:ascii="Times New Roman" w:hAnsi="Times New Roman"/>
          <w:sz w:val="28"/>
          <w:szCs w:val="28"/>
          <w:lang w:val="uk-UA"/>
        </w:rPr>
        <w:t xml:space="preserve">Розрахунок показників ефективності </w:t>
      </w:r>
      <w:r w:rsidR="00190557">
        <w:rPr>
          <w:rFonts w:ascii="Times New Roman" w:hAnsi="Times New Roman"/>
          <w:sz w:val="28"/>
          <w:szCs w:val="28"/>
          <w:lang w:val="uk-UA"/>
        </w:rPr>
        <w:t xml:space="preserve">проекту </w:t>
      </w:r>
      <w:r w:rsidRPr="00E93203">
        <w:rPr>
          <w:rFonts w:ascii="Times New Roman" w:hAnsi="Times New Roman"/>
          <w:sz w:val="28"/>
          <w:szCs w:val="28"/>
          <w:lang w:val="uk-UA"/>
        </w:rPr>
        <w:t>за традиційною схемою, тис. грн</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2"/>
        <w:gridCol w:w="850"/>
        <w:gridCol w:w="709"/>
        <w:gridCol w:w="709"/>
        <w:gridCol w:w="709"/>
        <w:gridCol w:w="816"/>
      </w:tblGrid>
      <w:tr w:rsidR="00C66BDE" w:rsidRPr="00AE7220" w:rsidTr="002E714B">
        <w:tc>
          <w:tcPr>
            <w:tcW w:w="6062" w:type="dxa"/>
            <w:vMerge w:val="restart"/>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Показники</w:t>
            </w:r>
          </w:p>
        </w:tc>
        <w:tc>
          <w:tcPr>
            <w:tcW w:w="3793" w:type="dxa"/>
            <w:gridSpan w:val="5"/>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Р</w:t>
            </w:r>
            <w:r w:rsidR="00AB03CD" w:rsidRPr="00AE7220">
              <w:rPr>
                <w:rFonts w:ascii="Times New Roman" w:hAnsi="Times New Roman"/>
                <w:sz w:val="24"/>
                <w:szCs w:val="24"/>
                <w:lang w:val="uk-UA"/>
              </w:rPr>
              <w:t xml:space="preserve">оки дії </w:t>
            </w:r>
            <w:r w:rsidR="00A70BB5">
              <w:rPr>
                <w:rFonts w:ascii="Times New Roman" w:hAnsi="Times New Roman"/>
                <w:sz w:val="24"/>
                <w:szCs w:val="24"/>
                <w:lang w:val="uk-UA"/>
              </w:rPr>
              <w:t>проєкт</w:t>
            </w:r>
            <w:r w:rsidR="00AB03CD" w:rsidRPr="00AE7220">
              <w:rPr>
                <w:rFonts w:ascii="Times New Roman" w:hAnsi="Times New Roman"/>
                <w:sz w:val="24"/>
                <w:szCs w:val="24"/>
                <w:lang w:val="uk-UA"/>
              </w:rPr>
              <w:t>у</w:t>
            </w:r>
          </w:p>
        </w:tc>
      </w:tr>
      <w:tr w:rsidR="00C66BDE" w:rsidRPr="00AE7220" w:rsidTr="002E714B">
        <w:tc>
          <w:tcPr>
            <w:tcW w:w="6062" w:type="dxa"/>
            <w:vMerge/>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0</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2</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3</w:t>
            </w: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1. Інвестиції</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 xml:space="preserve">2. Приріст прибутку за </w:t>
            </w:r>
            <w:r w:rsidR="00A70BB5">
              <w:rPr>
                <w:rFonts w:ascii="Times New Roman" w:hAnsi="Times New Roman"/>
                <w:sz w:val="24"/>
                <w:szCs w:val="24"/>
                <w:lang w:val="uk-UA"/>
              </w:rPr>
              <w:t>проєкт</w:t>
            </w:r>
            <w:r w:rsidRPr="00AE7220">
              <w:rPr>
                <w:rFonts w:ascii="Times New Roman" w:hAnsi="Times New Roman"/>
                <w:sz w:val="24"/>
                <w:szCs w:val="24"/>
                <w:lang w:val="uk-UA"/>
              </w:rPr>
              <w:t>ом</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3. Податок на прибуток</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4. Приріст чистого прибутку</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5. Приріст амортизаційних відрахувань</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6. Добавки:</w:t>
            </w:r>
          </w:p>
          <w:p w:rsidR="00C66BDE" w:rsidRDefault="00C66BDE" w:rsidP="00B37457">
            <w:pPr>
              <w:widowControl w:val="0"/>
              <w:spacing w:after="0" w:line="240" w:lineRule="auto"/>
              <w:ind w:firstLine="306"/>
              <w:jc w:val="both"/>
              <w:rPr>
                <w:rFonts w:ascii="Times New Roman" w:hAnsi="Times New Roman"/>
                <w:sz w:val="24"/>
                <w:szCs w:val="24"/>
                <w:lang w:val="uk-UA"/>
              </w:rPr>
            </w:pPr>
            <w:r w:rsidRPr="00AE7220">
              <w:rPr>
                <w:rFonts w:ascii="Times New Roman" w:hAnsi="Times New Roman"/>
                <w:sz w:val="24"/>
                <w:szCs w:val="24"/>
                <w:lang w:val="uk-UA"/>
              </w:rPr>
              <w:t>- залишкова вартість обладнання</w:t>
            </w:r>
          </w:p>
          <w:p w:rsidR="00C66BDE" w:rsidRPr="00AE7220" w:rsidRDefault="00C66BDE" w:rsidP="00B37457">
            <w:pPr>
              <w:widowControl w:val="0"/>
              <w:spacing w:after="0" w:line="240" w:lineRule="auto"/>
              <w:ind w:firstLine="306"/>
              <w:jc w:val="both"/>
              <w:rPr>
                <w:rFonts w:ascii="Times New Roman" w:hAnsi="Times New Roman"/>
                <w:sz w:val="24"/>
                <w:szCs w:val="24"/>
                <w:lang w:val="uk-UA"/>
              </w:rPr>
            </w:pPr>
            <w:r w:rsidRPr="00AE7220">
              <w:rPr>
                <w:rFonts w:ascii="Times New Roman" w:hAnsi="Times New Roman"/>
                <w:sz w:val="24"/>
                <w:szCs w:val="24"/>
                <w:lang w:val="uk-UA"/>
              </w:rPr>
              <w:t>- вивільнення обігових коштів</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7. Чистий грошовий потік</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 xml:space="preserve">8. Коефіцієнт дисконтування, </w:t>
            </w:r>
            <w:r w:rsidRPr="00A16A26">
              <w:rPr>
                <w:rFonts w:ascii="Times New Roman" w:hAnsi="Times New Roman"/>
                <w:sz w:val="24"/>
                <w:szCs w:val="24"/>
                <w:lang w:val="uk-UA"/>
              </w:rPr>
              <w:t xml:space="preserve">частки </w:t>
            </w:r>
            <w:r>
              <w:rPr>
                <w:rFonts w:ascii="Times New Roman" w:hAnsi="Times New Roman"/>
                <w:sz w:val="24"/>
                <w:szCs w:val="24"/>
                <w:lang w:val="uk-UA"/>
              </w:rPr>
              <w:t>одиниці</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r w:rsidRPr="00AE7220">
              <w:rPr>
                <w:rFonts w:ascii="Times New Roman" w:hAnsi="Times New Roman"/>
                <w:sz w:val="24"/>
                <w:szCs w:val="24"/>
                <w:lang w:val="uk-UA"/>
              </w:rPr>
              <w:t>1,000</w:t>
            </w: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9. Дисконтований грошовий потік</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r w:rsidR="00C66BDE" w:rsidRPr="00AE7220" w:rsidTr="002E714B">
        <w:tc>
          <w:tcPr>
            <w:tcW w:w="6062" w:type="dxa"/>
            <w:shd w:val="clear" w:color="auto" w:fill="auto"/>
          </w:tcPr>
          <w:p w:rsidR="00C66BDE" w:rsidRPr="00AE7220" w:rsidRDefault="00C66BDE" w:rsidP="00B37457">
            <w:pPr>
              <w:widowControl w:val="0"/>
              <w:spacing w:after="0" w:line="240" w:lineRule="auto"/>
              <w:jc w:val="both"/>
              <w:rPr>
                <w:rFonts w:ascii="Times New Roman" w:hAnsi="Times New Roman"/>
                <w:sz w:val="24"/>
                <w:szCs w:val="24"/>
                <w:lang w:val="uk-UA"/>
              </w:rPr>
            </w:pPr>
            <w:r w:rsidRPr="00AE7220">
              <w:rPr>
                <w:rFonts w:ascii="Times New Roman" w:hAnsi="Times New Roman"/>
                <w:sz w:val="24"/>
                <w:szCs w:val="24"/>
                <w:lang w:val="uk-UA"/>
              </w:rPr>
              <w:t>10. Накопичений грошовий потік</w:t>
            </w:r>
          </w:p>
        </w:tc>
        <w:tc>
          <w:tcPr>
            <w:tcW w:w="850"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709"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c>
          <w:tcPr>
            <w:tcW w:w="816" w:type="dxa"/>
            <w:shd w:val="clear" w:color="auto" w:fill="auto"/>
          </w:tcPr>
          <w:p w:rsidR="00C66BDE" w:rsidRPr="00AE7220" w:rsidRDefault="00C66BDE" w:rsidP="00B37457">
            <w:pPr>
              <w:widowControl w:val="0"/>
              <w:spacing w:after="0" w:line="240" w:lineRule="auto"/>
              <w:jc w:val="center"/>
              <w:rPr>
                <w:rFonts w:ascii="Times New Roman" w:hAnsi="Times New Roman"/>
                <w:sz w:val="24"/>
                <w:szCs w:val="24"/>
                <w:lang w:val="uk-UA"/>
              </w:rPr>
            </w:pPr>
          </w:p>
        </w:tc>
      </w:tr>
    </w:tbl>
    <w:p w:rsidR="00C66BDE" w:rsidRPr="00B37457" w:rsidRDefault="00C66BDE" w:rsidP="00C66BDE">
      <w:pPr>
        <w:widowControl w:val="0"/>
        <w:spacing w:after="0" w:line="312" w:lineRule="auto"/>
        <w:ind w:firstLine="709"/>
        <w:jc w:val="both"/>
        <w:rPr>
          <w:rFonts w:ascii="Times New Roman" w:hAnsi="Times New Roman"/>
          <w:sz w:val="16"/>
          <w:szCs w:val="16"/>
          <w:lang w:val="uk-UA"/>
        </w:rPr>
      </w:pPr>
    </w:p>
    <w:p w:rsidR="00C66BDE" w:rsidRPr="00414F11" w:rsidRDefault="00C66BDE" w:rsidP="00C66BDE">
      <w:pPr>
        <w:widowControl w:val="0"/>
        <w:spacing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Дисконтований грошовий потік визначається як додаток чистого грошового потоку і коефіцієнта дисконтування:</w:t>
      </w:r>
    </w:p>
    <w:tbl>
      <w:tblPr>
        <w:tblW w:w="0" w:type="auto"/>
        <w:tblLook w:val="04A0"/>
      </w:tblPr>
      <w:tblGrid>
        <w:gridCol w:w="7904"/>
        <w:gridCol w:w="1950"/>
      </w:tblGrid>
      <w:tr w:rsidR="00C66BDE" w:rsidRPr="00414F11" w:rsidTr="002E714B">
        <w:tc>
          <w:tcPr>
            <w:tcW w:w="7904" w:type="dxa"/>
            <w:shd w:val="clear" w:color="auto" w:fill="auto"/>
          </w:tcPr>
          <w:p w:rsidR="00C66BDE" w:rsidRPr="00414F11" w:rsidRDefault="00D6466B" w:rsidP="002E714B">
            <w:pPr>
              <w:widowControl w:val="0"/>
              <w:spacing w:before="120" w:after="120" w:line="312" w:lineRule="auto"/>
              <w:ind w:firstLine="709"/>
              <w:jc w:val="center"/>
              <w:rPr>
                <w:rFonts w:ascii="Times New Roman" w:hAnsi="Times New Roman"/>
                <w:sz w:val="28"/>
                <w:szCs w:val="28"/>
                <w:lang w:val="uk-UA"/>
              </w:rPr>
            </w:pPr>
            <m:oMath>
              <m:sSub>
                <m:sSubPr>
                  <m:ctrlPr>
                    <w:rPr>
                      <w:rFonts w:ascii="Cambria Math" w:hAnsi="Cambria Math"/>
                      <w:i/>
                      <w:sz w:val="28"/>
                      <w:szCs w:val="28"/>
                      <w:lang w:val="uk-UA"/>
                    </w:rPr>
                  </m:ctrlPr>
                </m:sSubPr>
                <m:e>
                  <m:r>
                    <w:rPr>
                      <w:rFonts w:ascii="Cambria Math" w:hAnsi="Cambria Math"/>
                      <w:sz w:val="28"/>
                      <w:szCs w:val="28"/>
                      <w:lang w:val="uk-UA"/>
                    </w:rPr>
                    <m:t>ЧГП</m:t>
                  </m:r>
                </m:e>
                <m:sub>
                  <m:r>
                    <w:rPr>
                      <w:rFonts w:ascii="Cambria Math" w:hAnsi="Cambria Math"/>
                      <w:sz w:val="28"/>
                      <w:szCs w:val="28"/>
                      <w:lang w:val="uk-UA"/>
                    </w:rPr>
                    <m:t>ДИСК і</m:t>
                  </m:r>
                </m:sub>
              </m:sSub>
              <m:r>
                <w:rPr>
                  <w:rFonts w:ascii="Cambria Math" w:hAnsi="Cambria Math"/>
                  <w:sz w:val="28"/>
                  <w:szCs w:val="28"/>
                  <w:lang w:val="uk-UA"/>
                </w:rPr>
                <m:t xml:space="preserve">= </m:t>
              </m:r>
              <m:sSub>
                <m:sSubPr>
                  <m:ctrlPr>
                    <w:rPr>
                      <w:rFonts w:ascii="Cambria Math" w:hAnsi="Cambria Math"/>
                      <w:i/>
                      <w:sz w:val="28"/>
                      <w:szCs w:val="28"/>
                      <w:lang w:val="uk-UA"/>
                    </w:rPr>
                  </m:ctrlPr>
                </m:sSubPr>
                <m:e>
                  <m:r>
                    <w:rPr>
                      <w:rFonts w:ascii="Cambria Math" w:hAnsi="Cambria Math"/>
                      <w:sz w:val="28"/>
                      <w:szCs w:val="28"/>
                      <w:lang w:val="uk-UA"/>
                    </w:rPr>
                    <m:t>К</m:t>
                  </m:r>
                </m:e>
                <m:sub>
                  <m:r>
                    <w:rPr>
                      <w:rFonts w:ascii="Cambria Math" w:hAnsi="Cambria Math"/>
                      <w:sz w:val="28"/>
                      <w:szCs w:val="28"/>
                      <w:lang w:val="uk-UA"/>
                    </w:rPr>
                    <m:t>ДИСК і</m:t>
                  </m:r>
                </m:sub>
              </m:sSub>
              <m:r>
                <w:rPr>
                  <w:rFonts w:ascii="Cambria Math" w:hAnsi="Cambria Math"/>
                  <w:sz w:val="28"/>
                  <w:szCs w:val="28"/>
                  <w:lang w:val="uk-UA"/>
                </w:rPr>
                <m:t xml:space="preserve"> ×</m:t>
              </m:r>
              <m:sSub>
                <m:sSubPr>
                  <m:ctrlPr>
                    <w:rPr>
                      <w:rFonts w:ascii="Cambria Math" w:hAnsi="Cambria Math"/>
                      <w:i/>
                      <w:sz w:val="28"/>
                      <w:szCs w:val="28"/>
                      <w:lang w:val="uk-UA"/>
                    </w:rPr>
                  </m:ctrlPr>
                </m:sSubPr>
                <m:e>
                  <m:r>
                    <w:rPr>
                      <w:rFonts w:ascii="Cambria Math" w:hAnsi="Cambria Math"/>
                      <w:sz w:val="28"/>
                      <w:szCs w:val="28"/>
                      <w:lang w:val="uk-UA"/>
                    </w:rPr>
                    <m:t>ЧГП</m:t>
                  </m:r>
                </m:e>
                <m:sub>
                  <m:r>
                    <w:rPr>
                      <w:rFonts w:ascii="Cambria Math" w:hAnsi="Cambria Math"/>
                      <w:sz w:val="28"/>
                      <w:szCs w:val="28"/>
                      <w:lang w:val="uk-UA"/>
                    </w:rPr>
                    <m:t>і</m:t>
                  </m:r>
                </m:sub>
              </m:sSub>
            </m:oMath>
            <w:r w:rsidR="00C66BDE" w:rsidRPr="00414F11">
              <w:rPr>
                <w:rFonts w:ascii="Times New Roman" w:hAnsi="Times New Roman"/>
                <w:sz w:val="28"/>
                <w:szCs w:val="28"/>
                <w:lang w:val="uk-UA"/>
              </w:rPr>
              <w:t xml:space="preserve"> ,</w:t>
            </w:r>
          </w:p>
        </w:tc>
        <w:tc>
          <w:tcPr>
            <w:tcW w:w="1950" w:type="dxa"/>
            <w:shd w:val="clear" w:color="auto" w:fill="auto"/>
          </w:tcPr>
          <w:p w:rsidR="00C66BDE" w:rsidRPr="00414F11" w:rsidRDefault="00C66BDE" w:rsidP="002E714B">
            <w:pPr>
              <w:widowControl w:val="0"/>
              <w:spacing w:before="120" w:after="120" w:line="312" w:lineRule="auto"/>
              <w:jc w:val="center"/>
              <w:rPr>
                <w:rFonts w:ascii="Times New Roman" w:hAnsi="Times New Roman"/>
                <w:sz w:val="28"/>
                <w:szCs w:val="28"/>
                <w:lang w:val="uk-UA"/>
              </w:rPr>
            </w:pPr>
            <w:r>
              <w:rPr>
                <w:rFonts w:ascii="Times New Roman" w:hAnsi="Times New Roman"/>
                <w:sz w:val="28"/>
                <w:szCs w:val="28"/>
                <w:lang w:val="uk-UA"/>
              </w:rPr>
              <w:t>(3.13</w:t>
            </w:r>
            <w:r w:rsidRPr="00414F11">
              <w:rPr>
                <w:rFonts w:ascii="Times New Roman" w:hAnsi="Times New Roman"/>
                <w:sz w:val="28"/>
                <w:szCs w:val="28"/>
                <w:lang w:val="uk-UA"/>
              </w:rPr>
              <w:t>)</w:t>
            </w:r>
          </w:p>
        </w:tc>
      </w:tr>
    </w:tbl>
    <w:p w:rsidR="00C66BDE" w:rsidRPr="00414F11" w:rsidRDefault="00C66BDE" w:rsidP="00776DE3">
      <w:pPr>
        <w:widowControl w:val="0"/>
        <w:spacing w:before="120"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 xml:space="preserve">Накопичений грошовий потік розраховується шляхом покрокового додавання до загальної суми інвестицій дисконтованих грошових потоків. Значення накопиченого потоку в останній рік дії </w:t>
      </w:r>
      <w:r w:rsidR="00A70BB5">
        <w:rPr>
          <w:rFonts w:ascii="Times New Roman" w:hAnsi="Times New Roman"/>
          <w:sz w:val="28"/>
          <w:szCs w:val="28"/>
          <w:lang w:val="uk-UA"/>
        </w:rPr>
        <w:t>проєкт</w:t>
      </w:r>
      <w:r w:rsidRPr="00414F11">
        <w:rPr>
          <w:rFonts w:ascii="Times New Roman" w:hAnsi="Times New Roman"/>
          <w:sz w:val="28"/>
          <w:szCs w:val="28"/>
          <w:lang w:val="uk-UA"/>
        </w:rPr>
        <w:t>у і є NPV.</w:t>
      </w:r>
    </w:p>
    <w:p w:rsidR="00C66BDE" w:rsidRPr="00414F11" w:rsidRDefault="00C66BDE" w:rsidP="00C66BDE">
      <w:pPr>
        <w:widowControl w:val="0"/>
        <w:spacing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 xml:space="preserve">Наведена таблиця дозволяє, крім чистої сучасної вартості </w:t>
      </w:r>
      <w:r w:rsidR="00A70BB5">
        <w:rPr>
          <w:rFonts w:ascii="Times New Roman" w:hAnsi="Times New Roman"/>
          <w:sz w:val="28"/>
          <w:szCs w:val="28"/>
          <w:lang w:val="uk-UA"/>
        </w:rPr>
        <w:t>проєкт</w:t>
      </w:r>
      <w:r w:rsidRPr="00414F11">
        <w:rPr>
          <w:rFonts w:ascii="Times New Roman" w:hAnsi="Times New Roman"/>
          <w:sz w:val="28"/>
          <w:szCs w:val="28"/>
          <w:lang w:val="uk-UA"/>
        </w:rPr>
        <w:t xml:space="preserve">у, визначити також дисконтований (тобто з урахуванням зміни вартості грошей у часі) період окупності (DPB). Значення цього показника визначається моментом, коли накопичений грошовий потік змінюється з від’ємного на доданий і повинен бути меншим за строк реалізації </w:t>
      </w:r>
      <w:r w:rsidR="00A70BB5">
        <w:rPr>
          <w:rFonts w:ascii="Times New Roman" w:hAnsi="Times New Roman"/>
          <w:sz w:val="28"/>
          <w:szCs w:val="28"/>
          <w:lang w:val="uk-UA"/>
        </w:rPr>
        <w:t>проєкт</w:t>
      </w:r>
      <w:r w:rsidRPr="00414F11">
        <w:rPr>
          <w:rFonts w:ascii="Times New Roman" w:hAnsi="Times New Roman"/>
          <w:sz w:val="28"/>
          <w:szCs w:val="28"/>
          <w:lang w:val="uk-UA"/>
        </w:rPr>
        <w:t>у.</w:t>
      </w:r>
    </w:p>
    <w:p w:rsidR="00AB03CD" w:rsidRDefault="00AB03CD"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Індекс прибутковості (РІ) розраховується як відношення суми чистих дисконтованих грошових потоків до величини інвестиції. </w:t>
      </w:r>
    </w:p>
    <w:p w:rsidR="00C66BDE" w:rsidRPr="00414F11" w:rsidRDefault="00C66BDE" w:rsidP="00C66BDE">
      <w:pPr>
        <w:widowControl w:val="0"/>
        <w:spacing w:after="0" w:line="312" w:lineRule="auto"/>
        <w:ind w:firstLine="709"/>
        <w:jc w:val="both"/>
        <w:rPr>
          <w:rFonts w:ascii="Times New Roman" w:hAnsi="Times New Roman"/>
          <w:sz w:val="28"/>
          <w:szCs w:val="28"/>
          <w:lang w:val="uk-UA"/>
        </w:rPr>
      </w:pPr>
      <w:r w:rsidRPr="00414F11">
        <w:rPr>
          <w:rFonts w:ascii="Times New Roman" w:hAnsi="Times New Roman"/>
          <w:sz w:val="28"/>
          <w:szCs w:val="28"/>
          <w:lang w:val="uk-UA"/>
        </w:rPr>
        <w:t xml:space="preserve">На підставі отриманих значень чистої сучасної вартості </w:t>
      </w:r>
      <w:r w:rsidR="00A70BB5">
        <w:rPr>
          <w:rFonts w:ascii="Times New Roman" w:hAnsi="Times New Roman"/>
          <w:sz w:val="28"/>
          <w:szCs w:val="28"/>
          <w:lang w:val="uk-UA"/>
        </w:rPr>
        <w:t>проєкт</w:t>
      </w:r>
      <w:r w:rsidRPr="00414F11">
        <w:rPr>
          <w:rFonts w:ascii="Times New Roman" w:hAnsi="Times New Roman"/>
          <w:sz w:val="28"/>
          <w:szCs w:val="28"/>
          <w:lang w:val="uk-UA"/>
        </w:rPr>
        <w:t>у (NPV, повинно бути більшим за 0)</w:t>
      </w:r>
      <w:r w:rsidR="006B3C8B">
        <w:rPr>
          <w:rFonts w:ascii="Times New Roman" w:hAnsi="Times New Roman"/>
          <w:sz w:val="28"/>
          <w:szCs w:val="28"/>
          <w:lang w:val="uk-UA"/>
        </w:rPr>
        <w:t xml:space="preserve">, </w:t>
      </w:r>
      <w:r w:rsidRPr="00414F11">
        <w:rPr>
          <w:rFonts w:ascii="Times New Roman" w:hAnsi="Times New Roman"/>
          <w:sz w:val="28"/>
          <w:szCs w:val="28"/>
          <w:lang w:val="uk-UA"/>
        </w:rPr>
        <w:t xml:space="preserve">дисконтованого періоду окупності інвестицій (DPB, повинен бути меншим за строк дії </w:t>
      </w:r>
      <w:r w:rsidR="00A70BB5">
        <w:rPr>
          <w:rFonts w:ascii="Times New Roman" w:hAnsi="Times New Roman"/>
          <w:sz w:val="28"/>
          <w:szCs w:val="28"/>
          <w:lang w:val="uk-UA"/>
        </w:rPr>
        <w:t>проєкт</w:t>
      </w:r>
      <w:r w:rsidRPr="00414F11">
        <w:rPr>
          <w:rFonts w:ascii="Times New Roman" w:hAnsi="Times New Roman"/>
          <w:sz w:val="28"/>
          <w:szCs w:val="28"/>
          <w:lang w:val="uk-UA"/>
        </w:rPr>
        <w:t>у)</w:t>
      </w:r>
      <w:r w:rsidR="006B3C8B">
        <w:rPr>
          <w:rFonts w:ascii="Times New Roman" w:hAnsi="Times New Roman"/>
          <w:sz w:val="28"/>
          <w:szCs w:val="28"/>
          <w:lang w:val="uk-UA"/>
        </w:rPr>
        <w:t xml:space="preserve"> та індексу прибутковості (РІ, повинен бути  більшим за одиницю)</w:t>
      </w:r>
      <w:r w:rsidRPr="00414F11">
        <w:rPr>
          <w:rFonts w:ascii="Times New Roman" w:hAnsi="Times New Roman"/>
          <w:sz w:val="28"/>
          <w:szCs w:val="28"/>
          <w:lang w:val="uk-UA"/>
        </w:rPr>
        <w:t xml:space="preserve"> робиться висновок щодо економічної доцільності впровадження </w:t>
      </w:r>
      <w:r w:rsidR="00A70BB5">
        <w:rPr>
          <w:rFonts w:ascii="Times New Roman" w:hAnsi="Times New Roman"/>
          <w:sz w:val="28"/>
          <w:szCs w:val="28"/>
          <w:lang w:val="uk-UA"/>
        </w:rPr>
        <w:t>проєкт</w:t>
      </w:r>
      <w:r w:rsidRPr="00414F11">
        <w:rPr>
          <w:rFonts w:ascii="Times New Roman" w:hAnsi="Times New Roman"/>
          <w:sz w:val="28"/>
          <w:szCs w:val="28"/>
          <w:lang w:val="uk-UA"/>
        </w:rPr>
        <w:t>у.</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У разі змішаного фінансування інвестицій може бути використано розрахунок показників ефективності інвестицій за схемою власного капіталу.</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Заключним етапом роботи є розрахунок найважливіших техніко-</w:t>
      </w:r>
      <w:r>
        <w:rPr>
          <w:rFonts w:ascii="Times New Roman" w:hAnsi="Times New Roman"/>
          <w:sz w:val="28"/>
          <w:szCs w:val="28"/>
          <w:lang w:val="uk-UA"/>
        </w:rPr>
        <w:lastRenderedPageBreak/>
        <w:t>економічних показників роботи цеху які зводяться до окремої таблиці, після чого робляться загальні висновки.</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Таким чином, робота повинна містити такі таблиці:</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1) звітні техніко-економічні показники роботи цеху;</w:t>
      </w:r>
    </w:p>
    <w:p w:rsidR="00C66BDE" w:rsidRDefault="00C66BDE" w:rsidP="00D74468">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xml:space="preserve">2) вихідні дані до роботи згідно </w:t>
      </w:r>
      <w:r w:rsidR="007C1D34">
        <w:rPr>
          <w:rFonts w:ascii="Times New Roman" w:hAnsi="Times New Roman"/>
          <w:sz w:val="28"/>
          <w:szCs w:val="28"/>
          <w:lang w:val="uk-UA"/>
        </w:rPr>
        <w:t xml:space="preserve">з </w:t>
      </w:r>
      <w:r>
        <w:rPr>
          <w:rFonts w:ascii="Times New Roman" w:hAnsi="Times New Roman"/>
          <w:sz w:val="28"/>
          <w:szCs w:val="28"/>
          <w:lang w:val="uk-UA"/>
        </w:rPr>
        <w:t>варіант</w:t>
      </w:r>
      <w:r w:rsidR="007C1D34">
        <w:rPr>
          <w:rFonts w:ascii="Times New Roman" w:hAnsi="Times New Roman"/>
          <w:sz w:val="28"/>
          <w:szCs w:val="28"/>
          <w:lang w:val="uk-UA"/>
        </w:rPr>
        <w:t>ом</w:t>
      </w:r>
      <w:r>
        <w:rPr>
          <w:rFonts w:ascii="Times New Roman" w:hAnsi="Times New Roman"/>
          <w:sz w:val="28"/>
          <w:szCs w:val="28"/>
          <w:lang w:val="uk-UA"/>
        </w:rPr>
        <w:t>;</w:t>
      </w:r>
    </w:p>
    <w:p w:rsidR="00C66BDE" w:rsidRDefault="00C66BDE" w:rsidP="00D74468">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3) виробнича програма цеху;</w:t>
      </w:r>
    </w:p>
    <w:p w:rsidR="00C66BDE" w:rsidRDefault="00C66BDE" w:rsidP="00D74468">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4) калькуляція собівартості 1 т прокату;</w:t>
      </w:r>
    </w:p>
    <w:p w:rsidR="00C66BDE" w:rsidRDefault="00C66BDE" w:rsidP="00D74468">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5) графік погашення боргу (у разі застосування схеми власного капіталу);</w:t>
      </w:r>
    </w:p>
    <w:p w:rsidR="00C66BDE" w:rsidRDefault="00C66BDE" w:rsidP="00D74468">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xml:space="preserve">6) розрахунок показників ефективності </w:t>
      </w:r>
      <w:r w:rsidR="00A70BB5">
        <w:rPr>
          <w:rFonts w:ascii="Times New Roman" w:hAnsi="Times New Roman"/>
          <w:sz w:val="28"/>
          <w:szCs w:val="28"/>
          <w:lang w:val="uk-UA"/>
        </w:rPr>
        <w:t>проєкт</w:t>
      </w:r>
      <w:r>
        <w:rPr>
          <w:rFonts w:ascii="Times New Roman" w:hAnsi="Times New Roman"/>
          <w:sz w:val="28"/>
          <w:szCs w:val="28"/>
          <w:lang w:val="uk-UA"/>
        </w:rPr>
        <w:t>них заходів;</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7) техніко-економічні показники роботи </w:t>
      </w:r>
      <w:r w:rsidRPr="00A16A26">
        <w:rPr>
          <w:rFonts w:ascii="Times New Roman" w:hAnsi="Times New Roman"/>
          <w:sz w:val="28"/>
          <w:szCs w:val="28"/>
          <w:lang w:val="uk-UA"/>
        </w:rPr>
        <w:t>цеху за</w:t>
      </w:r>
      <w:r w:rsidR="007C1D34">
        <w:rPr>
          <w:rFonts w:ascii="Times New Roman" w:hAnsi="Times New Roman"/>
          <w:sz w:val="28"/>
          <w:szCs w:val="28"/>
          <w:lang w:val="uk-UA"/>
        </w:rPr>
        <w:t xml:space="preserve"> </w:t>
      </w:r>
      <w:r w:rsidR="00A70BB5">
        <w:rPr>
          <w:rFonts w:ascii="Times New Roman" w:hAnsi="Times New Roman"/>
          <w:sz w:val="28"/>
          <w:szCs w:val="28"/>
          <w:lang w:val="uk-UA"/>
        </w:rPr>
        <w:t>проєкт</w:t>
      </w:r>
      <w:r>
        <w:rPr>
          <w:rFonts w:ascii="Times New Roman" w:hAnsi="Times New Roman"/>
          <w:sz w:val="28"/>
          <w:szCs w:val="28"/>
          <w:lang w:val="uk-UA"/>
        </w:rPr>
        <w:t>ом.</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Значення до таблиць заносяться після виконання необхідних розрахунків зі змістовними поясненнями</w:t>
      </w:r>
      <w:r w:rsidRPr="00A16A26">
        <w:rPr>
          <w:rFonts w:ascii="Times New Roman" w:hAnsi="Times New Roman"/>
          <w:sz w:val="28"/>
          <w:szCs w:val="28"/>
          <w:lang w:val="uk-UA"/>
        </w:rPr>
        <w:t>. Таблиці 3</w:t>
      </w:r>
      <w:r w:rsidR="00382223">
        <w:rPr>
          <w:rFonts w:ascii="Times New Roman" w:hAnsi="Times New Roman"/>
          <w:sz w:val="28"/>
          <w:szCs w:val="28"/>
          <w:lang w:val="uk-UA"/>
        </w:rPr>
        <w:t>)</w:t>
      </w:r>
      <w:r w:rsidRPr="00A16A26">
        <w:rPr>
          <w:rFonts w:ascii="Times New Roman" w:hAnsi="Times New Roman"/>
          <w:sz w:val="28"/>
          <w:szCs w:val="28"/>
          <w:lang w:val="uk-UA"/>
        </w:rPr>
        <w:t>, 4</w:t>
      </w:r>
      <w:r w:rsidR="00382223">
        <w:rPr>
          <w:rFonts w:ascii="Times New Roman" w:hAnsi="Times New Roman"/>
          <w:sz w:val="28"/>
          <w:szCs w:val="28"/>
          <w:lang w:val="uk-UA"/>
        </w:rPr>
        <w:t>)</w:t>
      </w:r>
      <w:r w:rsidRPr="00A16A26">
        <w:rPr>
          <w:rFonts w:ascii="Times New Roman" w:hAnsi="Times New Roman"/>
          <w:sz w:val="28"/>
          <w:szCs w:val="28"/>
          <w:lang w:val="uk-UA"/>
        </w:rPr>
        <w:t xml:space="preserve"> і 7</w:t>
      </w:r>
      <w:r w:rsidR="00382223">
        <w:rPr>
          <w:rFonts w:ascii="Times New Roman" w:hAnsi="Times New Roman"/>
          <w:sz w:val="28"/>
          <w:szCs w:val="28"/>
          <w:lang w:val="uk-UA"/>
        </w:rPr>
        <w:t>)</w:t>
      </w:r>
      <w:r>
        <w:rPr>
          <w:rFonts w:ascii="Times New Roman" w:hAnsi="Times New Roman"/>
          <w:sz w:val="28"/>
          <w:szCs w:val="28"/>
          <w:lang w:val="uk-UA"/>
        </w:rPr>
        <w:t xml:space="preserve"> повинні містити зіставлення звітних і </w:t>
      </w:r>
      <w:r w:rsidR="00A70BB5">
        <w:rPr>
          <w:rFonts w:ascii="Times New Roman" w:hAnsi="Times New Roman"/>
          <w:sz w:val="28"/>
          <w:szCs w:val="28"/>
          <w:lang w:val="uk-UA"/>
        </w:rPr>
        <w:t>проєкт</w:t>
      </w:r>
      <w:r>
        <w:rPr>
          <w:rFonts w:ascii="Times New Roman" w:hAnsi="Times New Roman"/>
          <w:sz w:val="28"/>
          <w:szCs w:val="28"/>
          <w:lang w:val="uk-UA"/>
        </w:rPr>
        <w:t>них значень показників з визначенням їх абсолютних і відносних відхилень.</w:t>
      </w:r>
    </w:p>
    <w:p w:rsidR="00C66BDE" w:rsidRDefault="00C66BDE" w:rsidP="00C66BDE">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Завершена робота подається на кафедру економіки промисловості з наступним її захистом і виставленням диференційованої оцінки.</w:t>
      </w:r>
    </w:p>
    <w:p w:rsidR="00070E21" w:rsidRPr="005210D5" w:rsidRDefault="00070E21" w:rsidP="00776DE3">
      <w:pPr>
        <w:widowControl w:val="0"/>
        <w:spacing w:before="80" w:after="80" w:line="312" w:lineRule="auto"/>
        <w:ind w:firstLine="709"/>
        <w:jc w:val="both"/>
        <w:rPr>
          <w:rFonts w:ascii="Times New Roman" w:hAnsi="Times New Roman"/>
          <w:b/>
          <w:sz w:val="28"/>
          <w:szCs w:val="28"/>
          <w:lang w:val="uk-UA"/>
        </w:rPr>
      </w:pPr>
      <w:r w:rsidRPr="005210D5">
        <w:rPr>
          <w:rFonts w:ascii="Times New Roman" w:hAnsi="Times New Roman"/>
          <w:b/>
          <w:sz w:val="28"/>
          <w:szCs w:val="28"/>
          <w:lang w:val="uk-UA"/>
        </w:rPr>
        <w:t>3.</w:t>
      </w:r>
      <w:r w:rsidR="00EF0E09">
        <w:rPr>
          <w:rFonts w:ascii="Times New Roman" w:hAnsi="Times New Roman"/>
          <w:b/>
          <w:sz w:val="28"/>
          <w:szCs w:val="28"/>
          <w:lang w:val="uk-UA"/>
        </w:rPr>
        <w:t>4</w:t>
      </w:r>
      <w:r w:rsidRPr="005210D5">
        <w:rPr>
          <w:rFonts w:ascii="Times New Roman" w:hAnsi="Times New Roman"/>
          <w:b/>
          <w:sz w:val="28"/>
          <w:szCs w:val="28"/>
          <w:lang w:val="uk-UA"/>
        </w:rPr>
        <w:t>. Структура та зміст курсової роботи</w:t>
      </w:r>
    </w:p>
    <w:p w:rsidR="00070E21" w:rsidRDefault="00070E21" w:rsidP="00AE7220">
      <w:pPr>
        <w:widowControl w:val="0"/>
        <w:spacing w:after="0" w:line="312" w:lineRule="auto"/>
        <w:ind w:firstLine="709"/>
        <w:jc w:val="both"/>
        <w:rPr>
          <w:rFonts w:ascii="Times New Roman" w:hAnsi="Times New Roman"/>
          <w:sz w:val="28"/>
          <w:szCs w:val="28"/>
          <w:lang w:val="uk-UA"/>
        </w:rPr>
      </w:pPr>
      <w:r w:rsidRPr="00070E21">
        <w:rPr>
          <w:rFonts w:ascii="Times New Roman" w:hAnsi="Times New Roman"/>
          <w:sz w:val="28"/>
          <w:szCs w:val="28"/>
          <w:lang w:val="uk-UA"/>
        </w:rPr>
        <w:t xml:space="preserve">Курсова </w:t>
      </w:r>
      <w:r>
        <w:rPr>
          <w:rFonts w:ascii="Times New Roman" w:hAnsi="Times New Roman"/>
          <w:sz w:val="28"/>
          <w:szCs w:val="28"/>
          <w:lang w:val="uk-UA"/>
        </w:rPr>
        <w:t>робота повинна містити наступні складові:</w:t>
      </w:r>
    </w:p>
    <w:p w:rsidR="00070E21" w:rsidRDefault="00070E21"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титульний аркуш;</w:t>
      </w:r>
    </w:p>
    <w:p w:rsidR="00F77B5C" w:rsidRDefault="00070E21"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F77B5C">
        <w:rPr>
          <w:rFonts w:ascii="Times New Roman" w:hAnsi="Times New Roman"/>
          <w:sz w:val="28"/>
          <w:szCs w:val="28"/>
          <w:lang w:val="uk-UA"/>
        </w:rPr>
        <w:t>резюме;</w:t>
      </w:r>
    </w:p>
    <w:p w:rsidR="00070E21" w:rsidRDefault="00F77B5C"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070E21">
        <w:rPr>
          <w:rFonts w:ascii="Times New Roman" w:hAnsi="Times New Roman"/>
          <w:sz w:val="28"/>
          <w:szCs w:val="28"/>
          <w:lang w:val="uk-UA"/>
        </w:rPr>
        <w:t>зміст;</w:t>
      </w:r>
    </w:p>
    <w:p w:rsidR="00070E21" w:rsidRDefault="00070E21"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вступ;</w:t>
      </w:r>
    </w:p>
    <w:p w:rsidR="00070E21" w:rsidRDefault="00070E21"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постановка задачі та вихідні дані;</w:t>
      </w:r>
    </w:p>
    <w:p w:rsidR="00070E21" w:rsidRDefault="00070E21"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A70BB5">
        <w:rPr>
          <w:rFonts w:ascii="Times New Roman" w:hAnsi="Times New Roman"/>
          <w:sz w:val="28"/>
          <w:szCs w:val="28"/>
          <w:lang w:val="uk-UA"/>
        </w:rPr>
        <w:t>проєкт</w:t>
      </w:r>
      <w:r>
        <w:rPr>
          <w:rFonts w:ascii="Times New Roman" w:hAnsi="Times New Roman"/>
          <w:sz w:val="28"/>
          <w:szCs w:val="28"/>
          <w:lang w:val="uk-UA"/>
        </w:rPr>
        <w:t>ні рішення;</w:t>
      </w:r>
    </w:p>
    <w:p w:rsidR="00070E21" w:rsidRPr="00EE11E2" w:rsidRDefault="00070E21" w:rsidP="00776DE3">
      <w:pPr>
        <w:widowControl w:val="0"/>
        <w:spacing w:after="0" w:line="300" w:lineRule="auto"/>
        <w:ind w:firstLine="709"/>
        <w:jc w:val="both"/>
        <w:rPr>
          <w:rFonts w:ascii="Times New Roman" w:hAnsi="Times New Roman"/>
          <w:sz w:val="28"/>
          <w:szCs w:val="28"/>
          <w:lang w:val="uk-UA"/>
        </w:rPr>
      </w:pPr>
      <w:r w:rsidRPr="00EE11E2">
        <w:rPr>
          <w:rFonts w:ascii="Times New Roman" w:hAnsi="Times New Roman"/>
          <w:sz w:val="28"/>
          <w:szCs w:val="28"/>
          <w:lang w:val="uk-UA"/>
        </w:rPr>
        <w:t>- економічн</w:t>
      </w:r>
      <w:r w:rsidR="00F77B5C">
        <w:rPr>
          <w:rFonts w:ascii="Times New Roman" w:hAnsi="Times New Roman"/>
          <w:sz w:val="28"/>
          <w:szCs w:val="28"/>
          <w:lang w:val="uk-UA"/>
        </w:rPr>
        <w:t xml:space="preserve">і результати впровадження </w:t>
      </w:r>
      <w:r w:rsidR="00A70BB5">
        <w:rPr>
          <w:rFonts w:ascii="Times New Roman" w:hAnsi="Times New Roman"/>
          <w:sz w:val="28"/>
          <w:szCs w:val="28"/>
          <w:lang w:val="uk-UA"/>
        </w:rPr>
        <w:t>проєкт</w:t>
      </w:r>
      <w:r w:rsidRPr="00EE11E2">
        <w:rPr>
          <w:rFonts w:ascii="Times New Roman" w:hAnsi="Times New Roman"/>
          <w:sz w:val="28"/>
          <w:szCs w:val="28"/>
          <w:lang w:val="uk-UA"/>
        </w:rPr>
        <w:t>у;</w:t>
      </w:r>
    </w:p>
    <w:p w:rsidR="00070E21" w:rsidRDefault="00070E21" w:rsidP="00776DE3">
      <w:pPr>
        <w:widowControl w:val="0"/>
        <w:spacing w:after="0" w:line="300" w:lineRule="auto"/>
        <w:ind w:firstLine="709"/>
        <w:jc w:val="both"/>
        <w:rPr>
          <w:rFonts w:ascii="Times New Roman" w:hAnsi="Times New Roman"/>
          <w:sz w:val="28"/>
          <w:szCs w:val="28"/>
          <w:lang w:val="uk-UA"/>
        </w:rPr>
      </w:pPr>
      <w:r w:rsidRPr="00EE11E2">
        <w:rPr>
          <w:rFonts w:ascii="Times New Roman" w:hAnsi="Times New Roman"/>
          <w:sz w:val="28"/>
          <w:szCs w:val="28"/>
          <w:lang w:val="uk-UA"/>
        </w:rPr>
        <w:t xml:space="preserve">- ефективність </w:t>
      </w:r>
      <w:r w:rsidR="00A70BB5">
        <w:rPr>
          <w:rFonts w:ascii="Times New Roman" w:hAnsi="Times New Roman"/>
          <w:sz w:val="28"/>
          <w:szCs w:val="28"/>
          <w:lang w:val="uk-UA"/>
        </w:rPr>
        <w:t>проєкт</w:t>
      </w:r>
      <w:r w:rsidRPr="00EE11E2">
        <w:rPr>
          <w:rFonts w:ascii="Times New Roman" w:hAnsi="Times New Roman"/>
          <w:sz w:val="28"/>
          <w:szCs w:val="28"/>
          <w:lang w:val="uk-UA"/>
        </w:rPr>
        <w:t>них рішень;</w:t>
      </w:r>
    </w:p>
    <w:p w:rsidR="00070E21" w:rsidRDefault="00B963D7" w:rsidP="00776DE3">
      <w:pPr>
        <w:widowControl w:val="0"/>
        <w:spacing w:after="0" w:line="300" w:lineRule="auto"/>
        <w:ind w:firstLine="709"/>
        <w:jc w:val="both"/>
        <w:rPr>
          <w:rFonts w:ascii="Times New Roman" w:hAnsi="Times New Roman"/>
          <w:sz w:val="28"/>
          <w:szCs w:val="28"/>
          <w:lang w:val="uk-UA"/>
        </w:rPr>
      </w:pPr>
      <w:r>
        <w:rPr>
          <w:rFonts w:ascii="Times New Roman" w:hAnsi="Times New Roman"/>
          <w:sz w:val="28"/>
          <w:szCs w:val="28"/>
          <w:lang w:val="uk-UA"/>
        </w:rPr>
        <w:t>- висновки;</w:t>
      </w:r>
    </w:p>
    <w:p w:rsidR="00B963D7" w:rsidRDefault="00B963D7"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перелік посилань.</w:t>
      </w:r>
    </w:p>
    <w:p w:rsidR="00B963D7" w:rsidRDefault="00B963D7" w:rsidP="00AE7220">
      <w:pPr>
        <w:widowControl w:val="0"/>
        <w:spacing w:after="0" w:line="312" w:lineRule="auto"/>
        <w:ind w:firstLine="709"/>
        <w:jc w:val="both"/>
        <w:rPr>
          <w:rFonts w:ascii="Times New Roman" w:hAnsi="Times New Roman"/>
          <w:sz w:val="28"/>
          <w:szCs w:val="28"/>
          <w:lang w:val="uk-UA"/>
        </w:rPr>
      </w:pPr>
      <w:r w:rsidRPr="00776DE3">
        <w:rPr>
          <w:rFonts w:ascii="Times New Roman" w:hAnsi="Times New Roman"/>
          <w:sz w:val="26"/>
          <w:szCs w:val="26"/>
          <w:lang w:val="uk-UA"/>
        </w:rPr>
        <w:t>ТИТУЛЬНИЙ АРКУШ</w:t>
      </w:r>
      <w:r>
        <w:rPr>
          <w:rFonts w:ascii="Times New Roman" w:hAnsi="Times New Roman"/>
          <w:sz w:val="28"/>
          <w:szCs w:val="28"/>
          <w:lang w:val="uk-UA"/>
        </w:rPr>
        <w:t xml:space="preserve"> оформлюється відповідно до вимог, що висуваються до курсових робіт</w:t>
      </w:r>
      <w:r w:rsidR="00517AAF">
        <w:rPr>
          <w:rFonts w:ascii="Times New Roman" w:hAnsi="Times New Roman"/>
          <w:sz w:val="28"/>
          <w:szCs w:val="28"/>
          <w:lang w:val="uk-UA"/>
        </w:rPr>
        <w:t xml:space="preserve"> (зразок надано в Додатку В)</w:t>
      </w:r>
      <w:r>
        <w:rPr>
          <w:rFonts w:ascii="Times New Roman" w:hAnsi="Times New Roman"/>
          <w:sz w:val="28"/>
          <w:szCs w:val="28"/>
          <w:lang w:val="uk-UA"/>
        </w:rPr>
        <w:t>.</w:t>
      </w:r>
    </w:p>
    <w:p w:rsidR="00CC09C8" w:rsidRDefault="00CC09C8" w:rsidP="00AE7220">
      <w:pPr>
        <w:widowControl w:val="0"/>
        <w:spacing w:after="0" w:line="312" w:lineRule="auto"/>
        <w:ind w:firstLine="709"/>
        <w:jc w:val="both"/>
        <w:rPr>
          <w:rFonts w:ascii="Times New Roman" w:hAnsi="Times New Roman"/>
          <w:b/>
          <w:sz w:val="26"/>
          <w:szCs w:val="26"/>
          <w:lang w:val="uk-UA"/>
        </w:rPr>
      </w:pPr>
      <w:r w:rsidRPr="00776DE3">
        <w:rPr>
          <w:rFonts w:ascii="Times New Roman" w:hAnsi="Times New Roman"/>
          <w:sz w:val="26"/>
          <w:szCs w:val="26"/>
          <w:lang w:val="uk-UA"/>
        </w:rPr>
        <w:t>У</w:t>
      </w:r>
      <w:r w:rsidR="00776DE3" w:rsidRPr="00776DE3">
        <w:rPr>
          <w:rFonts w:ascii="Times New Roman" w:hAnsi="Times New Roman"/>
          <w:b/>
          <w:sz w:val="26"/>
          <w:szCs w:val="26"/>
          <w:lang w:val="uk-UA"/>
        </w:rPr>
        <w:t xml:space="preserve"> </w:t>
      </w:r>
      <w:r w:rsidRPr="00776DE3">
        <w:rPr>
          <w:rFonts w:ascii="Times New Roman" w:hAnsi="Times New Roman"/>
          <w:sz w:val="26"/>
          <w:szCs w:val="26"/>
          <w:lang w:val="uk-UA"/>
        </w:rPr>
        <w:t>РЕЗЮМЕ</w:t>
      </w:r>
      <w:r w:rsidR="00776DE3" w:rsidRPr="00776DE3">
        <w:rPr>
          <w:rFonts w:ascii="Times New Roman" w:hAnsi="Times New Roman"/>
          <w:sz w:val="28"/>
          <w:szCs w:val="28"/>
          <w:lang w:val="uk-UA"/>
        </w:rPr>
        <w:t xml:space="preserve"> </w:t>
      </w:r>
      <w:r>
        <w:rPr>
          <w:rFonts w:ascii="Times New Roman" w:hAnsi="Times New Roman"/>
          <w:sz w:val="28"/>
          <w:szCs w:val="28"/>
          <w:lang w:val="uk-UA"/>
        </w:rPr>
        <w:t xml:space="preserve">зазначаються </w:t>
      </w:r>
      <w:r w:rsidRPr="001B4E86">
        <w:rPr>
          <w:rFonts w:ascii="Times New Roman" w:hAnsi="Times New Roman"/>
          <w:sz w:val="28"/>
          <w:szCs w:val="28"/>
          <w:lang w:val="uk-UA"/>
        </w:rPr>
        <w:t>загальні відомості про робот</w:t>
      </w:r>
      <w:r>
        <w:rPr>
          <w:rFonts w:ascii="Times New Roman" w:hAnsi="Times New Roman"/>
          <w:sz w:val="28"/>
          <w:szCs w:val="28"/>
          <w:lang w:val="uk-UA"/>
        </w:rPr>
        <w:t xml:space="preserve">у, мета, методи дослідження, коротка анотація результатів та ключові слова. Його розміщують перед змістом курсової роботи (зразок наведено у </w:t>
      </w:r>
      <w:r w:rsidRPr="000D37F7">
        <w:rPr>
          <w:rFonts w:ascii="Times New Roman" w:hAnsi="Times New Roman"/>
          <w:sz w:val="28"/>
          <w:szCs w:val="28"/>
          <w:lang w:val="uk-UA"/>
        </w:rPr>
        <w:t xml:space="preserve">Додатку </w:t>
      </w:r>
      <w:r>
        <w:rPr>
          <w:rFonts w:ascii="Times New Roman" w:hAnsi="Times New Roman"/>
          <w:sz w:val="28"/>
          <w:szCs w:val="28"/>
          <w:lang w:val="uk-UA"/>
        </w:rPr>
        <w:t>Г).</w:t>
      </w:r>
    </w:p>
    <w:p w:rsidR="00B963D7" w:rsidRDefault="00B963D7" w:rsidP="00AE7220">
      <w:pPr>
        <w:widowControl w:val="0"/>
        <w:spacing w:after="0" w:line="312" w:lineRule="auto"/>
        <w:ind w:firstLine="709"/>
        <w:jc w:val="both"/>
        <w:rPr>
          <w:rFonts w:ascii="Times New Roman" w:hAnsi="Times New Roman"/>
          <w:sz w:val="28"/>
          <w:szCs w:val="28"/>
          <w:lang w:val="uk-UA"/>
        </w:rPr>
      </w:pPr>
      <w:r w:rsidRPr="00776DE3">
        <w:rPr>
          <w:rFonts w:ascii="Times New Roman" w:hAnsi="Times New Roman"/>
          <w:sz w:val="26"/>
          <w:szCs w:val="26"/>
          <w:lang w:val="uk-UA"/>
        </w:rPr>
        <w:t>ЗМІСТ</w:t>
      </w:r>
      <w:r w:rsidRPr="00776DE3">
        <w:rPr>
          <w:rFonts w:ascii="Times New Roman" w:hAnsi="Times New Roman"/>
          <w:sz w:val="28"/>
          <w:szCs w:val="28"/>
          <w:lang w:val="uk-UA"/>
        </w:rPr>
        <w:t xml:space="preserve"> </w:t>
      </w:r>
      <w:r>
        <w:rPr>
          <w:rFonts w:ascii="Times New Roman" w:hAnsi="Times New Roman"/>
          <w:sz w:val="28"/>
          <w:szCs w:val="28"/>
          <w:lang w:val="uk-UA"/>
        </w:rPr>
        <w:t xml:space="preserve">роботи містить назви всіх розділів і підрозділів із зазначенням </w:t>
      </w:r>
      <w:r>
        <w:rPr>
          <w:rFonts w:ascii="Times New Roman" w:hAnsi="Times New Roman"/>
          <w:sz w:val="28"/>
          <w:szCs w:val="28"/>
          <w:lang w:val="uk-UA"/>
        </w:rPr>
        <w:lastRenderedPageBreak/>
        <w:t>початкових сторінок. Також наводяться список використаної літератури і, за необхідності, додатки.</w:t>
      </w:r>
    </w:p>
    <w:p w:rsidR="00B963D7" w:rsidRDefault="00B963D7" w:rsidP="00AE7220">
      <w:pPr>
        <w:widowControl w:val="0"/>
        <w:spacing w:after="0" w:line="312" w:lineRule="auto"/>
        <w:ind w:firstLine="709"/>
        <w:jc w:val="both"/>
        <w:rPr>
          <w:rFonts w:ascii="Times New Roman" w:hAnsi="Times New Roman"/>
          <w:sz w:val="28"/>
          <w:szCs w:val="28"/>
          <w:lang w:val="uk-UA"/>
        </w:rPr>
      </w:pPr>
      <w:r w:rsidRPr="00B266EA">
        <w:rPr>
          <w:rFonts w:ascii="Times New Roman" w:hAnsi="Times New Roman"/>
          <w:sz w:val="28"/>
          <w:szCs w:val="28"/>
          <w:lang w:val="uk-UA"/>
        </w:rPr>
        <w:t>У</w:t>
      </w:r>
      <w:r w:rsidR="00776DE3">
        <w:rPr>
          <w:rFonts w:ascii="Times New Roman" w:hAnsi="Times New Roman"/>
          <w:sz w:val="28"/>
          <w:szCs w:val="28"/>
          <w:lang w:val="uk-UA"/>
        </w:rPr>
        <w:t xml:space="preserve"> </w:t>
      </w:r>
      <w:r w:rsidRPr="00776DE3">
        <w:rPr>
          <w:rFonts w:ascii="Times New Roman" w:hAnsi="Times New Roman"/>
          <w:sz w:val="26"/>
          <w:szCs w:val="26"/>
          <w:lang w:val="uk-UA"/>
        </w:rPr>
        <w:t>ВСТУПІ</w:t>
      </w:r>
      <w:r>
        <w:rPr>
          <w:rFonts w:ascii="Times New Roman" w:hAnsi="Times New Roman"/>
          <w:sz w:val="28"/>
          <w:szCs w:val="28"/>
          <w:lang w:val="uk-UA"/>
        </w:rPr>
        <w:t xml:space="preserve"> висвітлюється актуальність технічного переозброєння виробництва, формулюється мета роботи.</w:t>
      </w:r>
    </w:p>
    <w:p w:rsidR="00B963D7" w:rsidRDefault="00B963D7"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розділі </w:t>
      </w:r>
      <w:r>
        <w:rPr>
          <w:rFonts w:ascii="Times New Roman" w:hAnsi="Times New Roman"/>
          <w:b/>
          <w:sz w:val="28"/>
          <w:szCs w:val="28"/>
          <w:lang w:val="uk-UA"/>
        </w:rPr>
        <w:t>«</w:t>
      </w:r>
      <w:r w:rsidRPr="00776DE3">
        <w:rPr>
          <w:rFonts w:ascii="Times New Roman" w:hAnsi="Times New Roman"/>
          <w:sz w:val="26"/>
          <w:szCs w:val="26"/>
          <w:lang w:val="uk-UA"/>
        </w:rPr>
        <w:t>ПОСТАНОВКА ЗАДАЧІ ТА ВИХІДНІ ДАНІ</w:t>
      </w:r>
      <w:r w:rsidRPr="00776DE3">
        <w:rPr>
          <w:rFonts w:ascii="Times New Roman" w:hAnsi="Times New Roman"/>
          <w:sz w:val="28"/>
          <w:szCs w:val="28"/>
          <w:lang w:val="uk-UA"/>
        </w:rPr>
        <w:t>»</w:t>
      </w:r>
      <w:r>
        <w:rPr>
          <w:rFonts w:ascii="Times New Roman" w:hAnsi="Times New Roman"/>
          <w:b/>
          <w:sz w:val="28"/>
          <w:szCs w:val="28"/>
          <w:lang w:val="uk-UA"/>
        </w:rPr>
        <w:t xml:space="preserve"> </w:t>
      </w:r>
      <w:r>
        <w:rPr>
          <w:rFonts w:ascii="Times New Roman" w:hAnsi="Times New Roman"/>
          <w:sz w:val="28"/>
          <w:szCs w:val="28"/>
          <w:lang w:val="uk-UA"/>
        </w:rPr>
        <w:t xml:space="preserve">надається власне постановка задачі, яка сформульована у попередньому підрозділі цих Методичних вказівок та наводяться індивідуальні вихідні дані згідно </w:t>
      </w:r>
      <w:r w:rsidR="007C1D34">
        <w:rPr>
          <w:rFonts w:ascii="Times New Roman" w:hAnsi="Times New Roman"/>
          <w:sz w:val="28"/>
          <w:szCs w:val="28"/>
          <w:lang w:val="uk-UA"/>
        </w:rPr>
        <w:t xml:space="preserve">з </w:t>
      </w:r>
      <w:r>
        <w:rPr>
          <w:rFonts w:ascii="Times New Roman" w:hAnsi="Times New Roman"/>
          <w:sz w:val="28"/>
          <w:szCs w:val="28"/>
          <w:lang w:val="uk-UA"/>
        </w:rPr>
        <w:t>обран</w:t>
      </w:r>
      <w:r w:rsidR="007C1D34">
        <w:rPr>
          <w:rFonts w:ascii="Times New Roman" w:hAnsi="Times New Roman"/>
          <w:sz w:val="28"/>
          <w:szCs w:val="28"/>
          <w:lang w:val="uk-UA"/>
        </w:rPr>
        <w:t>им</w:t>
      </w:r>
      <w:r>
        <w:rPr>
          <w:rFonts w:ascii="Times New Roman" w:hAnsi="Times New Roman"/>
          <w:sz w:val="28"/>
          <w:szCs w:val="28"/>
          <w:lang w:val="uk-UA"/>
        </w:rPr>
        <w:t xml:space="preserve"> варіант</w:t>
      </w:r>
      <w:r w:rsidR="007C1D34">
        <w:rPr>
          <w:rFonts w:ascii="Times New Roman" w:hAnsi="Times New Roman"/>
          <w:sz w:val="28"/>
          <w:szCs w:val="28"/>
          <w:lang w:val="uk-UA"/>
        </w:rPr>
        <w:t>ом</w:t>
      </w:r>
      <w:r>
        <w:rPr>
          <w:rFonts w:ascii="Times New Roman" w:hAnsi="Times New Roman"/>
          <w:sz w:val="28"/>
          <w:szCs w:val="28"/>
          <w:lang w:val="uk-UA"/>
        </w:rPr>
        <w:t xml:space="preserve">. У цьому підрозділі виконується розрахунок </w:t>
      </w:r>
      <w:r w:rsidR="00F0389B">
        <w:rPr>
          <w:rFonts w:ascii="Times New Roman" w:hAnsi="Times New Roman"/>
          <w:sz w:val="28"/>
          <w:szCs w:val="28"/>
          <w:lang w:val="uk-UA"/>
        </w:rPr>
        <w:t>техніко-економічних показників роботи цеха, звітного період</w:t>
      </w:r>
      <w:r w:rsidR="005210D5">
        <w:rPr>
          <w:rFonts w:ascii="Times New Roman" w:hAnsi="Times New Roman"/>
          <w:sz w:val="28"/>
          <w:szCs w:val="28"/>
          <w:lang w:val="uk-UA"/>
        </w:rPr>
        <w:t>у</w:t>
      </w:r>
      <w:r w:rsidR="00F0389B">
        <w:rPr>
          <w:rFonts w:ascii="Times New Roman" w:hAnsi="Times New Roman"/>
          <w:sz w:val="28"/>
          <w:szCs w:val="28"/>
          <w:lang w:val="uk-UA"/>
        </w:rPr>
        <w:t>, яких не вистачає.</w:t>
      </w:r>
    </w:p>
    <w:p w:rsidR="00F0389B" w:rsidRDefault="00F0389B"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Розділ </w:t>
      </w:r>
      <w:r w:rsidRPr="00776DE3">
        <w:rPr>
          <w:rFonts w:ascii="Times New Roman" w:hAnsi="Times New Roman"/>
          <w:sz w:val="28"/>
          <w:szCs w:val="28"/>
          <w:lang w:val="uk-UA"/>
        </w:rPr>
        <w:t>«</w:t>
      </w:r>
      <w:r w:rsidR="00A70BB5" w:rsidRPr="00776DE3">
        <w:rPr>
          <w:rFonts w:ascii="Times New Roman" w:hAnsi="Times New Roman"/>
          <w:sz w:val="26"/>
          <w:szCs w:val="26"/>
          <w:lang w:val="uk-UA"/>
        </w:rPr>
        <w:t>ПРОЄКТ</w:t>
      </w:r>
      <w:r w:rsidRPr="00776DE3">
        <w:rPr>
          <w:rFonts w:ascii="Times New Roman" w:hAnsi="Times New Roman"/>
          <w:sz w:val="26"/>
          <w:szCs w:val="26"/>
          <w:lang w:val="uk-UA"/>
        </w:rPr>
        <w:t>НІ РІШЕННЯ</w:t>
      </w:r>
      <w:r w:rsidRPr="00776DE3">
        <w:rPr>
          <w:rFonts w:ascii="Times New Roman" w:hAnsi="Times New Roman"/>
          <w:sz w:val="28"/>
          <w:szCs w:val="28"/>
          <w:lang w:val="uk-UA"/>
        </w:rPr>
        <w:t>»</w:t>
      </w:r>
      <w:r>
        <w:rPr>
          <w:rFonts w:ascii="Times New Roman" w:hAnsi="Times New Roman"/>
          <w:sz w:val="28"/>
          <w:szCs w:val="28"/>
          <w:lang w:val="uk-UA"/>
        </w:rPr>
        <w:t xml:space="preserve"> містить вибір </w:t>
      </w:r>
      <w:r w:rsidR="00A70BB5">
        <w:rPr>
          <w:rFonts w:ascii="Times New Roman" w:hAnsi="Times New Roman"/>
          <w:sz w:val="28"/>
          <w:szCs w:val="28"/>
          <w:lang w:val="uk-UA"/>
        </w:rPr>
        <w:t>проєкт</w:t>
      </w:r>
      <w:r>
        <w:rPr>
          <w:rFonts w:ascii="Times New Roman" w:hAnsi="Times New Roman"/>
          <w:sz w:val="28"/>
          <w:szCs w:val="28"/>
          <w:lang w:val="uk-UA"/>
        </w:rPr>
        <w:t xml:space="preserve">них заходів в межах капітальних вкладень згідно </w:t>
      </w:r>
      <w:r w:rsidR="007C1D34">
        <w:rPr>
          <w:rFonts w:ascii="Times New Roman" w:hAnsi="Times New Roman"/>
          <w:sz w:val="28"/>
          <w:szCs w:val="28"/>
          <w:lang w:val="uk-UA"/>
        </w:rPr>
        <w:t xml:space="preserve">з </w:t>
      </w:r>
      <w:r>
        <w:rPr>
          <w:rFonts w:ascii="Times New Roman" w:hAnsi="Times New Roman"/>
          <w:sz w:val="28"/>
          <w:szCs w:val="28"/>
          <w:lang w:val="uk-UA"/>
        </w:rPr>
        <w:t>обран</w:t>
      </w:r>
      <w:r w:rsidR="007C1D34">
        <w:rPr>
          <w:rFonts w:ascii="Times New Roman" w:hAnsi="Times New Roman"/>
          <w:sz w:val="28"/>
          <w:szCs w:val="28"/>
          <w:lang w:val="uk-UA"/>
        </w:rPr>
        <w:t>им</w:t>
      </w:r>
      <w:r>
        <w:rPr>
          <w:rFonts w:ascii="Times New Roman" w:hAnsi="Times New Roman"/>
          <w:sz w:val="28"/>
          <w:szCs w:val="28"/>
          <w:lang w:val="uk-UA"/>
        </w:rPr>
        <w:t xml:space="preserve"> варіант</w:t>
      </w:r>
      <w:r w:rsidR="007C1D34">
        <w:rPr>
          <w:rFonts w:ascii="Times New Roman" w:hAnsi="Times New Roman"/>
          <w:sz w:val="28"/>
          <w:szCs w:val="28"/>
          <w:lang w:val="uk-UA"/>
        </w:rPr>
        <w:t>ои</w:t>
      </w:r>
      <w:r>
        <w:rPr>
          <w:rFonts w:ascii="Times New Roman" w:hAnsi="Times New Roman"/>
          <w:sz w:val="28"/>
          <w:szCs w:val="28"/>
          <w:lang w:val="uk-UA"/>
        </w:rPr>
        <w:t xml:space="preserve"> з поясненням цього вибору.</w:t>
      </w:r>
    </w:p>
    <w:p w:rsidR="00F0389B" w:rsidRDefault="00F0389B"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Розділ </w:t>
      </w:r>
      <w:r w:rsidRPr="00776DE3">
        <w:rPr>
          <w:rFonts w:ascii="Times New Roman" w:hAnsi="Times New Roman"/>
          <w:sz w:val="28"/>
          <w:szCs w:val="28"/>
          <w:lang w:val="uk-UA"/>
        </w:rPr>
        <w:t>«</w:t>
      </w:r>
      <w:r w:rsidRPr="00776DE3">
        <w:rPr>
          <w:rFonts w:ascii="Times New Roman" w:hAnsi="Times New Roman"/>
          <w:sz w:val="26"/>
          <w:szCs w:val="26"/>
          <w:lang w:val="uk-UA"/>
        </w:rPr>
        <w:t>ЕКОНОМІЧН</w:t>
      </w:r>
      <w:r w:rsidR="00121EED" w:rsidRPr="00776DE3">
        <w:rPr>
          <w:rFonts w:ascii="Times New Roman" w:hAnsi="Times New Roman"/>
          <w:sz w:val="26"/>
          <w:szCs w:val="26"/>
          <w:lang w:val="uk-UA"/>
        </w:rPr>
        <w:t>І</w:t>
      </w:r>
      <w:r w:rsidR="00776DE3" w:rsidRPr="00776DE3">
        <w:rPr>
          <w:rFonts w:ascii="Times New Roman" w:hAnsi="Times New Roman"/>
          <w:sz w:val="26"/>
          <w:szCs w:val="26"/>
          <w:lang w:val="uk-UA"/>
        </w:rPr>
        <w:t xml:space="preserve"> </w:t>
      </w:r>
      <w:r w:rsidR="00121EED" w:rsidRPr="00776DE3">
        <w:rPr>
          <w:rFonts w:ascii="Times New Roman" w:hAnsi="Times New Roman"/>
          <w:sz w:val="26"/>
          <w:szCs w:val="26"/>
          <w:lang w:val="uk-UA"/>
        </w:rPr>
        <w:t>РЕЗУЛЬТАТИ ВПРОВАДЖЕННЯ ПРОЄКТУ»</w:t>
      </w:r>
      <w:r w:rsidR="00121EED">
        <w:rPr>
          <w:rFonts w:ascii="Times New Roman" w:hAnsi="Times New Roman"/>
          <w:b/>
          <w:sz w:val="26"/>
          <w:szCs w:val="26"/>
          <w:lang w:val="uk-UA"/>
        </w:rPr>
        <w:t xml:space="preserve"> </w:t>
      </w:r>
      <w:r>
        <w:rPr>
          <w:rFonts w:ascii="Times New Roman" w:hAnsi="Times New Roman"/>
          <w:sz w:val="28"/>
          <w:szCs w:val="28"/>
          <w:lang w:val="uk-UA"/>
        </w:rPr>
        <w:t>містить такі складові:</w:t>
      </w:r>
    </w:p>
    <w:p w:rsidR="00A37E49" w:rsidRDefault="00A37E49" w:rsidP="00885F7C">
      <w:pPr>
        <w:pStyle w:val="ab"/>
        <w:widowControl w:val="0"/>
        <w:numPr>
          <w:ilvl w:val="0"/>
          <w:numId w:val="4"/>
        </w:numPr>
        <w:tabs>
          <w:tab w:val="left" w:pos="851"/>
        </w:tabs>
        <w:spacing w:line="312" w:lineRule="auto"/>
        <w:ind w:left="851" w:hanging="284"/>
        <w:jc w:val="both"/>
        <w:rPr>
          <w:rFonts w:ascii="Times New Roman" w:hAnsi="Times New Roman"/>
          <w:sz w:val="28"/>
          <w:szCs w:val="28"/>
        </w:rPr>
      </w:pPr>
      <w:r>
        <w:rPr>
          <w:rFonts w:ascii="Times New Roman" w:hAnsi="Times New Roman"/>
          <w:sz w:val="28"/>
          <w:szCs w:val="28"/>
        </w:rPr>
        <w:t>визначення обсягу виробництва прокат</w:t>
      </w:r>
      <w:r w:rsidR="005210D5">
        <w:rPr>
          <w:rFonts w:ascii="Times New Roman" w:hAnsi="Times New Roman"/>
          <w:sz w:val="28"/>
          <w:szCs w:val="28"/>
        </w:rPr>
        <w:t>у</w:t>
      </w:r>
      <w:r>
        <w:rPr>
          <w:rFonts w:ascii="Times New Roman" w:hAnsi="Times New Roman"/>
          <w:sz w:val="28"/>
          <w:szCs w:val="28"/>
        </w:rPr>
        <w:t xml:space="preserve"> і складання виробничої програми цеха;</w:t>
      </w:r>
    </w:p>
    <w:p w:rsidR="00A37E49" w:rsidRDefault="00A37E49" w:rsidP="00885F7C">
      <w:pPr>
        <w:pStyle w:val="ab"/>
        <w:widowControl w:val="0"/>
        <w:numPr>
          <w:ilvl w:val="0"/>
          <w:numId w:val="4"/>
        </w:numPr>
        <w:tabs>
          <w:tab w:val="left" w:pos="851"/>
        </w:tabs>
        <w:spacing w:line="312" w:lineRule="auto"/>
        <w:ind w:left="851" w:hanging="284"/>
        <w:jc w:val="both"/>
        <w:rPr>
          <w:rFonts w:ascii="Times New Roman" w:hAnsi="Times New Roman"/>
          <w:sz w:val="28"/>
          <w:szCs w:val="28"/>
        </w:rPr>
      </w:pPr>
      <w:r>
        <w:rPr>
          <w:rFonts w:ascii="Times New Roman" w:hAnsi="Times New Roman"/>
          <w:sz w:val="28"/>
          <w:szCs w:val="28"/>
        </w:rPr>
        <w:t>обґрунтування зміни чисельності працюючих та їх продуктивності праці;</w:t>
      </w:r>
    </w:p>
    <w:p w:rsidR="00A37E49" w:rsidRDefault="00A37E49" w:rsidP="00885F7C">
      <w:pPr>
        <w:pStyle w:val="ab"/>
        <w:widowControl w:val="0"/>
        <w:numPr>
          <w:ilvl w:val="0"/>
          <w:numId w:val="4"/>
        </w:numPr>
        <w:tabs>
          <w:tab w:val="left" w:pos="851"/>
        </w:tabs>
        <w:spacing w:line="312" w:lineRule="auto"/>
        <w:ind w:left="851" w:hanging="284"/>
        <w:jc w:val="both"/>
        <w:rPr>
          <w:rFonts w:ascii="Times New Roman" w:hAnsi="Times New Roman"/>
          <w:sz w:val="28"/>
          <w:szCs w:val="28"/>
        </w:rPr>
      </w:pPr>
      <w:r>
        <w:rPr>
          <w:rFonts w:ascii="Times New Roman" w:hAnsi="Times New Roman"/>
          <w:sz w:val="28"/>
          <w:szCs w:val="28"/>
        </w:rPr>
        <w:t>складання прогнозної калькуляції собівартості 1 т прокату;</w:t>
      </w:r>
    </w:p>
    <w:p w:rsidR="00A37E49" w:rsidRDefault="00A37E49" w:rsidP="00885F7C">
      <w:pPr>
        <w:pStyle w:val="ab"/>
        <w:widowControl w:val="0"/>
        <w:numPr>
          <w:ilvl w:val="0"/>
          <w:numId w:val="4"/>
        </w:numPr>
        <w:tabs>
          <w:tab w:val="left" w:pos="851"/>
        </w:tabs>
        <w:spacing w:line="312" w:lineRule="auto"/>
        <w:ind w:left="851" w:hanging="284"/>
        <w:jc w:val="both"/>
        <w:rPr>
          <w:rFonts w:ascii="Times New Roman" w:hAnsi="Times New Roman"/>
          <w:sz w:val="28"/>
          <w:szCs w:val="28"/>
        </w:rPr>
      </w:pPr>
      <w:r>
        <w:rPr>
          <w:rFonts w:ascii="Times New Roman" w:hAnsi="Times New Roman"/>
          <w:sz w:val="28"/>
          <w:szCs w:val="28"/>
        </w:rPr>
        <w:t xml:space="preserve">визначення фінансових результатів роботи цеха за </w:t>
      </w:r>
      <w:r w:rsidR="00A70BB5">
        <w:rPr>
          <w:rFonts w:ascii="Times New Roman" w:hAnsi="Times New Roman"/>
          <w:sz w:val="28"/>
          <w:szCs w:val="28"/>
        </w:rPr>
        <w:t>проєкт</w:t>
      </w:r>
      <w:r>
        <w:rPr>
          <w:rFonts w:ascii="Times New Roman" w:hAnsi="Times New Roman"/>
          <w:sz w:val="28"/>
          <w:szCs w:val="28"/>
        </w:rPr>
        <w:t>ом.</w:t>
      </w:r>
    </w:p>
    <w:p w:rsidR="00A37E49" w:rsidRDefault="00A37E49"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розділі </w:t>
      </w:r>
      <w:r w:rsidRPr="00776DE3">
        <w:rPr>
          <w:rFonts w:ascii="Times New Roman" w:hAnsi="Times New Roman"/>
          <w:sz w:val="28"/>
          <w:szCs w:val="28"/>
          <w:lang w:val="uk-UA"/>
        </w:rPr>
        <w:t>«</w:t>
      </w:r>
      <w:r w:rsidRPr="00776DE3">
        <w:rPr>
          <w:rFonts w:ascii="Times New Roman" w:hAnsi="Times New Roman"/>
          <w:sz w:val="26"/>
          <w:szCs w:val="26"/>
          <w:lang w:val="uk-UA"/>
        </w:rPr>
        <w:t xml:space="preserve">ЕФЕКТИВНІСТЬ </w:t>
      </w:r>
      <w:r w:rsidR="00A70BB5" w:rsidRPr="00776DE3">
        <w:rPr>
          <w:rFonts w:ascii="Times New Roman" w:hAnsi="Times New Roman"/>
          <w:sz w:val="26"/>
          <w:szCs w:val="26"/>
          <w:lang w:val="uk-UA"/>
        </w:rPr>
        <w:t>ПРОЄКТ</w:t>
      </w:r>
      <w:r w:rsidRPr="00776DE3">
        <w:rPr>
          <w:rFonts w:ascii="Times New Roman" w:hAnsi="Times New Roman"/>
          <w:sz w:val="26"/>
          <w:szCs w:val="26"/>
          <w:lang w:val="uk-UA"/>
        </w:rPr>
        <w:t>НИХ РІШЕНЬ</w:t>
      </w:r>
      <w:r w:rsidRPr="00776DE3">
        <w:rPr>
          <w:rFonts w:ascii="Times New Roman" w:hAnsi="Times New Roman"/>
          <w:sz w:val="28"/>
          <w:szCs w:val="28"/>
          <w:lang w:val="uk-UA"/>
        </w:rPr>
        <w:t>»</w:t>
      </w:r>
      <w:r>
        <w:rPr>
          <w:rFonts w:ascii="Times New Roman" w:hAnsi="Times New Roman"/>
          <w:b/>
          <w:sz w:val="28"/>
          <w:szCs w:val="28"/>
          <w:lang w:val="uk-UA"/>
        </w:rPr>
        <w:t xml:space="preserve"> </w:t>
      </w:r>
      <w:r>
        <w:rPr>
          <w:rFonts w:ascii="Times New Roman" w:hAnsi="Times New Roman"/>
          <w:sz w:val="28"/>
          <w:szCs w:val="28"/>
          <w:lang w:val="uk-UA"/>
        </w:rPr>
        <w:t xml:space="preserve">визначається загальна потреба у інвестиціях та виконується розрахунок показників ефективності впровадження </w:t>
      </w:r>
      <w:r w:rsidR="00A70BB5">
        <w:rPr>
          <w:rFonts w:ascii="Times New Roman" w:hAnsi="Times New Roman"/>
          <w:sz w:val="28"/>
          <w:szCs w:val="28"/>
          <w:lang w:val="uk-UA"/>
        </w:rPr>
        <w:t>проєкт</w:t>
      </w:r>
      <w:r>
        <w:rPr>
          <w:rFonts w:ascii="Times New Roman" w:hAnsi="Times New Roman"/>
          <w:sz w:val="28"/>
          <w:szCs w:val="28"/>
          <w:lang w:val="uk-UA"/>
        </w:rPr>
        <w:t>них заходів.</w:t>
      </w:r>
    </w:p>
    <w:p w:rsidR="00A37E49" w:rsidRDefault="00A37E49" w:rsidP="00AE7220">
      <w:pPr>
        <w:widowControl w:val="0"/>
        <w:spacing w:after="0" w:line="312" w:lineRule="auto"/>
        <w:ind w:firstLine="709"/>
        <w:jc w:val="both"/>
        <w:rPr>
          <w:rFonts w:ascii="Times New Roman" w:hAnsi="Times New Roman"/>
          <w:sz w:val="28"/>
          <w:szCs w:val="28"/>
          <w:lang w:val="uk-UA"/>
        </w:rPr>
      </w:pPr>
      <w:r w:rsidRPr="00776DE3">
        <w:rPr>
          <w:rFonts w:ascii="Times New Roman" w:hAnsi="Times New Roman"/>
          <w:sz w:val="26"/>
          <w:szCs w:val="26"/>
          <w:lang w:val="uk-UA"/>
        </w:rPr>
        <w:t>ВИСНОВКИ</w:t>
      </w:r>
      <w:r>
        <w:rPr>
          <w:rFonts w:ascii="Times New Roman" w:hAnsi="Times New Roman"/>
          <w:sz w:val="28"/>
          <w:szCs w:val="28"/>
          <w:lang w:val="uk-UA"/>
        </w:rPr>
        <w:t xml:space="preserve"> містять зіставлення техніко-економічних показників роботи цеха за звітом і за </w:t>
      </w:r>
      <w:r w:rsidR="00A70BB5">
        <w:rPr>
          <w:rFonts w:ascii="Times New Roman" w:hAnsi="Times New Roman"/>
          <w:sz w:val="28"/>
          <w:szCs w:val="28"/>
          <w:lang w:val="uk-UA"/>
        </w:rPr>
        <w:t>проєкт</w:t>
      </w:r>
      <w:r>
        <w:rPr>
          <w:rFonts w:ascii="Times New Roman" w:hAnsi="Times New Roman"/>
          <w:sz w:val="28"/>
          <w:szCs w:val="28"/>
          <w:lang w:val="uk-UA"/>
        </w:rPr>
        <w:t>ом та узагальнення результатів виконаних розрахунків.</w:t>
      </w:r>
    </w:p>
    <w:p w:rsidR="00A37E49" w:rsidRDefault="00A37E49" w:rsidP="00AE7220">
      <w:pPr>
        <w:widowControl w:val="0"/>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w:t>
      </w:r>
      <w:r w:rsidR="00121EED" w:rsidRPr="00776DE3">
        <w:rPr>
          <w:rFonts w:ascii="Times New Roman" w:hAnsi="Times New Roman"/>
          <w:sz w:val="26"/>
          <w:szCs w:val="26"/>
          <w:lang w:val="uk-UA"/>
        </w:rPr>
        <w:t>ПЕРЕЛІК ПОСИЛАНЬ</w:t>
      </w:r>
      <w:r>
        <w:rPr>
          <w:rFonts w:ascii="Times New Roman" w:hAnsi="Times New Roman"/>
          <w:sz w:val="28"/>
          <w:szCs w:val="28"/>
          <w:lang w:val="uk-UA"/>
        </w:rPr>
        <w:t xml:space="preserve"> включають джерела, які були використані при виконанні курсової роботи</w:t>
      </w:r>
      <w:r w:rsidR="005210D5">
        <w:rPr>
          <w:rFonts w:ascii="Times New Roman" w:hAnsi="Times New Roman"/>
          <w:sz w:val="28"/>
          <w:szCs w:val="28"/>
          <w:lang w:val="uk-UA"/>
        </w:rPr>
        <w:t>.</w:t>
      </w:r>
    </w:p>
    <w:p w:rsidR="007C42EF" w:rsidRDefault="001217A3" w:rsidP="00776DE3">
      <w:pPr>
        <w:widowControl w:val="0"/>
        <w:spacing w:before="80" w:after="0" w:line="312" w:lineRule="auto"/>
        <w:ind w:firstLine="709"/>
        <w:jc w:val="both"/>
        <w:rPr>
          <w:rFonts w:ascii="Times New Roman" w:hAnsi="Times New Roman"/>
          <w:b/>
          <w:sz w:val="28"/>
          <w:szCs w:val="28"/>
          <w:lang w:val="uk-UA"/>
        </w:rPr>
      </w:pPr>
      <w:r w:rsidRPr="00A16A26">
        <w:rPr>
          <w:rFonts w:ascii="Times New Roman" w:hAnsi="Times New Roman"/>
          <w:b/>
          <w:sz w:val="28"/>
          <w:szCs w:val="28"/>
          <w:lang w:val="uk-UA"/>
        </w:rPr>
        <w:t>3.</w:t>
      </w:r>
      <w:r w:rsidR="00EF0E09">
        <w:rPr>
          <w:rFonts w:ascii="Times New Roman" w:hAnsi="Times New Roman"/>
          <w:b/>
          <w:sz w:val="28"/>
          <w:szCs w:val="28"/>
          <w:lang w:val="uk-UA"/>
        </w:rPr>
        <w:t>5</w:t>
      </w:r>
      <w:r w:rsidRPr="00A16A26">
        <w:rPr>
          <w:rFonts w:ascii="Times New Roman" w:hAnsi="Times New Roman"/>
          <w:b/>
          <w:sz w:val="28"/>
          <w:szCs w:val="28"/>
          <w:lang w:val="uk-UA"/>
        </w:rPr>
        <w:t>. Оформлення курсової роботи</w:t>
      </w:r>
    </w:p>
    <w:p w:rsidR="00AE7220" w:rsidRPr="00AE7220" w:rsidRDefault="00AE7220" w:rsidP="00776DE3">
      <w:pPr>
        <w:widowControl w:val="0"/>
        <w:tabs>
          <w:tab w:val="left" w:pos="0"/>
        </w:tabs>
        <w:autoSpaceDE w:val="0"/>
        <w:autoSpaceDN w:val="0"/>
        <w:adjustRightInd w:val="0"/>
        <w:spacing w:before="80" w:after="0" w:line="312" w:lineRule="auto"/>
        <w:ind w:firstLine="709"/>
        <w:jc w:val="both"/>
        <w:rPr>
          <w:rFonts w:ascii="Times New Roman" w:hAnsi="Times New Roman"/>
          <w:sz w:val="28"/>
          <w:szCs w:val="28"/>
          <w:lang w:val="uk-UA"/>
        </w:rPr>
      </w:pPr>
      <w:r w:rsidRPr="00AE7220">
        <w:rPr>
          <w:rFonts w:ascii="Times New Roman" w:hAnsi="Times New Roman"/>
          <w:sz w:val="28"/>
          <w:szCs w:val="28"/>
          <w:lang w:val="uk-UA"/>
        </w:rPr>
        <w:t>При оформленні контрольної роботи потрібно додержуватись наступних вимог:</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матеріал роботи викладається українською мовою. Стиль </w:t>
      </w:r>
      <w:r w:rsidR="005378C6" w:rsidRPr="00AE7220">
        <w:rPr>
          <w:rFonts w:ascii="Times New Roman" w:hAnsi="Times New Roman"/>
          <w:sz w:val="28"/>
          <w:szCs w:val="28"/>
        </w:rPr>
        <w:t>–</w:t>
      </w:r>
      <w:r w:rsidRPr="00AE7220">
        <w:rPr>
          <w:rFonts w:ascii="Times New Roman" w:hAnsi="Times New Roman"/>
          <w:sz w:val="28"/>
          <w:szCs w:val="28"/>
        </w:rPr>
        <w:t xml:space="preserve"> науковий, чіткий без орфографічних і синтаксичних помилок;</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робота виконується у комп’ютерному наборі на одній стороні білого аркуша формату А4 (210х297мм) з використанням шрифту </w:t>
      </w:r>
      <w:r w:rsidRPr="00AE7220">
        <w:rPr>
          <w:rFonts w:ascii="Times New Roman" w:hAnsi="Times New Roman"/>
          <w:sz w:val="28"/>
          <w:szCs w:val="28"/>
          <w:lang w:val="en-US"/>
        </w:rPr>
        <w:t>Times</w:t>
      </w:r>
      <w:r w:rsidR="00776DE3">
        <w:rPr>
          <w:rFonts w:ascii="Times New Roman" w:hAnsi="Times New Roman"/>
          <w:sz w:val="28"/>
          <w:szCs w:val="28"/>
        </w:rPr>
        <w:t xml:space="preserve"> </w:t>
      </w:r>
      <w:r w:rsidRPr="00AE7220">
        <w:rPr>
          <w:rFonts w:ascii="Times New Roman" w:hAnsi="Times New Roman"/>
          <w:sz w:val="28"/>
          <w:szCs w:val="28"/>
          <w:lang w:val="en-US"/>
        </w:rPr>
        <w:t>New</w:t>
      </w:r>
      <w:r w:rsidR="00776DE3">
        <w:rPr>
          <w:rFonts w:ascii="Times New Roman" w:hAnsi="Times New Roman"/>
          <w:sz w:val="28"/>
          <w:szCs w:val="28"/>
        </w:rPr>
        <w:t xml:space="preserve"> </w:t>
      </w:r>
      <w:r w:rsidRPr="00AE7220">
        <w:rPr>
          <w:rFonts w:ascii="Times New Roman" w:hAnsi="Times New Roman"/>
          <w:sz w:val="28"/>
          <w:szCs w:val="28"/>
          <w:lang w:val="en-US"/>
        </w:rPr>
        <w:t>Roman</w:t>
      </w:r>
      <w:r w:rsidRPr="00AE7220">
        <w:rPr>
          <w:rFonts w:ascii="Times New Roman" w:hAnsi="Times New Roman"/>
          <w:sz w:val="28"/>
          <w:szCs w:val="28"/>
        </w:rPr>
        <w:t xml:space="preserve"> </w:t>
      </w:r>
      <w:r w:rsidRPr="00AE7220">
        <w:rPr>
          <w:rFonts w:ascii="Times New Roman" w:hAnsi="Times New Roman"/>
          <w:sz w:val="28"/>
          <w:szCs w:val="28"/>
        </w:rPr>
        <w:lastRenderedPageBreak/>
        <w:t xml:space="preserve">текстового редактора </w:t>
      </w:r>
      <w:r w:rsidRPr="00AE7220">
        <w:rPr>
          <w:rFonts w:ascii="Times New Roman" w:hAnsi="Times New Roman"/>
          <w:sz w:val="28"/>
          <w:szCs w:val="28"/>
          <w:lang w:val="en-US"/>
        </w:rPr>
        <w:t>Word</w:t>
      </w:r>
      <w:r w:rsidRPr="00AE7220">
        <w:rPr>
          <w:rFonts w:ascii="Times New Roman" w:hAnsi="Times New Roman"/>
          <w:sz w:val="28"/>
          <w:szCs w:val="28"/>
        </w:rPr>
        <w:t xml:space="preserve"> розміру 14 з міжрядковим інтервалом 1,3. Розміри полів: ліве – </w:t>
      </w:r>
      <w:smartTag w:uri="urn:schemas-microsoft-com:office:smarttags" w:element="metricconverter">
        <w:smartTagPr>
          <w:attr w:name="ProductID" w:val="30 мм"/>
        </w:smartTagPr>
        <w:r w:rsidRPr="00AE7220">
          <w:rPr>
            <w:rFonts w:ascii="Times New Roman" w:hAnsi="Times New Roman"/>
            <w:sz w:val="28"/>
            <w:szCs w:val="28"/>
          </w:rPr>
          <w:t>30 мм</w:t>
        </w:r>
      </w:smartTag>
      <w:r w:rsidRPr="00AE7220">
        <w:rPr>
          <w:rFonts w:ascii="Times New Roman" w:hAnsi="Times New Roman"/>
          <w:sz w:val="28"/>
          <w:szCs w:val="28"/>
        </w:rPr>
        <w:t xml:space="preserve">,  праве – </w:t>
      </w:r>
      <w:smartTag w:uri="urn:schemas-microsoft-com:office:smarttags" w:element="metricconverter">
        <w:smartTagPr>
          <w:attr w:name="ProductID" w:val="15 мм"/>
        </w:smartTagPr>
        <w:r w:rsidRPr="00AE7220">
          <w:rPr>
            <w:rFonts w:ascii="Times New Roman" w:hAnsi="Times New Roman"/>
            <w:sz w:val="28"/>
            <w:szCs w:val="28"/>
          </w:rPr>
          <w:t>15 мм</w:t>
        </w:r>
      </w:smartTag>
      <w:r w:rsidRPr="00AE7220">
        <w:rPr>
          <w:rFonts w:ascii="Times New Roman" w:hAnsi="Times New Roman"/>
          <w:sz w:val="28"/>
          <w:szCs w:val="28"/>
        </w:rPr>
        <w:t xml:space="preserve">, верхнє – </w:t>
      </w:r>
      <w:smartTag w:uri="urn:schemas-microsoft-com:office:smarttags" w:element="metricconverter">
        <w:smartTagPr>
          <w:attr w:name="ProductID" w:val="20 мм"/>
        </w:smartTagPr>
        <w:r w:rsidRPr="00AE7220">
          <w:rPr>
            <w:rFonts w:ascii="Times New Roman" w:hAnsi="Times New Roman"/>
            <w:sz w:val="28"/>
            <w:szCs w:val="28"/>
          </w:rPr>
          <w:t>20 мм</w:t>
        </w:r>
      </w:smartTag>
      <w:r w:rsidRPr="00AE7220">
        <w:rPr>
          <w:rFonts w:ascii="Times New Roman" w:hAnsi="Times New Roman"/>
          <w:sz w:val="28"/>
          <w:szCs w:val="28"/>
        </w:rPr>
        <w:t xml:space="preserve">, нижнє – </w:t>
      </w:r>
      <w:smartTag w:uri="urn:schemas-microsoft-com:office:smarttags" w:element="metricconverter">
        <w:smartTagPr>
          <w:attr w:name="ProductID" w:val="20 мм"/>
        </w:smartTagPr>
        <w:r w:rsidRPr="00AE7220">
          <w:rPr>
            <w:rFonts w:ascii="Times New Roman" w:hAnsi="Times New Roman"/>
            <w:sz w:val="28"/>
            <w:szCs w:val="28"/>
          </w:rPr>
          <w:t>20 мм</w:t>
        </w:r>
      </w:smartTag>
      <w:r w:rsidRPr="00AE7220">
        <w:rPr>
          <w:rFonts w:ascii="Times New Roman" w:hAnsi="Times New Roman"/>
          <w:sz w:val="28"/>
          <w:szCs w:val="28"/>
        </w:rPr>
        <w:t>. Шрифт друку – чіткий, рядок – чорного кольору, щільність тексту однакова;</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4"/>
          <w:szCs w:val="24"/>
        </w:rPr>
      </w:pPr>
      <w:r w:rsidRPr="00AE7220">
        <w:rPr>
          <w:rFonts w:ascii="Times New Roman" w:hAnsi="Times New Roman"/>
          <w:sz w:val="28"/>
          <w:szCs w:val="28"/>
        </w:rPr>
        <w:t xml:space="preserve">основні розділи (постановка задачі та вихідні дані,  </w:t>
      </w:r>
      <w:r w:rsidR="00A70BB5">
        <w:rPr>
          <w:rFonts w:ascii="Times New Roman" w:hAnsi="Times New Roman"/>
          <w:sz w:val="28"/>
          <w:szCs w:val="28"/>
        </w:rPr>
        <w:t>проєкт</w:t>
      </w:r>
      <w:r w:rsidR="005210D5">
        <w:rPr>
          <w:rFonts w:ascii="Times New Roman" w:hAnsi="Times New Roman"/>
          <w:sz w:val="28"/>
          <w:szCs w:val="28"/>
        </w:rPr>
        <w:t>ні рішення і т.д.</w:t>
      </w:r>
      <w:r w:rsidRPr="00AE7220">
        <w:rPr>
          <w:rFonts w:ascii="Times New Roman" w:hAnsi="Times New Roman"/>
          <w:sz w:val="28"/>
          <w:szCs w:val="28"/>
        </w:rPr>
        <w:t xml:space="preserve">) і підрозділи в них повинні мати нумерацію: розділи – згідно з його порядковим номером, підрозділи – у межах кожного розділу з подвійною нумерацією, де перша цифра означає номер розділу, друга – порядковий номер підрозділу. </w:t>
      </w:r>
    </w:p>
    <w:p w:rsidR="00AE7220" w:rsidRPr="00AE7220" w:rsidRDefault="00AE7220" w:rsidP="00AE7220">
      <w:pPr>
        <w:pStyle w:val="ab"/>
        <w:widowControl w:val="0"/>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Приклад нумерації розділу: </w:t>
      </w:r>
      <w:r w:rsidR="005210D5">
        <w:rPr>
          <w:rFonts w:ascii="Times New Roman" w:hAnsi="Times New Roman"/>
          <w:sz w:val="24"/>
          <w:szCs w:val="24"/>
        </w:rPr>
        <w:t>4</w:t>
      </w:r>
      <w:r w:rsidRPr="00AE7220">
        <w:rPr>
          <w:rFonts w:ascii="Times New Roman" w:hAnsi="Times New Roman"/>
          <w:sz w:val="24"/>
          <w:szCs w:val="24"/>
        </w:rPr>
        <w:t xml:space="preserve">. </w:t>
      </w:r>
      <w:r w:rsidR="005210D5">
        <w:rPr>
          <w:rFonts w:ascii="Times New Roman" w:hAnsi="Times New Roman"/>
          <w:sz w:val="24"/>
          <w:szCs w:val="24"/>
        </w:rPr>
        <w:t xml:space="preserve">ЕФКТИВНІСТЬ </w:t>
      </w:r>
      <w:r w:rsidR="00A70BB5">
        <w:rPr>
          <w:rFonts w:ascii="Times New Roman" w:hAnsi="Times New Roman"/>
          <w:sz w:val="24"/>
          <w:szCs w:val="24"/>
        </w:rPr>
        <w:t>ПРОЄКТ</w:t>
      </w:r>
      <w:r w:rsidR="005210D5">
        <w:rPr>
          <w:rFonts w:ascii="Times New Roman" w:hAnsi="Times New Roman"/>
          <w:sz w:val="24"/>
          <w:szCs w:val="24"/>
        </w:rPr>
        <w:t>НИХ РІШЕНЬ</w:t>
      </w:r>
      <w:r w:rsidRPr="00AE7220">
        <w:rPr>
          <w:rFonts w:ascii="Times New Roman" w:hAnsi="Times New Roman"/>
          <w:sz w:val="24"/>
          <w:szCs w:val="24"/>
        </w:rPr>
        <w:t xml:space="preserve"> (</w:t>
      </w:r>
      <w:r w:rsidRPr="00AE7220">
        <w:rPr>
          <w:rFonts w:ascii="Times New Roman" w:hAnsi="Times New Roman"/>
          <w:sz w:val="28"/>
          <w:szCs w:val="28"/>
        </w:rPr>
        <w:t>усі літери великі).</w:t>
      </w:r>
    </w:p>
    <w:p w:rsidR="00AE7220" w:rsidRPr="00AE7220" w:rsidRDefault="00AE7220" w:rsidP="00AE7220">
      <w:pPr>
        <w:pStyle w:val="ab"/>
        <w:widowControl w:val="0"/>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Приклад нумерації підрозділу: </w:t>
      </w:r>
      <w:r w:rsidR="005210D5">
        <w:rPr>
          <w:rFonts w:ascii="Times New Roman" w:hAnsi="Times New Roman"/>
          <w:sz w:val="28"/>
          <w:szCs w:val="28"/>
        </w:rPr>
        <w:t>4</w:t>
      </w:r>
      <w:r w:rsidRPr="00AE7220">
        <w:rPr>
          <w:rFonts w:ascii="Times New Roman" w:hAnsi="Times New Roman"/>
          <w:sz w:val="28"/>
          <w:szCs w:val="28"/>
        </w:rPr>
        <w:t xml:space="preserve">.1. Визначення інвестиційних потреб на здійснення </w:t>
      </w:r>
      <w:r w:rsidR="00A70BB5">
        <w:rPr>
          <w:rFonts w:ascii="Times New Roman" w:hAnsi="Times New Roman"/>
          <w:sz w:val="28"/>
          <w:szCs w:val="28"/>
        </w:rPr>
        <w:t>проєкт</w:t>
      </w:r>
      <w:r w:rsidRPr="00AE7220">
        <w:rPr>
          <w:rFonts w:ascii="Times New Roman" w:hAnsi="Times New Roman"/>
          <w:sz w:val="28"/>
          <w:szCs w:val="28"/>
        </w:rPr>
        <w:t xml:space="preserve">них рішень (усі літери, окрім першої, малі). </w:t>
      </w:r>
    </w:p>
    <w:p w:rsidR="00AE7220" w:rsidRDefault="00AE7220" w:rsidP="00AE7220">
      <w:pPr>
        <w:pStyle w:val="ab"/>
        <w:widowControl w:val="0"/>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Структурні частини роботи </w:t>
      </w:r>
      <w:r w:rsidR="0018468A">
        <w:rPr>
          <w:rFonts w:ascii="Times New Roman" w:hAnsi="Times New Roman"/>
          <w:sz w:val="28"/>
          <w:szCs w:val="28"/>
        </w:rPr>
        <w:t xml:space="preserve">«РЕЗЮМЕ», </w:t>
      </w:r>
      <w:r w:rsidRPr="00AE7220">
        <w:rPr>
          <w:rFonts w:ascii="Times New Roman" w:hAnsi="Times New Roman"/>
          <w:sz w:val="28"/>
          <w:szCs w:val="28"/>
        </w:rPr>
        <w:t>«</w:t>
      </w:r>
      <w:r w:rsidRPr="00AE7220">
        <w:rPr>
          <w:rFonts w:ascii="Times New Roman" w:hAnsi="Times New Roman"/>
          <w:sz w:val="24"/>
          <w:szCs w:val="24"/>
        </w:rPr>
        <w:t>ЗМІСТ», «ВСТУП», «ПЕРЕЛІК ПОСИЛАНЬ», «ДОДАТКИ»</w:t>
      </w:r>
      <w:r w:rsidRPr="00AE7220">
        <w:rPr>
          <w:rFonts w:ascii="Times New Roman" w:hAnsi="Times New Roman"/>
          <w:sz w:val="28"/>
          <w:szCs w:val="28"/>
        </w:rPr>
        <w:t xml:space="preserve"> не мають порядкового номера і друкуються великими літерами</w:t>
      </w:r>
      <w:r w:rsidR="0018468A">
        <w:rPr>
          <w:rFonts w:ascii="Times New Roman" w:hAnsi="Times New Roman"/>
          <w:sz w:val="28"/>
          <w:szCs w:val="28"/>
        </w:rPr>
        <w:t>.</w:t>
      </w:r>
    </w:p>
    <w:p w:rsidR="0018468A" w:rsidRPr="00AF1CD2" w:rsidRDefault="0018468A" w:rsidP="0018468A">
      <w:pPr>
        <w:spacing w:after="0" w:line="312" w:lineRule="auto"/>
        <w:ind w:firstLine="709"/>
        <w:jc w:val="both"/>
        <w:rPr>
          <w:rFonts w:ascii="Times New Roman" w:hAnsi="Times New Roman"/>
          <w:sz w:val="28"/>
          <w:szCs w:val="28"/>
          <w:lang w:val="uk-UA"/>
        </w:rPr>
      </w:pPr>
      <w:r w:rsidRPr="00AF1CD2">
        <w:rPr>
          <w:rFonts w:ascii="Times New Roman" w:hAnsi="Times New Roman"/>
          <w:sz w:val="28"/>
          <w:szCs w:val="28"/>
          <w:lang w:val="uk-UA"/>
        </w:rPr>
        <w:t xml:space="preserve">Заголовки </w:t>
      </w:r>
      <w:r>
        <w:rPr>
          <w:rFonts w:ascii="Times New Roman" w:hAnsi="Times New Roman"/>
          <w:sz w:val="28"/>
          <w:szCs w:val="28"/>
          <w:lang w:val="uk-UA"/>
        </w:rPr>
        <w:t>усіх ст</w:t>
      </w:r>
      <w:r w:rsidRPr="00AF1CD2">
        <w:rPr>
          <w:rFonts w:ascii="Times New Roman" w:hAnsi="Times New Roman"/>
          <w:sz w:val="28"/>
          <w:szCs w:val="28"/>
          <w:lang w:val="uk-UA"/>
        </w:rPr>
        <w:t>руктурних елементів курсової роботи і заголовки основних розділів розташову</w:t>
      </w:r>
      <w:r>
        <w:rPr>
          <w:rFonts w:ascii="Times New Roman" w:hAnsi="Times New Roman"/>
          <w:sz w:val="28"/>
          <w:szCs w:val="28"/>
          <w:lang w:val="uk-UA"/>
        </w:rPr>
        <w:t>ються</w:t>
      </w:r>
      <w:r w:rsidRPr="00AF1CD2">
        <w:rPr>
          <w:rFonts w:ascii="Times New Roman" w:hAnsi="Times New Roman"/>
          <w:sz w:val="28"/>
          <w:szCs w:val="28"/>
          <w:lang w:val="uk-UA"/>
        </w:rPr>
        <w:t xml:space="preserve"> всередині рядка</w:t>
      </w:r>
      <w:r>
        <w:rPr>
          <w:rFonts w:ascii="Times New Roman" w:hAnsi="Times New Roman"/>
          <w:sz w:val="28"/>
          <w:szCs w:val="28"/>
          <w:lang w:val="uk-UA"/>
        </w:rPr>
        <w:t>,</w:t>
      </w:r>
      <w:r w:rsidRPr="00AF1CD2">
        <w:rPr>
          <w:rFonts w:ascii="Times New Roman" w:hAnsi="Times New Roman"/>
          <w:sz w:val="28"/>
          <w:szCs w:val="28"/>
          <w:lang w:val="uk-UA"/>
        </w:rPr>
        <w:t xml:space="preserve"> без крапки в кінці, </w:t>
      </w:r>
      <w:r>
        <w:rPr>
          <w:rFonts w:ascii="Times New Roman" w:hAnsi="Times New Roman"/>
          <w:sz w:val="28"/>
          <w:szCs w:val="28"/>
          <w:lang w:val="uk-UA"/>
        </w:rPr>
        <w:t>без</w:t>
      </w:r>
      <w:r w:rsidRPr="00AF1CD2">
        <w:rPr>
          <w:rFonts w:ascii="Times New Roman" w:hAnsi="Times New Roman"/>
          <w:sz w:val="28"/>
          <w:szCs w:val="28"/>
          <w:lang w:val="uk-UA"/>
        </w:rPr>
        <w:t xml:space="preserve"> підкреслю</w:t>
      </w:r>
      <w:r>
        <w:rPr>
          <w:rFonts w:ascii="Times New Roman" w:hAnsi="Times New Roman"/>
          <w:sz w:val="28"/>
          <w:szCs w:val="28"/>
          <w:lang w:val="uk-UA"/>
        </w:rPr>
        <w:t>вань.</w:t>
      </w:r>
      <w:r w:rsidRPr="00AF1CD2">
        <w:rPr>
          <w:rFonts w:ascii="Times New Roman" w:hAnsi="Times New Roman"/>
          <w:sz w:val="28"/>
          <w:szCs w:val="28"/>
          <w:lang w:val="uk-UA"/>
        </w:rPr>
        <w:t xml:space="preserve"> Не допускається перен</w:t>
      </w:r>
      <w:r>
        <w:rPr>
          <w:rFonts w:ascii="Times New Roman" w:hAnsi="Times New Roman"/>
          <w:sz w:val="28"/>
          <w:szCs w:val="28"/>
          <w:lang w:val="uk-UA"/>
        </w:rPr>
        <w:t>есення</w:t>
      </w:r>
      <w:r w:rsidRPr="00AF1CD2">
        <w:rPr>
          <w:rFonts w:ascii="Times New Roman" w:hAnsi="Times New Roman"/>
          <w:sz w:val="28"/>
          <w:szCs w:val="28"/>
          <w:lang w:val="uk-UA"/>
        </w:rPr>
        <w:t xml:space="preserve"> слів у заголовках розділів та підрозділів. Заголовки підрозділів </w:t>
      </w:r>
      <w:r>
        <w:rPr>
          <w:rFonts w:ascii="Times New Roman" w:hAnsi="Times New Roman"/>
          <w:sz w:val="28"/>
          <w:szCs w:val="28"/>
          <w:lang w:val="uk-UA"/>
        </w:rPr>
        <w:t xml:space="preserve">починаються </w:t>
      </w:r>
      <w:r w:rsidRPr="00AF1CD2">
        <w:rPr>
          <w:rFonts w:ascii="Times New Roman" w:hAnsi="Times New Roman"/>
          <w:sz w:val="28"/>
          <w:szCs w:val="28"/>
          <w:lang w:val="uk-UA"/>
        </w:rPr>
        <w:t xml:space="preserve">з </w:t>
      </w:r>
      <w:r w:rsidRPr="00AF1CD2">
        <w:rPr>
          <w:rFonts w:ascii="Times New Roman" w:hAnsi="Times New Roman"/>
          <w:spacing w:val="2"/>
          <w:sz w:val="28"/>
          <w:szCs w:val="28"/>
          <w:lang w:val="uk-UA"/>
        </w:rPr>
        <w:t>абзацу</w:t>
      </w:r>
      <w:r>
        <w:rPr>
          <w:rFonts w:ascii="Times New Roman" w:hAnsi="Times New Roman"/>
          <w:sz w:val="28"/>
          <w:szCs w:val="28"/>
          <w:lang w:val="uk-UA"/>
        </w:rPr>
        <w:t xml:space="preserve">(відступ 1,25 мм, однаковий </w:t>
      </w:r>
      <w:r w:rsidRPr="00AF1CD2">
        <w:rPr>
          <w:rFonts w:ascii="Times New Roman" w:hAnsi="Times New Roman"/>
          <w:sz w:val="28"/>
          <w:szCs w:val="28"/>
          <w:lang w:val="uk-UA"/>
        </w:rPr>
        <w:t>по всьому тексту</w:t>
      </w:r>
      <w:r>
        <w:rPr>
          <w:rFonts w:ascii="Times New Roman" w:hAnsi="Times New Roman"/>
          <w:sz w:val="28"/>
          <w:szCs w:val="28"/>
          <w:lang w:val="uk-UA"/>
        </w:rPr>
        <w:t xml:space="preserve">), </w:t>
      </w:r>
      <w:r w:rsidRPr="00AF1CD2">
        <w:rPr>
          <w:rFonts w:ascii="Times New Roman" w:hAnsi="Times New Roman"/>
          <w:sz w:val="28"/>
          <w:szCs w:val="28"/>
          <w:lang w:val="uk-UA"/>
        </w:rPr>
        <w:t>не підкреслюю</w:t>
      </w:r>
      <w:r>
        <w:rPr>
          <w:rFonts w:ascii="Times New Roman" w:hAnsi="Times New Roman"/>
          <w:sz w:val="28"/>
          <w:szCs w:val="28"/>
          <w:lang w:val="uk-UA"/>
        </w:rPr>
        <w:t>ться</w:t>
      </w:r>
      <w:r w:rsidRPr="00AF1CD2">
        <w:rPr>
          <w:rFonts w:ascii="Times New Roman" w:hAnsi="Times New Roman"/>
          <w:sz w:val="28"/>
          <w:szCs w:val="28"/>
          <w:lang w:val="uk-UA"/>
        </w:rPr>
        <w:t>, крапк</w:t>
      </w:r>
      <w:r>
        <w:rPr>
          <w:rFonts w:ascii="Times New Roman" w:hAnsi="Times New Roman"/>
          <w:sz w:val="28"/>
          <w:szCs w:val="28"/>
          <w:lang w:val="uk-UA"/>
        </w:rPr>
        <w:t>а в кінці не ставиться</w:t>
      </w:r>
      <w:r w:rsidRPr="00AF1CD2">
        <w:rPr>
          <w:rFonts w:ascii="Times New Roman" w:hAnsi="Times New Roman"/>
          <w:sz w:val="28"/>
          <w:szCs w:val="28"/>
          <w:lang w:val="uk-UA"/>
        </w:rPr>
        <w:t xml:space="preserve">. </w:t>
      </w:r>
      <w:r w:rsidRPr="00AF1CD2">
        <w:rPr>
          <w:rFonts w:ascii="Times New Roman" w:hAnsi="Times New Roman"/>
          <w:spacing w:val="2"/>
          <w:sz w:val="28"/>
          <w:szCs w:val="28"/>
          <w:lang w:val="uk-UA"/>
        </w:rPr>
        <w:t>Якщо</w:t>
      </w:r>
      <w:r w:rsidRPr="00AF1CD2">
        <w:rPr>
          <w:rFonts w:ascii="Times New Roman" w:hAnsi="Times New Roman"/>
          <w:sz w:val="28"/>
          <w:szCs w:val="28"/>
          <w:lang w:val="uk-UA"/>
        </w:rPr>
        <w:t xml:space="preserve"> заголовок складається з двох або більше </w:t>
      </w:r>
      <w:r w:rsidRPr="00AF1CD2">
        <w:rPr>
          <w:rFonts w:ascii="Times New Roman" w:hAnsi="Times New Roman"/>
          <w:spacing w:val="2"/>
          <w:sz w:val="28"/>
          <w:szCs w:val="28"/>
          <w:lang w:val="uk-UA"/>
        </w:rPr>
        <w:t>речень</w:t>
      </w:r>
      <w:r w:rsidRPr="00AF1CD2">
        <w:rPr>
          <w:rFonts w:ascii="Times New Roman" w:hAnsi="Times New Roman"/>
          <w:sz w:val="28"/>
          <w:szCs w:val="28"/>
          <w:lang w:val="uk-UA"/>
        </w:rPr>
        <w:t>, їх розділяють крапкою.</w:t>
      </w:r>
    </w:p>
    <w:p w:rsidR="0018468A" w:rsidRPr="00AF1CD2" w:rsidRDefault="0018468A" w:rsidP="0018468A">
      <w:pPr>
        <w:spacing w:after="0" w:line="312" w:lineRule="auto"/>
        <w:ind w:firstLine="709"/>
        <w:jc w:val="both"/>
        <w:rPr>
          <w:rFonts w:ascii="Times New Roman" w:hAnsi="Times New Roman"/>
          <w:sz w:val="28"/>
          <w:szCs w:val="28"/>
          <w:lang w:val="uk-UA"/>
        </w:rPr>
      </w:pPr>
      <w:r w:rsidRPr="00AF1CD2">
        <w:rPr>
          <w:rFonts w:ascii="Times New Roman" w:hAnsi="Times New Roman"/>
          <w:sz w:val="28"/>
          <w:szCs w:val="28"/>
          <w:lang w:val="uk-UA"/>
        </w:rPr>
        <w:t xml:space="preserve">Відстань між заголовком і </w:t>
      </w:r>
      <w:r w:rsidRPr="00AF1CD2">
        <w:rPr>
          <w:rFonts w:ascii="Times New Roman" w:hAnsi="Times New Roman"/>
          <w:spacing w:val="2"/>
          <w:sz w:val="28"/>
          <w:szCs w:val="28"/>
          <w:lang w:val="uk-UA"/>
        </w:rPr>
        <w:t>наступним</w:t>
      </w:r>
      <w:r w:rsidRPr="00AF1CD2">
        <w:rPr>
          <w:rFonts w:ascii="Times New Roman" w:hAnsi="Times New Roman"/>
          <w:sz w:val="28"/>
          <w:szCs w:val="28"/>
          <w:lang w:val="uk-UA"/>
        </w:rPr>
        <w:t xml:space="preserve"> або попереднім текстом повинна бути не менш </w:t>
      </w:r>
      <w:r>
        <w:rPr>
          <w:rFonts w:ascii="Times New Roman" w:hAnsi="Times New Roman"/>
          <w:sz w:val="28"/>
          <w:szCs w:val="28"/>
          <w:lang w:val="uk-UA"/>
        </w:rPr>
        <w:t>одного</w:t>
      </w:r>
      <w:r w:rsidRPr="00AF1CD2">
        <w:rPr>
          <w:rFonts w:ascii="Times New Roman" w:hAnsi="Times New Roman"/>
          <w:sz w:val="28"/>
          <w:szCs w:val="28"/>
          <w:lang w:val="uk-UA"/>
        </w:rPr>
        <w:t xml:space="preserve"> рядк</w:t>
      </w:r>
      <w:r>
        <w:rPr>
          <w:rFonts w:ascii="Times New Roman" w:hAnsi="Times New Roman"/>
          <w:sz w:val="28"/>
          <w:szCs w:val="28"/>
          <w:lang w:val="uk-UA"/>
        </w:rPr>
        <w:t>а</w:t>
      </w:r>
      <w:r w:rsidRPr="00AF1CD2">
        <w:rPr>
          <w:rFonts w:ascii="Times New Roman" w:hAnsi="Times New Roman"/>
          <w:sz w:val="28"/>
          <w:szCs w:val="28"/>
          <w:lang w:val="uk-UA"/>
        </w:rPr>
        <w:t>. Відстань між рядками самого заголовка, а також між двома заголовками приймають такою ж, як в тексті.</w:t>
      </w:r>
    </w:p>
    <w:p w:rsidR="0018468A" w:rsidRPr="00AF1CD2" w:rsidRDefault="0018468A" w:rsidP="0018468A">
      <w:pPr>
        <w:spacing w:after="0" w:line="312" w:lineRule="auto"/>
        <w:ind w:firstLine="709"/>
        <w:jc w:val="both"/>
        <w:rPr>
          <w:rFonts w:ascii="Times New Roman" w:hAnsi="Times New Roman"/>
          <w:sz w:val="28"/>
          <w:szCs w:val="28"/>
          <w:lang w:val="uk-UA"/>
        </w:rPr>
      </w:pPr>
      <w:r w:rsidRPr="00AF1CD2">
        <w:rPr>
          <w:rFonts w:ascii="Times New Roman" w:hAnsi="Times New Roman"/>
          <w:sz w:val="28"/>
          <w:szCs w:val="28"/>
          <w:lang w:val="uk-UA"/>
        </w:rPr>
        <w:t xml:space="preserve">Не допускається розміщувати найменування розділу та підрозділу в нижній частині сторінки, </w:t>
      </w:r>
      <w:r w:rsidRPr="00AF1CD2">
        <w:rPr>
          <w:rFonts w:ascii="Times New Roman" w:hAnsi="Times New Roman"/>
          <w:spacing w:val="2"/>
          <w:sz w:val="28"/>
          <w:szCs w:val="28"/>
          <w:lang w:val="uk-UA"/>
        </w:rPr>
        <w:t>якщо</w:t>
      </w:r>
      <w:r w:rsidR="00776DE3">
        <w:rPr>
          <w:rFonts w:ascii="Times New Roman" w:hAnsi="Times New Roman"/>
          <w:spacing w:val="2"/>
          <w:sz w:val="28"/>
          <w:szCs w:val="28"/>
          <w:lang w:val="uk-UA"/>
        </w:rPr>
        <w:t xml:space="preserve"> </w:t>
      </w:r>
      <w:r w:rsidRPr="00AF1CD2">
        <w:rPr>
          <w:rFonts w:ascii="Times New Roman" w:hAnsi="Times New Roman"/>
          <w:spacing w:val="2"/>
          <w:sz w:val="28"/>
          <w:szCs w:val="28"/>
          <w:lang w:val="uk-UA"/>
        </w:rPr>
        <w:t>після</w:t>
      </w:r>
      <w:r w:rsidRPr="00AF1CD2">
        <w:rPr>
          <w:rFonts w:ascii="Times New Roman" w:hAnsi="Times New Roman"/>
          <w:sz w:val="28"/>
          <w:szCs w:val="28"/>
          <w:lang w:val="uk-UA"/>
        </w:rPr>
        <w:t xml:space="preserve"> нього розташований тільки </w:t>
      </w:r>
      <w:r w:rsidRPr="00AF1CD2">
        <w:rPr>
          <w:rFonts w:ascii="Times New Roman" w:hAnsi="Times New Roman"/>
          <w:spacing w:val="2"/>
          <w:sz w:val="28"/>
          <w:szCs w:val="28"/>
          <w:lang w:val="uk-UA"/>
        </w:rPr>
        <w:t>один</w:t>
      </w:r>
      <w:r w:rsidRPr="00AF1CD2">
        <w:rPr>
          <w:rFonts w:ascii="Times New Roman" w:hAnsi="Times New Roman"/>
          <w:sz w:val="28"/>
          <w:szCs w:val="28"/>
          <w:lang w:val="uk-UA"/>
        </w:rPr>
        <w:t xml:space="preserve"> рядок тексту</w:t>
      </w:r>
      <w:r>
        <w:rPr>
          <w:rFonts w:ascii="Times New Roman" w:hAnsi="Times New Roman"/>
          <w:sz w:val="28"/>
          <w:szCs w:val="28"/>
          <w:lang w:val="uk-UA"/>
        </w:rPr>
        <w:t>;</w:t>
      </w:r>
    </w:p>
    <w:p w:rsidR="00AE7220" w:rsidRPr="00AE7220" w:rsidRDefault="00AE7220" w:rsidP="00885F7C">
      <w:pPr>
        <w:pStyle w:val="ab"/>
        <w:widowControl w:val="0"/>
        <w:numPr>
          <w:ilvl w:val="0"/>
          <w:numId w:val="5"/>
        </w:numPr>
        <w:tabs>
          <w:tab w:val="left" w:pos="0"/>
          <w:tab w:val="left" w:pos="709"/>
          <w:tab w:val="left" w:pos="851"/>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таблиці, рисунки, формули, по аналогії з підрозділами, мають подвійну нумерацію</w:t>
      </w:r>
      <w:r w:rsidR="0018468A">
        <w:rPr>
          <w:rFonts w:ascii="Times New Roman" w:hAnsi="Times New Roman"/>
          <w:sz w:val="28"/>
          <w:szCs w:val="28"/>
        </w:rPr>
        <w:t xml:space="preserve">. </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сторінки контрольної роботи нумерують наскрізно. Першою сторінкою роботи є титульний аркуш, який включають до загальної нумерації, але номер сторінки на ньому не ставлять. Вперше номер сторінки проставляють у правому верхньому куті сторінки без крапки в кінці на другому аркуші вступу;</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 xml:space="preserve">для нумерації сторінок, розділів, підрозділів використовуються арабські </w:t>
      </w:r>
      <w:r w:rsidRPr="00AE7220">
        <w:rPr>
          <w:rFonts w:ascii="Times New Roman" w:hAnsi="Times New Roman"/>
          <w:sz w:val="28"/>
          <w:szCs w:val="28"/>
        </w:rPr>
        <w:lastRenderedPageBreak/>
        <w:t>цифри; знак № не ставлять;</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додатки позначаються великими літерами української абетки (Додаток А, Додаток Б і т.д.), за винятком літер Є, З, І, Й, О, Ч, Ь.</w:t>
      </w:r>
    </w:p>
    <w:p w:rsidR="00AE7220" w:rsidRPr="00AE7220" w:rsidRDefault="00AE7220" w:rsidP="00885F7C">
      <w:pPr>
        <w:pStyle w:val="ab"/>
        <w:widowControl w:val="0"/>
        <w:numPr>
          <w:ilvl w:val="0"/>
          <w:numId w:val="5"/>
        </w:numPr>
        <w:tabs>
          <w:tab w:val="left" w:pos="0"/>
          <w:tab w:val="left" w:pos="709"/>
        </w:tabs>
        <w:autoSpaceDE w:val="0"/>
        <w:autoSpaceDN w:val="0"/>
        <w:adjustRightInd w:val="0"/>
        <w:spacing w:line="312" w:lineRule="auto"/>
        <w:ind w:left="0" w:firstLine="357"/>
        <w:jc w:val="both"/>
        <w:rPr>
          <w:rFonts w:ascii="Times New Roman" w:hAnsi="Times New Roman"/>
          <w:sz w:val="28"/>
          <w:szCs w:val="28"/>
        </w:rPr>
      </w:pPr>
      <w:r w:rsidRPr="00AE7220">
        <w:rPr>
          <w:rFonts w:ascii="Times New Roman" w:hAnsi="Times New Roman"/>
          <w:sz w:val="28"/>
          <w:szCs w:val="28"/>
        </w:rPr>
        <w:t>список використаних джерел оформлюється згідно з вимогами до бібліографічного опису;</w:t>
      </w:r>
    </w:p>
    <w:p w:rsidR="00AE7220" w:rsidRDefault="00AE7220" w:rsidP="0018287F">
      <w:pPr>
        <w:pStyle w:val="ab"/>
        <w:widowControl w:val="0"/>
        <w:numPr>
          <w:ilvl w:val="0"/>
          <w:numId w:val="5"/>
        </w:numPr>
        <w:tabs>
          <w:tab w:val="left" w:pos="0"/>
          <w:tab w:val="left" w:pos="426"/>
          <w:tab w:val="left" w:pos="709"/>
        </w:tabs>
        <w:autoSpaceDE w:val="0"/>
        <w:autoSpaceDN w:val="0"/>
        <w:adjustRightInd w:val="0"/>
        <w:spacing w:after="120" w:line="312" w:lineRule="auto"/>
        <w:ind w:left="0" w:firstLine="357"/>
        <w:jc w:val="both"/>
        <w:rPr>
          <w:rFonts w:ascii="Times New Roman" w:hAnsi="Times New Roman"/>
          <w:sz w:val="28"/>
          <w:szCs w:val="28"/>
        </w:rPr>
      </w:pPr>
      <w:r w:rsidRPr="00AE7220">
        <w:rPr>
          <w:rFonts w:ascii="Times New Roman" w:hAnsi="Times New Roman"/>
          <w:sz w:val="28"/>
          <w:szCs w:val="28"/>
        </w:rPr>
        <w:t>у розрахунках приймаються такі округлення цифр: тис. т, тис. грн – до одного знак</w:t>
      </w:r>
      <w:r w:rsidR="005378C6">
        <w:rPr>
          <w:rFonts w:ascii="Times New Roman" w:hAnsi="Times New Roman"/>
          <w:sz w:val="28"/>
          <w:szCs w:val="28"/>
        </w:rPr>
        <w:t>у</w:t>
      </w:r>
      <w:r w:rsidRPr="00AE7220">
        <w:rPr>
          <w:rFonts w:ascii="Times New Roman" w:hAnsi="Times New Roman"/>
          <w:sz w:val="28"/>
          <w:szCs w:val="28"/>
        </w:rPr>
        <w:t xml:space="preserve"> після коми; питомі вартісні показники (собівартість одиниці продукції та ін.) – до двох знаків після коми, тобто до однієї копійки; питомі натуральні показники – до трьох знаків після коми. </w:t>
      </w:r>
    </w:p>
    <w:p w:rsidR="0030283C" w:rsidRDefault="00D907CA" w:rsidP="0030283C">
      <w:pPr>
        <w:pStyle w:val="ab"/>
        <w:widowControl w:val="0"/>
        <w:tabs>
          <w:tab w:val="left" w:pos="0"/>
          <w:tab w:val="left" w:pos="426"/>
          <w:tab w:val="left" w:pos="709"/>
        </w:tabs>
        <w:autoSpaceDE w:val="0"/>
        <w:autoSpaceDN w:val="0"/>
        <w:adjustRightInd w:val="0"/>
        <w:spacing w:after="120" w:line="312" w:lineRule="auto"/>
        <w:ind w:left="357"/>
        <w:jc w:val="both"/>
        <w:rPr>
          <w:rFonts w:ascii="Times New Roman" w:hAnsi="Times New Roman"/>
          <w:sz w:val="28"/>
          <w:szCs w:val="28"/>
        </w:rPr>
      </w:pPr>
      <w:r w:rsidRPr="00AF1CD2">
        <w:rPr>
          <w:rStyle w:val="aff0"/>
          <w:rFonts w:ascii="Times New Roman" w:hAnsi="Times New Roman"/>
          <w:sz w:val="28"/>
          <w:szCs w:val="28"/>
        </w:rPr>
        <w:t>Загальний обсяг курсової роботи повинен складати 2</w:t>
      </w:r>
      <w:r>
        <w:rPr>
          <w:rStyle w:val="aff0"/>
          <w:rFonts w:ascii="Times New Roman" w:hAnsi="Times New Roman"/>
          <w:sz w:val="28"/>
          <w:szCs w:val="28"/>
        </w:rPr>
        <w:t>0</w:t>
      </w:r>
      <w:r w:rsidRPr="00AF1CD2">
        <w:rPr>
          <w:rStyle w:val="aff0"/>
          <w:rFonts w:ascii="Times New Roman" w:hAnsi="Times New Roman"/>
          <w:sz w:val="28"/>
          <w:szCs w:val="28"/>
        </w:rPr>
        <w:t>–</w:t>
      </w:r>
      <w:r>
        <w:rPr>
          <w:rStyle w:val="aff0"/>
          <w:rFonts w:ascii="Times New Roman" w:hAnsi="Times New Roman"/>
          <w:sz w:val="28"/>
          <w:szCs w:val="28"/>
        </w:rPr>
        <w:t>25</w:t>
      </w:r>
      <w:r w:rsidRPr="00AF1CD2">
        <w:rPr>
          <w:rStyle w:val="aff0"/>
          <w:rFonts w:ascii="Times New Roman" w:hAnsi="Times New Roman"/>
          <w:sz w:val="28"/>
          <w:szCs w:val="28"/>
        </w:rPr>
        <w:t xml:space="preserve"> сторінок тексту</w:t>
      </w:r>
      <w:r>
        <w:rPr>
          <w:rStyle w:val="aff0"/>
          <w:rFonts w:ascii="Times New Roman" w:hAnsi="Times New Roman"/>
          <w:sz w:val="28"/>
          <w:szCs w:val="28"/>
        </w:rPr>
        <w:t>.</w:t>
      </w:r>
    </w:p>
    <w:p w:rsidR="0018287F" w:rsidRPr="00776DE3" w:rsidRDefault="0018287F" w:rsidP="0018287F">
      <w:pPr>
        <w:pStyle w:val="ab"/>
        <w:widowControl w:val="0"/>
        <w:tabs>
          <w:tab w:val="left" w:pos="0"/>
          <w:tab w:val="left" w:pos="426"/>
          <w:tab w:val="left" w:pos="709"/>
        </w:tabs>
        <w:autoSpaceDE w:val="0"/>
        <w:autoSpaceDN w:val="0"/>
        <w:adjustRightInd w:val="0"/>
        <w:spacing w:after="120" w:line="312" w:lineRule="auto"/>
        <w:ind w:left="357"/>
        <w:jc w:val="both"/>
        <w:rPr>
          <w:rFonts w:ascii="Times New Roman" w:hAnsi="Times New Roman"/>
          <w:sz w:val="8"/>
          <w:szCs w:val="8"/>
        </w:rPr>
      </w:pPr>
    </w:p>
    <w:p w:rsidR="005556A8" w:rsidRDefault="0018287F" w:rsidP="0018287F">
      <w:pPr>
        <w:pStyle w:val="ab"/>
        <w:widowControl w:val="0"/>
        <w:spacing w:before="120" w:line="312" w:lineRule="auto"/>
        <w:rPr>
          <w:rFonts w:ascii="Times New Roman" w:hAnsi="Times New Roman"/>
          <w:b/>
          <w:sz w:val="28"/>
          <w:szCs w:val="28"/>
        </w:rPr>
      </w:pPr>
      <w:r w:rsidRPr="0018287F">
        <w:rPr>
          <w:rFonts w:ascii="Times New Roman" w:hAnsi="Times New Roman"/>
          <w:b/>
          <w:sz w:val="28"/>
          <w:szCs w:val="28"/>
        </w:rPr>
        <w:t>3.</w:t>
      </w:r>
      <w:r w:rsidR="00EF0E09">
        <w:rPr>
          <w:rFonts w:ascii="Times New Roman" w:hAnsi="Times New Roman"/>
          <w:b/>
          <w:sz w:val="28"/>
          <w:szCs w:val="28"/>
        </w:rPr>
        <w:t>6</w:t>
      </w:r>
      <w:r w:rsidRPr="0018287F">
        <w:rPr>
          <w:rFonts w:ascii="Times New Roman" w:hAnsi="Times New Roman"/>
          <w:b/>
          <w:sz w:val="28"/>
          <w:szCs w:val="28"/>
        </w:rPr>
        <w:t>. Захист та критерії оцінювання курсової роботи</w:t>
      </w:r>
    </w:p>
    <w:p w:rsidR="000B1D01" w:rsidRPr="00AF1CD2" w:rsidRDefault="000B1D01" w:rsidP="00776DE3">
      <w:pPr>
        <w:spacing w:before="80" w:after="0" w:line="312" w:lineRule="auto"/>
        <w:ind w:firstLine="709"/>
        <w:jc w:val="both"/>
        <w:rPr>
          <w:rStyle w:val="aff0"/>
          <w:rFonts w:ascii="Times New Roman" w:hAnsi="Times New Roman"/>
          <w:sz w:val="28"/>
          <w:szCs w:val="28"/>
          <w:lang w:val="uk-UA"/>
        </w:rPr>
      </w:pPr>
      <w:r w:rsidRPr="00AF1CD2">
        <w:rPr>
          <w:rStyle w:val="aff0"/>
          <w:rFonts w:ascii="Times New Roman" w:hAnsi="Times New Roman"/>
          <w:sz w:val="28"/>
          <w:szCs w:val="28"/>
          <w:lang w:val="uk-UA"/>
        </w:rPr>
        <w:t xml:space="preserve">Завершена </w:t>
      </w:r>
      <w:r>
        <w:rPr>
          <w:rStyle w:val="aff0"/>
          <w:rFonts w:ascii="Times New Roman" w:hAnsi="Times New Roman"/>
          <w:sz w:val="28"/>
          <w:szCs w:val="28"/>
          <w:lang w:val="uk-UA"/>
        </w:rPr>
        <w:t xml:space="preserve">курсова </w:t>
      </w:r>
      <w:r w:rsidRPr="00AF1CD2">
        <w:rPr>
          <w:rStyle w:val="aff0"/>
          <w:rFonts w:ascii="Times New Roman" w:hAnsi="Times New Roman"/>
          <w:sz w:val="28"/>
          <w:szCs w:val="28"/>
          <w:lang w:val="uk-UA"/>
        </w:rPr>
        <w:t xml:space="preserve">робота подається студентом викладачу для перевірки у термін, визначений навчальним графіком. </w:t>
      </w:r>
      <w:r>
        <w:rPr>
          <w:rStyle w:val="aff0"/>
          <w:rFonts w:ascii="Times New Roman" w:hAnsi="Times New Roman"/>
          <w:sz w:val="28"/>
          <w:szCs w:val="28"/>
          <w:lang w:val="uk-UA"/>
        </w:rPr>
        <w:t xml:space="preserve">За наявності суттєвих зауважень викладача </w:t>
      </w:r>
      <w:r w:rsidRPr="00AF1CD2">
        <w:rPr>
          <w:rStyle w:val="aff0"/>
          <w:rFonts w:ascii="Times New Roman" w:hAnsi="Times New Roman"/>
          <w:sz w:val="28"/>
          <w:szCs w:val="28"/>
          <w:lang w:val="uk-UA"/>
        </w:rPr>
        <w:t xml:space="preserve">робота може бути повернута студентові </w:t>
      </w:r>
      <w:r>
        <w:rPr>
          <w:rStyle w:val="aff0"/>
          <w:rFonts w:ascii="Times New Roman" w:hAnsi="Times New Roman"/>
          <w:sz w:val="28"/>
          <w:szCs w:val="28"/>
          <w:lang w:val="uk-UA"/>
        </w:rPr>
        <w:t>на</w:t>
      </w:r>
      <w:r w:rsidRPr="00AF1CD2">
        <w:rPr>
          <w:rStyle w:val="aff0"/>
          <w:rFonts w:ascii="Times New Roman" w:hAnsi="Times New Roman"/>
          <w:sz w:val="28"/>
          <w:szCs w:val="28"/>
          <w:lang w:val="uk-UA"/>
        </w:rPr>
        <w:t xml:space="preserve"> до</w:t>
      </w:r>
      <w:r>
        <w:rPr>
          <w:rStyle w:val="aff0"/>
          <w:rFonts w:ascii="Times New Roman" w:hAnsi="Times New Roman"/>
          <w:sz w:val="28"/>
          <w:szCs w:val="28"/>
          <w:lang w:val="uk-UA"/>
        </w:rPr>
        <w:t>опрацювання.</w:t>
      </w:r>
    </w:p>
    <w:p w:rsidR="000B1D01" w:rsidRPr="00AF1CD2" w:rsidRDefault="000B1D01" w:rsidP="000B1D01">
      <w:pPr>
        <w:spacing w:after="0" w:line="312" w:lineRule="auto"/>
        <w:ind w:firstLine="709"/>
        <w:jc w:val="both"/>
        <w:rPr>
          <w:rFonts w:ascii="Times New Roman" w:hAnsi="Times New Roman"/>
          <w:sz w:val="28"/>
          <w:szCs w:val="28"/>
          <w:lang w:val="uk-UA"/>
        </w:rPr>
      </w:pPr>
      <w:r>
        <w:rPr>
          <w:rStyle w:val="aff0"/>
          <w:rFonts w:ascii="Times New Roman" w:hAnsi="Times New Roman"/>
          <w:sz w:val="28"/>
          <w:szCs w:val="28"/>
          <w:lang w:val="uk-UA"/>
        </w:rPr>
        <w:t xml:space="preserve">Після завершення перевірки курсової роботи </w:t>
      </w:r>
      <w:r w:rsidRPr="00AF1CD2">
        <w:rPr>
          <w:rStyle w:val="aff0"/>
          <w:rFonts w:ascii="Times New Roman" w:hAnsi="Times New Roman"/>
          <w:sz w:val="28"/>
          <w:szCs w:val="28"/>
          <w:lang w:val="uk-UA"/>
        </w:rPr>
        <w:t>керівником</w:t>
      </w:r>
      <w:r>
        <w:rPr>
          <w:rStyle w:val="aff0"/>
          <w:rFonts w:ascii="Times New Roman" w:hAnsi="Times New Roman"/>
          <w:sz w:val="28"/>
          <w:szCs w:val="28"/>
          <w:lang w:val="uk-UA"/>
        </w:rPr>
        <w:t xml:space="preserve"> відбувається її захист. </w:t>
      </w:r>
    </w:p>
    <w:p w:rsidR="000B1D01" w:rsidRPr="00AF1CD2" w:rsidRDefault="000B1D01" w:rsidP="000B1D01">
      <w:pPr>
        <w:spacing w:after="0" w:line="312" w:lineRule="auto"/>
        <w:ind w:firstLine="709"/>
        <w:jc w:val="both"/>
        <w:rPr>
          <w:rStyle w:val="aff0"/>
          <w:rFonts w:ascii="Times New Roman" w:hAnsi="Times New Roman"/>
          <w:sz w:val="28"/>
          <w:szCs w:val="28"/>
          <w:lang w:val="uk-UA"/>
        </w:rPr>
      </w:pPr>
      <w:r>
        <w:rPr>
          <w:rFonts w:ascii="Times New Roman" w:hAnsi="Times New Roman"/>
          <w:sz w:val="28"/>
          <w:szCs w:val="28"/>
          <w:lang w:val="uk-UA"/>
        </w:rPr>
        <w:t>Н</w:t>
      </w:r>
      <w:r w:rsidRPr="00AF1CD2">
        <w:rPr>
          <w:rFonts w:ascii="Times New Roman" w:hAnsi="Times New Roman"/>
          <w:sz w:val="28"/>
          <w:szCs w:val="28"/>
          <w:lang w:val="uk-UA"/>
        </w:rPr>
        <w:t>а підставі від</w:t>
      </w:r>
      <w:r>
        <w:rPr>
          <w:rFonts w:ascii="Times New Roman" w:hAnsi="Times New Roman"/>
          <w:sz w:val="28"/>
          <w:szCs w:val="28"/>
          <w:lang w:val="uk-UA"/>
        </w:rPr>
        <w:t>повідей, повноти розкриття теми</w:t>
      </w:r>
      <w:r w:rsidRPr="00AF1CD2">
        <w:rPr>
          <w:rFonts w:ascii="Times New Roman" w:hAnsi="Times New Roman"/>
          <w:sz w:val="28"/>
          <w:szCs w:val="28"/>
          <w:lang w:val="uk-UA"/>
        </w:rPr>
        <w:t xml:space="preserve">, а також </w:t>
      </w:r>
      <w:r>
        <w:rPr>
          <w:rFonts w:ascii="Times New Roman" w:hAnsi="Times New Roman"/>
          <w:sz w:val="28"/>
          <w:szCs w:val="28"/>
          <w:lang w:val="uk-UA"/>
        </w:rPr>
        <w:t xml:space="preserve">з урахуванням вимог до </w:t>
      </w:r>
      <w:r w:rsidRPr="00AF1CD2">
        <w:rPr>
          <w:rFonts w:ascii="Times New Roman" w:hAnsi="Times New Roman"/>
          <w:sz w:val="28"/>
          <w:szCs w:val="28"/>
          <w:lang w:val="uk-UA"/>
        </w:rPr>
        <w:t>структури</w:t>
      </w:r>
      <w:r>
        <w:rPr>
          <w:rFonts w:ascii="Times New Roman" w:hAnsi="Times New Roman"/>
          <w:sz w:val="28"/>
          <w:szCs w:val="28"/>
          <w:lang w:val="uk-UA"/>
        </w:rPr>
        <w:t xml:space="preserve">, </w:t>
      </w:r>
      <w:r w:rsidRPr="00AF1CD2">
        <w:rPr>
          <w:rFonts w:ascii="Times New Roman" w:hAnsi="Times New Roman"/>
          <w:sz w:val="28"/>
          <w:szCs w:val="28"/>
          <w:lang w:val="uk-UA"/>
        </w:rPr>
        <w:t xml:space="preserve">змісту </w:t>
      </w:r>
      <w:r>
        <w:rPr>
          <w:rFonts w:ascii="Times New Roman" w:hAnsi="Times New Roman"/>
          <w:sz w:val="28"/>
          <w:szCs w:val="28"/>
          <w:lang w:val="uk-UA"/>
        </w:rPr>
        <w:t xml:space="preserve">та оформлення курсової </w:t>
      </w:r>
      <w:r w:rsidRPr="00AF1CD2">
        <w:rPr>
          <w:rFonts w:ascii="Times New Roman" w:hAnsi="Times New Roman"/>
          <w:sz w:val="28"/>
          <w:szCs w:val="28"/>
          <w:lang w:val="uk-UA"/>
        </w:rPr>
        <w:t>роботи</w:t>
      </w:r>
      <w:r>
        <w:rPr>
          <w:rFonts w:ascii="Times New Roman" w:hAnsi="Times New Roman"/>
          <w:sz w:val="28"/>
          <w:szCs w:val="28"/>
          <w:lang w:val="uk-UA"/>
        </w:rPr>
        <w:t xml:space="preserve">, </w:t>
      </w:r>
      <w:r w:rsidRPr="00AF1CD2">
        <w:rPr>
          <w:rFonts w:ascii="Times New Roman" w:hAnsi="Times New Roman"/>
          <w:sz w:val="28"/>
          <w:szCs w:val="28"/>
          <w:lang w:val="uk-UA"/>
        </w:rPr>
        <w:t xml:space="preserve">керівник виставляє оцінку на титульному </w:t>
      </w:r>
      <w:r>
        <w:rPr>
          <w:rFonts w:ascii="Times New Roman" w:hAnsi="Times New Roman"/>
          <w:sz w:val="28"/>
          <w:szCs w:val="28"/>
          <w:lang w:val="uk-UA"/>
        </w:rPr>
        <w:t>аркуші</w:t>
      </w:r>
      <w:r w:rsidRPr="00AF1CD2">
        <w:rPr>
          <w:rFonts w:ascii="Times New Roman" w:hAnsi="Times New Roman"/>
          <w:sz w:val="28"/>
          <w:szCs w:val="28"/>
          <w:lang w:val="uk-UA"/>
        </w:rPr>
        <w:t xml:space="preserve"> роботи, </w:t>
      </w:r>
      <w:r>
        <w:rPr>
          <w:rFonts w:ascii="Times New Roman" w:hAnsi="Times New Roman"/>
          <w:sz w:val="28"/>
          <w:szCs w:val="28"/>
          <w:lang w:val="uk-UA"/>
        </w:rPr>
        <w:t>в</w:t>
      </w:r>
      <w:r w:rsidRPr="00AF1CD2">
        <w:rPr>
          <w:rFonts w:ascii="Times New Roman" w:hAnsi="Times New Roman"/>
          <w:sz w:val="28"/>
          <w:szCs w:val="28"/>
          <w:lang w:val="uk-UA"/>
        </w:rPr>
        <w:t xml:space="preserve"> екзаменаційну відомість та у залікову книжку студента</w:t>
      </w:r>
      <w:r>
        <w:rPr>
          <w:rFonts w:ascii="Times New Roman" w:hAnsi="Times New Roman"/>
          <w:sz w:val="28"/>
          <w:szCs w:val="28"/>
          <w:lang w:val="uk-UA"/>
        </w:rPr>
        <w:t>, керуючись викладеними нижче критеріями.</w:t>
      </w:r>
    </w:p>
    <w:p w:rsidR="000B1D01" w:rsidRPr="00AF1CD2" w:rsidRDefault="000B1D01" w:rsidP="000B1D01">
      <w:pPr>
        <w:spacing w:after="0" w:line="312" w:lineRule="auto"/>
        <w:ind w:firstLine="709"/>
        <w:jc w:val="both"/>
        <w:rPr>
          <w:rFonts w:ascii="Times New Roman" w:hAnsi="Times New Roman"/>
          <w:sz w:val="28"/>
          <w:szCs w:val="28"/>
          <w:lang w:val="uk-UA"/>
        </w:rPr>
      </w:pPr>
      <w:r w:rsidRPr="00AF1CD2">
        <w:rPr>
          <w:rFonts w:ascii="Times New Roman" w:hAnsi="Times New Roman"/>
          <w:sz w:val="28"/>
          <w:szCs w:val="28"/>
          <w:lang w:val="uk-UA"/>
        </w:rPr>
        <w:t xml:space="preserve">Підсумкова оцінка, диференційована за </w:t>
      </w:r>
      <w:r w:rsidR="003E45A0">
        <w:rPr>
          <w:rFonts w:ascii="Times New Roman" w:hAnsi="Times New Roman"/>
          <w:sz w:val="28"/>
          <w:szCs w:val="28"/>
          <w:lang w:val="uk-UA"/>
        </w:rPr>
        <w:t>4-</w:t>
      </w:r>
      <w:r w:rsidRPr="00AF1CD2">
        <w:rPr>
          <w:rFonts w:ascii="Times New Roman" w:hAnsi="Times New Roman"/>
          <w:sz w:val="28"/>
          <w:szCs w:val="28"/>
          <w:lang w:val="uk-UA"/>
        </w:rPr>
        <w:t>бально</w:t>
      </w:r>
      <w:r>
        <w:rPr>
          <w:rFonts w:ascii="Times New Roman" w:hAnsi="Times New Roman"/>
          <w:sz w:val="28"/>
          <w:szCs w:val="28"/>
          <w:lang w:val="uk-UA"/>
        </w:rPr>
        <w:t>ю</w:t>
      </w:r>
      <w:r w:rsidRPr="00AF1CD2">
        <w:rPr>
          <w:rFonts w:ascii="Times New Roman" w:hAnsi="Times New Roman"/>
          <w:sz w:val="28"/>
          <w:szCs w:val="28"/>
          <w:lang w:val="uk-UA"/>
        </w:rPr>
        <w:t xml:space="preserve"> шкалою і відповідною (</w:t>
      </w:r>
      <w:r w:rsidR="003E45A0">
        <w:rPr>
          <w:rFonts w:ascii="Times New Roman" w:hAnsi="Times New Roman"/>
          <w:sz w:val="28"/>
          <w:szCs w:val="28"/>
          <w:lang w:val="uk-UA"/>
        </w:rPr>
        <w:t xml:space="preserve">5 </w:t>
      </w:r>
      <w:r w:rsidR="007C1D34" w:rsidRPr="00AE7220">
        <w:rPr>
          <w:rFonts w:ascii="Times New Roman" w:hAnsi="Times New Roman"/>
          <w:sz w:val="28"/>
          <w:szCs w:val="28"/>
        </w:rPr>
        <w:t>–</w:t>
      </w:r>
      <w:r w:rsidR="003E45A0">
        <w:rPr>
          <w:rFonts w:ascii="Times New Roman" w:hAnsi="Times New Roman"/>
          <w:sz w:val="28"/>
          <w:szCs w:val="28"/>
          <w:lang w:val="uk-UA"/>
        </w:rPr>
        <w:t xml:space="preserve"> </w:t>
      </w:r>
      <w:r w:rsidRPr="00AF1CD2">
        <w:rPr>
          <w:rFonts w:ascii="Times New Roman" w:hAnsi="Times New Roman"/>
          <w:sz w:val="28"/>
          <w:szCs w:val="28"/>
          <w:lang w:val="uk-UA"/>
        </w:rPr>
        <w:t xml:space="preserve">«відмінно», </w:t>
      </w:r>
      <w:r w:rsidR="003E45A0">
        <w:rPr>
          <w:rFonts w:ascii="Times New Roman" w:hAnsi="Times New Roman"/>
          <w:sz w:val="28"/>
          <w:szCs w:val="28"/>
          <w:lang w:val="uk-UA"/>
        </w:rPr>
        <w:t xml:space="preserve">4 </w:t>
      </w:r>
      <w:r w:rsidR="007C1D34" w:rsidRPr="00AE7220">
        <w:rPr>
          <w:rFonts w:ascii="Times New Roman" w:hAnsi="Times New Roman"/>
          <w:sz w:val="28"/>
          <w:szCs w:val="28"/>
        </w:rPr>
        <w:t>–</w:t>
      </w:r>
      <w:r w:rsidR="003E45A0">
        <w:rPr>
          <w:rFonts w:ascii="Times New Roman" w:hAnsi="Times New Roman"/>
          <w:sz w:val="28"/>
          <w:szCs w:val="28"/>
          <w:lang w:val="uk-UA"/>
        </w:rPr>
        <w:t xml:space="preserve"> </w:t>
      </w:r>
      <w:r w:rsidRPr="00AF1CD2">
        <w:rPr>
          <w:rFonts w:ascii="Times New Roman" w:hAnsi="Times New Roman"/>
          <w:sz w:val="28"/>
          <w:szCs w:val="28"/>
          <w:lang w:val="uk-UA"/>
        </w:rPr>
        <w:t xml:space="preserve">«добре», </w:t>
      </w:r>
      <w:r w:rsidR="003E45A0">
        <w:rPr>
          <w:rFonts w:ascii="Times New Roman" w:hAnsi="Times New Roman"/>
          <w:sz w:val="28"/>
          <w:szCs w:val="28"/>
          <w:lang w:val="uk-UA"/>
        </w:rPr>
        <w:t xml:space="preserve">3 </w:t>
      </w:r>
      <w:r w:rsidR="007C1D34" w:rsidRPr="00AE7220">
        <w:rPr>
          <w:rFonts w:ascii="Times New Roman" w:hAnsi="Times New Roman"/>
          <w:sz w:val="28"/>
          <w:szCs w:val="28"/>
        </w:rPr>
        <w:t>–</w:t>
      </w:r>
      <w:r w:rsidR="003E45A0">
        <w:rPr>
          <w:rFonts w:ascii="Times New Roman" w:hAnsi="Times New Roman"/>
          <w:sz w:val="28"/>
          <w:szCs w:val="28"/>
          <w:lang w:val="uk-UA"/>
        </w:rPr>
        <w:t xml:space="preserve"> </w:t>
      </w:r>
      <w:r w:rsidRPr="00AF1CD2">
        <w:rPr>
          <w:rFonts w:ascii="Times New Roman" w:hAnsi="Times New Roman"/>
          <w:sz w:val="28"/>
          <w:szCs w:val="28"/>
          <w:lang w:val="uk-UA"/>
        </w:rPr>
        <w:t xml:space="preserve">«задовільно», </w:t>
      </w:r>
      <w:r w:rsidR="003E45A0">
        <w:rPr>
          <w:rFonts w:ascii="Times New Roman" w:hAnsi="Times New Roman"/>
          <w:sz w:val="28"/>
          <w:szCs w:val="28"/>
          <w:lang w:val="uk-UA"/>
        </w:rPr>
        <w:t xml:space="preserve">2 </w:t>
      </w:r>
      <w:r w:rsidR="007C1D34" w:rsidRPr="00AE7220">
        <w:rPr>
          <w:rFonts w:ascii="Times New Roman" w:hAnsi="Times New Roman"/>
          <w:sz w:val="28"/>
          <w:szCs w:val="28"/>
        </w:rPr>
        <w:t>–</w:t>
      </w:r>
      <w:r w:rsidR="003E45A0">
        <w:rPr>
          <w:rFonts w:ascii="Times New Roman" w:hAnsi="Times New Roman"/>
          <w:sz w:val="28"/>
          <w:szCs w:val="28"/>
          <w:lang w:val="uk-UA"/>
        </w:rPr>
        <w:t xml:space="preserve"> </w:t>
      </w:r>
      <w:r w:rsidRPr="00AF1CD2">
        <w:rPr>
          <w:rFonts w:ascii="Times New Roman" w:hAnsi="Times New Roman"/>
          <w:sz w:val="28"/>
          <w:szCs w:val="28"/>
          <w:lang w:val="uk-UA"/>
        </w:rPr>
        <w:t xml:space="preserve">«незадовільно») визначається керівником </w:t>
      </w:r>
      <w:r>
        <w:rPr>
          <w:rFonts w:ascii="Times New Roman" w:hAnsi="Times New Roman"/>
          <w:sz w:val="28"/>
          <w:szCs w:val="28"/>
          <w:lang w:val="uk-UA"/>
        </w:rPr>
        <w:t xml:space="preserve">курсової </w:t>
      </w:r>
      <w:r w:rsidRPr="00AF1CD2">
        <w:rPr>
          <w:rFonts w:ascii="Times New Roman" w:hAnsi="Times New Roman"/>
          <w:sz w:val="28"/>
          <w:szCs w:val="28"/>
          <w:lang w:val="uk-UA"/>
        </w:rPr>
        <w:t>роботи.</w:t>
      </w:r>
    </w:p>
    <w:p w:rsidR="000B1D01" w:rsidRPr="00AF1CD2" w:rsidRDefault="000B1D01" w:rsidP="000B1D01">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процесі </w:t>
      </w:r>
      <w:r w:rsidRPr="00AF1CD2">
        <w:rPr>
          <w:rFonts w:ascii="Times New Roman" w:hAnsi="Times New Roman"/>
          <w:sz w:val="28"/>
          <w:szCs w:val="28"/>
          <w:lang w:val="uk-UA"/>
        </w:rPr>
        <w:t>оцін</w:t>
      </w:r>
      <w:r>
        <w:rPr>
          <w:rFonts w:ascii="Times New Roman" w:hAnsi="Times New Roman"/>
          <w:sz w:val="28"/>
          <w:szCs w:val="28"/>
          <w:lang w:val="uk-UA"/>
        </w:rPr>
        <w:t>ювання</w:t>
      </w:r>
      <w:r w:rsidRPr="00AF1CD2">
        <w:rPr>
          <w:rFonts w:ascii="Times New Roman" w:hAnsi="Times New Roman"/>
          <w:sz w:val="28"/>
          <w:szCs w:val="28"/>
          <w:lang w:val="uk-UA"/>
        </w:rPr>
        <w:t xml:space="preserve"> враховується н</w:t>
      </w:r>
      <w:r>
        <w:rPr>
          <w:rFonts w:ascii="Times New Roman" w:hAnsi="Times New Roman"/>
          <w:sz w:val="28"/>
          <w:szCs w:val="28"/>
          <w:lang w:val="uk-UA"/>
        </w:rPr>
        <w:t>и</w:t>
      </w:r>
      <w:r w:rsidRPr="00AF1CD2">
        <w:rPr>
          <w:rFonts w:ascii="Times New Roman" w:hAnsi="Times New Roman"/>
          <w:sz w:val="28"/>
          <w:szCs w:val="28"/>
          <w:lang w:val="uk-UA"/>
        </w:rPr>
        <w:t>зка важливих показників якості роботи.</w:t>
      </w:r>
    </w:p>
    <w:p w:rsidR="000B1D01" w:rsidRPr="00487F80" w:rsidRDefault="000B1D01" w:rsidP="000B1D01">
      <w:pPr>
        <w:spacing w:after="0" w:line="312" w:lineRule="auto"/>
        <w:ind w:firstLine="709"/>
        <w:jc w:val="both"/>
        <w:rPr>
          <w:rFonts w:ascii="Times New Roman" w:hAnsi="Times New Roman"/>
          <w:sz w:val="28"/>
          <w:szCs w:val="28"/>
          <w:lang w:val="uk-UA"/>
        </w:rPr>
      </w:pPr>
      <w:r w:rsidRPr="00487F80">
        <w:rPr>
          <w:rFonts w:ascii="Times New Roman" w:hAnsi="Times New Roman"/>
          <w:sz w:val="28"/>
          <w:szCs w:val="28"/>
          <w:lang w:val="uk-UA"/>
        </w:rPr>
        <w:t>Змістовні аспекти роботи:</w:t>
      </w:r>
    </w:p>
    <w:p w:rsidR="000B1D01" w:rsidRPr="00AF1CD2" w:rsidRDefault="000B1D01" w:rsidP="000B1D01">
      <w:pPr>
        <w:numPr>
          <w:ilvl w:val="0"/>
          <w:numId w:val="34"/>
        </w:numPr>
        <w:tabs>
          <w:tab w:val="clear" w:pos="1440"/>
          <w:tab w:val="num" w:pos="567"/>
        </w:tabs>
        <w:spacing w:after="0" w:line="312" w:lineRule="auto"/>
        <w:ind w:left="1134" w:hanging="850"/>
        <w:jc w:val="both"/>
        <w:rPr>
          <w:rFonts w:ascii="Times New Roman" w:hAnsi="Times New Roman"/>
          <w:i/>
          <w:sz w:val="28"/>
          <w:szCs w:val="28"/>
          <w:lang w:val="uk-UA"/>
        </w:rPr>
      </w:pPr>
      <w:r w:rsidRPr="00AF1CD2">
        <w:rPr>
          <w:rFonts w:ascii="Times New Roman" w:hAnsi="Times New Roman"/>
          <w:sz w:val="28"/>
          <w:szCs w:val="28"/>
          <w:lang w:val="uk-UA"/>
        </w:rPr>
        <w:t>відповідність логічної побудови роботи поставленим цілям і завданням;</w:t>
      </w:r>
    </w:p>
    <w:p w:rsidR="000B1D01" w:rsidRPr="00AF1CD2" w:rsidRDefault="000B1D01" w:rsidP="00D74468">
      <w:pPr>
        <w:numPr>
          <w:ilvl w:val="0"/>
          <w:numId w:val="34"/>
        </w:numPr>
        <w:tabs>
          <w:tab w:val="clear" w:pos="1440"/>
          <w:tab w:val="num" w:pos="567"/>
        </w:tabs>
        <w:spacing w:after="0" w:line="300" w:lineRule="auto"/>
        <w:ind w:left="1135" w:hanging="851"/>
        <w:jc w:val="both"/>
        <w:rPr>
          <w:rFonts w:ascii="Times New Roman" w:hAnsi="Times New Roman"/>
          <w:i/>
          <w:sz w:val="28"/>
          <w:szCs w:val="28"/>
          <w:lang w:val="uk-UA"/>
        </w:rPr>
      </w:pPr>
      <w:r w:rsidRPr="00AF1CD2">
        <w:rPr>
          <w:rFonts w:ascii="Times New Roman" w:hAnsi="Times New Roman"/>
          <w:sz w:val="28"/>
          <w:szCs w:val="28"/>
          <w:lang w:val="uk-UA"/>
        </w:rPr>
        <w:t xml:space="preserve">рівень обґрунтування </w:t>
      </w:r>
      <w:r>
        <w:rPr>
          <w:rFonts w:ascii="Times New Roman" w:hAnsi="Times New Roman"/>
          <w:sz w:val="28"/>
          <w:szCs w:val="28"/>
          <w:lang w:val="uk-UA"/>
        </w:rPr>
        <w:t xml:space="preserve">прийнятих </w:t>
      </w:r>
      <w:r w:rsidR="00A70BB5">
        <w:rPr>
          <w:rFonts w:ascii="Times New Roman" w:hAnsi="Times New Roman"/>
          <w:sz w:val="28"/>
          <w:szCs w:val="28"/>
          <w:lang w:val="uk-UA"/>
        </w:rPr>
        <w:t>проєкт</w:t>
      </w:r>
      <w:r>
        <w:rPr>
          <w:rFonts w:ascii="Times New Roman" w:hAnsi="Times New Roman"/>
          <w:sz w:val="28"/>
          <w:szCs w:val="28"/>
          <w:lang w:val="uk-UA"/>
        </w:rPr>
        <w:t>них</w:t>
      </w:r>
      <w:r w:rsidRPr="00AF1CD2">
        <w:rPr>
          <w:rFonts w:ascii="Times New Roman" w:hAnsi="Times New Roman"/>
          <w:sz w:val="28"/>
          <w:szCs w:val="28"/>
          <w:lang w:val="uk-UA"/>
        </w:rPr>
        <w:t xml:space="preserve"> рішень;</w:t>
      </w:r>
    </w:p>
    <w:p w:rsidR="000B1D01" w:rsidRPr="00AF1CD2" w:rsidRDefault="000B1D01" w:rsidP="00D74468">
      <w:pPr>
        <w:numPr>
          <w:ilvl w:val="0"/>
          <w:numId w:val="34"/>
        </w:numPr>
        <w:tabs>
          <w:tab w:val="clear" w:pos="1440"/>
          <w:tab w:val="num" w:pos="567"/>
        </w:tabs>
        <w:spacing w:after="0" w:line="300" w:lineRule="auto"/>
        <w:ind w:left="1135" w:hanging="851"/>
        <w:jc w:val="both"/>
        <w:rPr>
          <w:rFonts w:ascii="Times New Roman" w:hAnsi="Times New Roman"/>
          <w:i/>
          <w:sz w:val="28"/>
          <w:szCs w:val="28"/>
          <w:lang w:val="uk-UA"/>
        </w:rPr>
      </w:pPr>
      <w:r w:rsidRPr="00AF1CD2">
        <w:rPr>
          <w:rFonts w:ascii="Times New Roman" w:hAnsi="Times New Roman"/>
          <w:sz w:val="28"/>
          <w:szCs w:val="28"/>
          <w:lang w:val="uk-UA"/>
        </w:rPr>
        <w:t>ступінь самостійн</w:t>
      </w:r>
      <w:r>
        <w:rPr>
          <w:rFonts w:ascii="Times New Roman" w:hAnsi="Times New Roman"/>
          <w:sz w:val="28"/>
          <w:szCs w:val="28"/>
          <w:lang w:val="uk-UA"/>
        </w:rPr>
        <w:t>ості</w:t>
      </w:r>
      <w:r w:rsidRPr="00AF1CD2">
        <w:rPr>
          <w:rFonts w:ascii="Times New Roman" w:hAnsi="Times New Roman"/>
          <w:sz w:val="28"/>
          <w:szCs w:val="28"/>
          <w:lang w:val="uk-UA"/>
        </w:rPr>
        <w:t xml:space="preserve"> проведених розрахунків;</w:t>
      </w:r>
    </w:p>
    <w:p w:rsidR="000B1D01" w:rsidRPr="00AF1CD2" w:rsidRDefault="000B1D01" w:rsidP="000B1D01">
      <w:pPr>
        <w:numPr>
          <w:ilvl w:val="0"/>
          <w:numId w:val="34"/>
        </w:numPr>
        <w:tabs>
          <w:tab w:val="clear" w:pos="1440"/>
          <w:tab w:val="num" w:pos="567"/>
        </w:tabs>
        <w:spacing w:after="0" w:line="312" w:lineRule="auto"/>
        <w:ind w:left="1134" w:hanging="850"/>
        <w:jc w:val="both"/>
        <w:rPr>
          <w:rFonts w:ascii="Times New Roman" w:hAnsi="Times New Roman"/>
          <w:i/>
          <w:sz w:val="28"/>
          <w:szCs w:val="28"/>
          <w:lang w:val="uk-UA"/>
        </w:rPr>
      </w:pPr>
      <w:r w:rsidRPr="00AF1CD2">
        <w:rPr>
          <w:rFonts w:ascii="Times New Roman" w:hAnsi="Times New Roman"/>
          <w:sz w:val="28"/>
          <w:szCs w:val="28"/>
          <w:lang w:val="uk-UA"/>
        </w:rPr>
        <w:t xml:space="preserve">розвиненість мови викладу </w:t>
      </w:r>
      <w:r>
        <w:rPr>
          <w:rFonts w:ascii="Times New Roman" w:hAnsi="Times New Roman"/>
          <w:sz w:val="28"/>
          <w:szCs w:val="28"/>
          <w:lang w:val="uk-UA"/>
        </w:rPr>
        <w:t>роботи</w:t>
      </w:r>
      <w:r w:rsidRPr="00AF1CD2">
        <w:rPr>
          <w:rFonts w:ascii="Times New Roman" w:hAnsi="Times New Roman"/>
          <w:sz w:val="28"/>
          <w:szCs w:val="28"/>
          <w:lang w:val="uk-UA"/>
        </w:rPr>
        <w:t xml:space="preserve"> та її загальне оформлення.</w:t>
      </w:r>
    </w:p>
    <w:p w:rsidR="000B1D01" w:rsidRPr="00487F80" w:rsidRDefault="000B1D01" w:rsidP="000B1D01">
      <w:pPr>
        <w:tabs>
          <w:tab w:val="num" w:pos="567"/>
        </w:tabs>
        <w:spacing w:after="0" w:line="312" w:lineRule="auto"/>
        <w:ind w:left="1134" w:hanging="425"/>
        <w:jc w:val="both"/>
        <w:rPr>
          <w:rFonts w:ascii="Times New Roman" w:hAnsi="Times New Roman"/>
          <w:sz w:val="28"/>
          <w:szCs w:val="28"/>
          <w:lang w:val="uk-UA"/>
        </w:rPr>
      </w:pPr>
      <w:r w:rsidRPr="00487F80">
        <w:rPr>
          <w:rFonts w:ascii="Times New Roman" w:hAnsi="Times New Roman"/>
          <w:sz w:val="28"/>
          <w:szCs w:val="28"/>
          <w:lang w:val="uk-UA"/>
        </w:rPr>
        <w:t>Якість захисту роботи:</w:t>
      </w:r>
    </w:p>
    <w:p w:rsidR="000B1D01" w:rsidRPr="00AF1CD2" w:rsidRDefault="000B1D01" w:rsidP="000B1D01">
      <w:pPr>
        <w:numPr>
          <w:ilvl w:val="0"/>
          <w:numId w:val="35"/>
        </w:numPr>
        <w:tabs>
          <w:tab w:val="clear" w:pos="1440"/>
          <w:tab w:val="num" w:pos="567"/>
        </w:tabs>
        <w:spacing w:after="0" w:line="312" w:lineRule="auto"/>
        <w:ind w:left="1134" w:hanging="850"/>
        <w:jc w:val="both"/>
        <w:rPr>
          <w:rFonts w:ascii="Times New Roman" w:hAnsi="Times New Roman"/>
          <w:sz w:val="28"/>
          <w:szCs w:val="28"/>
          <w:lang w:val="uk-UA"/>
        </w:rPr>
      </w:pPr>
      <w:r w:rsidRPr="00AF1CD2">
        <w:rPr>
          <w:rFonts w:ascii="Times New Roman" w:hAnsi="Times New Roman"/>
          <w:sz w:val="28"/>
          <w:szCs w:val="28"/>
          <w:lang w:val="uk-UA"/>
        </w:rPr>
        <w:t>уміння стисло, послідовно й чітко викласти ступінь і результати роботи;</w:t>
      </w:r>
    </w:p>
    <w:p w:rsidR="000B1D01" w:rsidRPr="00AF1CD2" w:rsidRDefault="000B1D01" w:rsidP="000B1D01">
      <w:pPr>
        <w:numPr>
          <w:ilvl w:val="0"/>
          <w:numId w:val="35"/>
        </w:numPr>
        <w:tabs>
          <w:tab w:val="clear" w:pos="1440"/>
          <w:tab w:val="num" w:pos="567"/>
        </w:tabs>
        <w:spacing w:after="0" w:line="312" w:lineRule="auto"/>
        <w:ind w:left="1134" w:hanging="850"/>
        <w:jc w:val="both"/>
        <w:rPr>
          <w:rFonts w:ascii="Times New Roman" w:hAnsi="Times New Roman"/>
          <w:sz w:val="28"/>
          <w:szCs w:val="28"/>
          <w:lang w:val="uk-UA"/>
        </w:rPr>
      </w:pPr>
      <w:r w:rsidRPr="00AF1CD2">
        <w:rPr>
          <w:rFonts w:ascii="Times New Roman" w:hAnsi="Times New Roman"/>
          <w:sz w:val="28"/>
          <w:szCs w:val="28"/>
          <w:lang w:val="uk-UA"/>
        </w:rPr>
        <w:t>здатність аргументовано захищати свої пропозиції, думки, погляди;</w:t>
      </w:r>
    </w:p>
    <w:p w:rsidR="000B1D01" w:rsidRPr="00AF1CD2" w:rsidRDefault="000B1D01" w:rsidP="000B1D01">
      <w:pPr>
        <w:numPr>
          <w:ilvl w:val="0"/>
          <w:numId w:val="35"/>
        </w:numPr>
        <w:tabs>
          <w:tab w:val="clear" w:pos="1440"/>
          <w:tab w:val="num" w:pos="567"/>
        </w:tabs>
        <w:spacing w:after="0" w:line="312" w:lineRule="auto"/>
        <w:ind w:left="1134" w:hanging="850"/>
        <w:jc w:val="both"/>
        <w:rPr>
          <w:rFonts w:ascii="Times New Roman" w:hAnsi="Times New Roman"/>
          <w:sz w:val="28"/>
          <w:szCs w:val="28"/>
          <w:lang w:val="uk-UA"/>
        </w:rPr>
      </w:pPr>
      <w:r w:rsidRPr="00AF1CD2">
        <w:rPr>
          <w:rFonts w:ascii="Times New Roman" w:hAnsi="Times New Roman"/>
          <w:sz w:val="28"/>
          <w:szCs w:val="28"/>
          <w:lang w:val="uk-UA"/>
        </w:rPr>
        <w:t>загальний рівень підготовки студента.</w:t>
      </w:r>
    </w:p>
    <w:p w:rsidR="000B1D01" w:rsidRPr="00707BAF" w:rsidRDefault="000B1D01" w:rsidP="000B1D01">
      <w:pPr>
        <w:spacing w:after="0" w:line="312" w:lineRule="auto"/>
        <w:ind w:firstLine="709"/>
        <w:jc w:val="both"/>
        <w:rPr>
          <w:rFonts w:ascii="Times New Roman" w:hAnsi="Times New Roman"/>
          <w:sz w:val="28"/>
          <w:szCs w:val="28"/>
          <w:lang w:val="uk-UA"/>
        </w:rPr>
      </w:pPr>
      <w:r w:rsidRPr="00707BAF">
        <w:rPr>
          <w:rFonts w:ascii="Times New Roman" w:hAnsi="Times New Roman"/>
          <w:sz w:val="28"/>
          <w:szCs w:val="28"/>
          <w:lang w:val="uk-UA"/>
        </w:rPr>
        <w:lastRenderedPageBreak/>
        <w:t>Основними умовами одержання оцінки є наступні.</w:t>
      </w:r>
    </w:p>
    <w:p w:rsidR="000B1D01" w:rsidRPr="00AF1CD2" w:rsidRDefault="003E45A0"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i/>
          <w:sz w:val="28"/>
          <w:szCs w:val="28"/>
          <w:lang w:val="uk-UA"/>
        </w:rPr>
        <w:t>5</w:t>
      </w:r>
      <w:r w:rsidR="000B1D01" w:rsidRPr="00AF1CD2">
        <w:rPr>
          <w:rStyle w:val="aff0"/>
          <w:rFonts w:ascii="Times New Roman" w:hAnsi="Times New Roman"/>
          <w:i/>
          <w:sz w:val="28"/>
          <w:szCs w:val="28"/>
          <w:lang w:val="uk-UA"/>
        </w:rPr>
        <w:t xml:space="preserve"> балів (відмінно).</w:t>
      </w:r>
      <w:r w:rsidR="000B1D01" w:rsidRPr="00AF1CD2">
        <w:rPr>
          <w:rStyle w:val="aff0"/>
          <w:rFonts w:ascii="Times New Roman" w:hAnsi="Times New Roman"/>
          <w:sz w:val="28"/>
          <w:szCs w:val="28"/>
          <w:lang w:val="uk-UA"/>
        </w:rPr>
        <w:t xml:space="preserve"> Курсова робота в</w:t>
      </w:r>
      <w:r w:rsidR="00776DE3">
        <w:rPr>
          <w:rStyle w:val="aff0"/>
          <w:rFonts w:ascii="Times New Roman" w:hAnsi="Times New Roman"/>
          <w:sz w:val="28"/>
          <w:szCs w:val="28"/>
          <w:lang w:val="uk-UA"/>
        </w:rPr>
        <w:t xml:space="preserve"> </w:t>
      </w:r>
      <w:r w:rsidR="000B1D01" w:rsidRPr="00AF1CD2">
        <w:rPr>
          <w:rStyle w:val="aff0"/>
          <w:rFonts w:ascii="Times New Roman" w:hAnsi="Times New Roman"/>
          <w:sz w:val="28"/>
          <w:szCs w:val="28"/>
          <w:lang w:val="uk-UA"/>
        </w:rPr>
        <w:t xml:space="preserve">цілому є бездоганною: містить розрахунки, </w:t>
      </w:r>
      <w:r w:rsidR="000B1D01">
        <w:rPr>
          <w:rStyle w:val="aff0"/>
          <w:rFonts w:ascii="Times New Roman" w:hAnsi="Times New Roman"/>
          <w:sz w:val="28"/>
          <w:szCs w:val="28"/>
          <w:lang w:val="uk-UA"/>
        </w:rPr>
        <w:t>в методичному плані виконані правильно,</w:t>
      </w:r>
      <w:r w:rsidR="000B1D01" w:rsidRPr="00AF1CD2">
        <w:rPr>
          <w:rStyle w:val="aff0"/>
          <w:rFonts w:ascii="Times New Roman" w:hAnsi="Times New Roman"/>
          <w:sz w:val="28"/>
          <w:szCs w:val="28"/>
          <w:lang w:val="uk-UA"/>
        </w:rPr>
        <w:t xml:space="preserve"> доповідь логічна і коротка, проголошена вільно, зі знанням справи, відповіді на запитання правильні та стислі.</w:t>
      </w:r>
    </w:p>
    <w:p w:rsidR="000B1D01" w:rsidRPr="00AF1CD2" w:rsidRDefault="003E45A0"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i/>
          <w:sz w:val="28"/>
          <w:szCs w:val="28"/>
          <w:lang w:val="uk-UA"/>
        </w:rPr>
        <w:t>4</w:t>
      </w:r>
      <w:r w:rsidR="000B1D01" w:rsidRPr="00AF1CD2">
        <w:rPr>
          <w:rStyle w:val="aff0"/>
          <w:rFonts w:ascii="Times New Roman" w:hAnsi="Times New Roman"/>
          <w:i/>
          <w:sz w:val="28"/>
          <w:szCs w:val="28"/>
          <w:lang w:val="uk-UA"/>
        </w:rPr>
        <w:t xml:space="preserve"> бал</w:t>
      </w:r>
      <w:r>
        <w:rPr>
          <w:rStyle w:val="aff0"/>
          <w:rFonts w:ascii="Times New Roman" w:hAnsi="Times New Roman"/>
          <w:i/>
          <w:sz w:val="28"/>
          <w:szCs w:val="28"/>
          <w:lang w:val="uk-UA"/>
        </w:rPr>
        <w:t>и</w:t>
      </w:r>
      <w:r w:rsidR="000B1D01" w:rsidRPr="00AF1CD2">
        <w:rPr>
          <w:rStyle w:val="aff0"/>
          <w:rFonts w:ascii="Times New Roman" w:hAnsi="Times New Roman"/>
          <w:i/>
          <w:sz w:val="28"/>
          <w:szCs w:val="28"/>
          <w:lang w:val="uk-UA"/>
        </w:rPr>
        <w:t xml:space="preserve"> (добре).</w:t>
      </w:r>
      <w:r w:rsidR="000B1D01" w:rsidRPr="00AF1CD2">
        <w:rPr>
          <w:rStyle w:val="aff0"/>
          <w:rFonts w:ascii="Times New Roman" w:hAnsi="Times New Roman"/>
          <w:sz w:val="28"/>
          <w:szCs w:val="28"/>
          <w:lang w:val="uk-UA"/>
        </w:rPr>
        <w:t xml:space="preserve"> Тема роботи розкрита, але є окремі недоліки непринципового характеру та несуттєві зауваження щодо змісту та оформлення роботи. Оформлення роботи в межах вимог. Доповідь логічна, проголошена вільно. Відповіді на запитання в основному правильні та повні.</w:t>
      </w:r>
    </w:p>
    <w:p w:rsidR="000B1D01" w:rsidRPr="00AF1CD2" w:rsidRDefault="003E45A0"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i/>
          <w:sz w:val="28"/>
          <w:szCs w:val="28"/>
          <w:lang w:val="uk-UA"/>
        </w:rPr>
        <w:t>3</w:t>
      </w:r>
      <w:r w:rsidR="000B1D01" w:rsidRPr="00AF1CD2">
        <w:rPr>
          <w:rStyle w:val="aff0"/>
          <w:rFonts w:ascii="Times New Roman" w:hAnsi="Times New Roman"/>
          <w:i/>
          <w:sz w:val="28"/>
          <w:szCs w:val="28"/>
          <w:lang w:val="uk-UA"/>
        </w:rPr>
        <w:t xml:space="preserve"> бал</w:t>
      </w:r>
      <w:r>
        <w:rPr>
          <w:rStyle w:val="aff0"/>
          <w:rFonts w:ascii="Times New Roman" w:hAnsi="Times New Roman"/>
          <w:i/>
          <w:sz w:val="28"/>
          <w:szCs w:val="28"/>
          <w:lang w:val="uk-UA"/>
        </w:rPr>
        <w:t>и</w:t>
      </w:r>
      <w:r w:rsidR="000B1D01" w:rsidRPr="00AF1CD2">
        <w:rPr>
          <w:rStyle w:val="aff0"/>
          <w:rFonts w:ascii="Times New Roman" w:hAnsi="Times New Roman"/>
          <w:i/>
          <w:sz w:val="28"/>
          <w:szCs w:val="28"/>
          <w:lang w:val="uk-UA"/>
        </w:rPr>
        <w:t xml:space="preserve"> (задовільно).</w:t>
      </w:r>
      <w:r w:rsidR="000B1D01" w:rsidRPr="00AF1CD2">
        <w:rPr>
          <w:rStyle w:val="aff0"/>
          <w:rFonts w:ascii="Times New Roman" w:hAnsi="Times New Roman"/>
          <w:sz w:val="28"/>
          <w:szCs w:val="28"/>
          <w:lang w:val="uk-UA"/>
        </w:rPr>
        <w:t xml:space="preserve"> Недбале оформлення роботи. Тема роботи в основному розкрита, однак мають місце окремі розрахункові й логічні помилки. </w:t>
      </w:r>
      <w:r w:rsidR="000B1D01">
        <w:rPr>
          <w:rStyle w:val="aff0"/>
          <w:rFonts w:ascii="Times New Roman" w:hAnsi="Times New Roman"/>
          <w:sz w:val="28"/>
          <w:szCs w:val="28"/>
          <w:lang w:val="uk-UA"/>
        </w:rPr>
        <w:t xml:space="preserve">Має місце </w:t>
      </w:r>
      <w:r w:rsidR="000B1D01" w:rsidRPr="00AF1CD2">
        <w:rPr>
          <w:rStyle w:val="aff0"/>
          <w:rFonts w:ascii="Times New Roman" w:hAnsi="Times New Roman"/>
          <w:sz w:val="28"/>
          <w:szCs w:val="28"/>
          <w:lang w:val="uk-UA"/>
        </w:rPr>
        <w:t xml:space="preserve">надлишок елементів описовості. У </w:t>
      </w:r>
      <w:r w:rsidR="00A70BB5">
        <w:rPr>
          <w:rStyle w:val="aff0"/>
          <w:rFonts w:ascii="Times New Roman" w:hAnsi="Times New Roman"/>
          <w:sz w:val="28"/>
          <w:szCs w:val="28"/>
          <w:lang w:val="uk-UA"/>
        </w:rPr>
        <w:t>проєкт</w:t>
      </w:r>
      <w:r w:rsidR="000B1D01" w:rsidRPr="00AF1CD2">
        <w:rPr>
          <w:rStyle w:val="aff0"/>
          <w:rFonts w:ascii="Times New Roman" w:hAnsi="Times New Roman"/>
          <w:sz w:val="28"/>
          <w:szCs w:val="28"/>
          <w:lang w:val="uk-UA"/>
        </w:rPr>
        <w:t xml:space="preserve">ній частині </w:t>
      </w:r>
      <w:r w:rsidR="000B1D01">
        <w:rPr>
          <w:rStyle w:val="aff0"/>
          <w:rFonts w:ascii="Times New Roman" w:hAnsi="Times New Roman"/>
          <w:sz w:val="28"/>
          <w:szCs w:val="28"/>
          <w:lang w:val="uk-UA"/>
        </w:rPr>
        <w:t xml:space="preserve">інвестиційні </w:t>
      </w:r>
      <w:r w:rsidR="000B1D01" w:rsidRPr="00AF1CD2">
        <w:rPr>
          <w:rStyle w:val="aff0"/>
          <w:rFonts w:ascii="Times New Roman" w:hAnsi="Times New Roman"/>
          <w:sz w:val="28"/>
          <w:szCs w:val="28"/>
          <w:lang w:val="uk-UA"/>
        </w:rPr>
        <w:t>пропозиції обґрунтовані непереконливо. Доповідь прочитана за текстом. Не всі відповіді на запитання правильні чи точні.</w:t>
      </w:r>
    </w:p>
    <w:p w:rsidR="000B1D01" w:rsidRPr="00AF1CD2" w:rsidRDefault="003E45A0"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i/>
          <w:sz w:val="28"/>
          <w:szCs w:val="28"/>
          <w:lang w:val="uk-UA"/>
        </w:rPr>
        <w:t>2</w:t>
      </w:r>
      <w:r w:rsidR="000B1D01" w:rsidRPr="00AF1CD2">
        <w:rPr>
          <w:rStyle w:val="aff0"/>
          <w:rFonts w:ascii="Times New Roman" w:hAnsi="Times New Roman"/>
          <w:i/>
          <w:sz w:val="28"/>
          <w:szCs w:val="28"/>
          <w:lang w:val="uk-UA"/>
        </w:rPr>
        <w:t xml:space="preserve"> бали (незадовільно).</w:t>
      </w:r>
      <w:r w:rsidR="000B1D01" w:rsidRPr="00AF1CD2">
        <w:rPr>
          <w:rStyle w:val="aff0"/>
          <w:rFonts w:ascii="Times New Roman" w:hAnsi="Times New Roman"/>
          <w:sz w:val="28"/>
          <w:szCs w:val="28"/>
          <w:lang w:val="uk-UA"/>
        </w:rPr>
        <w:t xml:space="preserve"> Розділи роботи погано пов’язані між собою. </w:t>
      </w:r>
      <w:r w:rsidR="000B1D01">
        <w:rPr>
          <w:rStyle w:val="aff0"/>
          <w:rFonts w:ascii="Times New Roman" w:hAnsi="Times New Roman"/>
          <w:sz w:val="28"/>
          <w:szCs w:val="28"/>
          <w:lang w:val="uk-UA"/>
        </w:rPr>
        <w:t>Е</w:t>
      </w:r>
      <w:r w:rsidR="000B1D01" w:rsidRPr="00AF1CD2">
        <w:rPr>
          <w:rStyle w:val="aff0"/>
          <w:rFonts w:ascii="Times New Roman" w:hAnsi="Times New Roman"/>
          <w:sz w:val="28"/>
          <w:szCs w:val="28"/>
          <w:lang w:val="uk-UA"/>
        </w:rPr>
        <w:t xml:space="preserve">кономічне обґрунтування </w:t>
      </w:r>
      <w:r w:rsidR="000B1D01">
        <w:rPr>
          <w:rStyle w:val="aff0"/>
          <w:rFonts w:ascii="Times New Roman" w:hAnsi="Times New Roman"/>
          <w:sz w:val="28"/>
          <w:szCs w:val="28"/>
          <w:lang w:val="uk-UA"/>
        </w:rPr>
        <w:t xml:space="preserve">виконано з неприпустимими методичними помилками. </w:t>
      </w:r>
      <w:r w:rsidR="000B1D01" w:rsidRPr="00AF1CD2">
        <w:rPr>
          <w:rStyle w:val="aff0"/>
          <w:rFonts w:ascii="Times New Roman" w:hAnsi="Times New Roman"/>
          <w:sz w:val="28"/>
          <w:szCs w:val="28"/>
          <w:lang w:val="uk-UA"/>
        </w:rPr>
        <w:t xml:space="preserve">Оформлення роботи далеке від зразкового. Відповіді на запитання </w:t>
      </w:r>
      <w:r w:rsidR="000B1D01">
        <w:rPr>
          <w:rStyle w:val="aff0"/>
          <w:rFonts w:ascii="Times New Roman" w:hAnsi="Times New Roman"/>
          <w:sz w:val="28"/>
          <w:szCs w:val="28"/>
          <w:lang w:val="uk-UA"/>
        </w:rPr>
        <w:t xml:space="preserve">відсутні, </w:t>
      </w:r>
      <w:r w:rsidR="000B1D01" w:rsidRPr="00AF1CD2">
        <w:rPr>
          <w:rStyle w:val="aff0"/>
          <w:rFonts w:ascii="Times New Roman" w:hAnsi="Times New Roman"/>
          <w:sz w:val="28"/>
          <w:szCs w:val="28"/>
          <w:lang w:val="uk-UA"/>
        </w:rPr>
        <w:t>неточні або неповні.</w:t>
      </w:r>
    </w:p>
    <w:p w:rsidR="000B1D01" w:rsidRPr="00487F80" w:rsidRDefault="000B1D01" w:rsidP="000B1D01">
      <w:pPr>
        <w:spacing w:after="0" w:line="312" w:lineRule="auto"/>
        <w:ind w:firstLine="709"/>
        <w:jc w:val="both"/>
        <w:rPr>
          <w:rStyle w:val="aff0"/>
          <w:rFonts w:ascii="Times New Roman" w:hAnsi="Times New Roman"/>
          <w:sz w:val="28"/>
          <w:szCs w:val="28"/>
          <w:lang w:val="uk-UA"/>
        </w:rPr>
      </w:pPr>
      <w:r w:rsidRPr="00487F80">
        <w:rPr>
          <w:rStyle w:val="aff0"/>
          <w:rFonts w:ascii="Times New Roman" w:hAnsi="Times New Roman"/>
          <w:sz w:val="28"/>
          <w:szCs w:val="28"/>
          <w:lang w:val="uk-UA"/>
        </w:rPr>
        <w:t>Курсова робота до захисту не допускається у таких випадках:</w:t>
      </w:r>
    </w:p>
    <w:p w:rsidR="000B1D01" w:rsidRDefault="000B1D01"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w:t>
      </w:r>
      <w:r w:rsidR="00776DE3">
        <w:rPr>
          <w:rStyle w:val="aff0"/>
          <w:rFonts w:ascii="Times New Roman" w:hAnsi="Times New Roman"/>
          <w:sz w:val="28"/>
          <w:szCs w:val="28"/>
          <w:lang w:val="uk-UA"/>
        </w:rPr>
        <w:t xml:space="preserve"> </w:t>
      </w:r>
      <w:r>
        <w:rPr>
          <w:rStyle w:val="aff0"/>
          <w:rFonts w:ascii="Times New Roman" w:hAnsi="Times New Roman"/>
          <w:sz w:val="28"/>
          <w:szCs w:val="28"/>
          <w:lang w:val="uk-UA"/>
        </w:rPr>
        <w:t>р</w:t>
      </w:r>
      <w:r w:rsidRPr="00AF1CD2">
        <w:rPr>
          <w:rStyle w:val="aff0"/>
          <w:rFonts w:ascii="Times New Roman" w:hAnsi="Times New Roman"/>
          <w:sz w:val="28"/>
          <w:szCs w:val="28"/>
          <w:lang w:val="uk-UA"/>
        </w:rPr>
        <w:t xml:space="preserve">обота подана керівнику на перевірку або на будь-який подальший етап проходження з порушенням строків, установлених регламентом; </w:t>
      </w:r>
    </w:p>
    <w:p w:rsidR="000B1D01" w:rsidRDefault="000B1D01" w:rsidP="00D74468">
      <w:pPr>
        <w:spacing w:after="0" w:line="300"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 xml:space="preserve">- робота </w:t>
      </w:r>
      <w:r w:rsidRPr="00AF1CD2">
        <w:rPr>
          <w:rStyle w:val="aff0"/>
          <w:rFonts w:ascii="Times New Roman" w:hAnsi="Times New Roman"/>
          <w:sz w:val="28"/>
          <w:szCs w:val="28"/>
          <w:lang w:val="uk-UA"/>
        </w:rPr>
        <w:t>написана на тему, яка не відповідає затвердженій</w:t>
      </w:r>
      <w:r>
        <w:rPr>
          <w:rStyle w:val="aff0"/>
          <w:rFonts w:ascii="Times New Roman" w:hAnsi="Times New Roman"/>
          <w:sz w:val="28"/>
          <w:szCs w:val="28"/>
          <w:lang w:val="uk-UA"/>
        </w:rPr>
        <w:t>;</w:t>
      </w:r>
    </w:p>
    <w:p w:rsidR="000B1D01" w:rsidRDefault="000B1D01" w:rsidP="00D74468">
      <w:pPr>
        <w:spacing w:after="0" w:line="300"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 робота</w:t>
      </w:r>
      <w:r w:rsidRPr="00AF1CD2">
        <w:rPr>
          <w:rStyle w:val="aff0"/>
          <w:rFonts w:ascii="Times New Roman" w:hAnsi="Times New Roman"/>
          <w:sz w:val="28"/>
          <w:szCs w:val="28"/>
          <w:lang w:val="uk-UA"/>
        </w:rPr>
        <w:t>, виконана не</w:t>
      </w:r>
      <w:r w:rsidR="00776DE3">
        <w:rPr>
          <w:rStyle w:val="aff0"/>
          <w:rFonts w:ascii="Times New Roman" w:hAnsi="Times New Roman"/>
          <w:sz w:val="28"/>
          <w:szCs w:val="28"/>
          <w:lang w:val="uk-UA"/>
        </w:rPr>
        <w:t xml:space="preserve"> </w:t>
      </w:r>
      <w:r w:rsidRPr="00AF1CD2">
        <w:rPr>
          <w:rStyle w:val="aff0"/>
          <w:rFonts w:ascii="Times New Roman" w:hAnsi="Times New Roman"/>
          <w:sz w:val="28"/>
          <w:szCs w:val="28"/>
          <w:lang w:val="uk-UA"/>
        </w:rPr>
        <w:t>самостійно</w:t>
      </w:r>
      <w:r>
        <w:rPr>
          <w:rStyle w:val="aff0"/>
          <w:rFonts w:ascii="Times New Roman" w:hAnsi="Times New Roman"/>
          <w:sz w:val="28"/>
          <w:szCs w:val="28"/>
          <w:lang w:val="uk-UA"/>
        </w:rPr>
        <w:t>;</w:t>
      </w:r>
    </w:p>
    <w:p w:rsidR="000B1D01" w:rsidRDefault="000B1D01" w:rsidP="00D74468">
      <w:pPr>
        <w:spacing w:after="0" w:line="300" w:lineRule="auto"/>
        <w:ind w:firstLine="709"/>
        <w:jc w:val="both"/>
        <w:rPr>
          <w:rStyle w:val="aff0"/>
          <w:rFonts w:ascii="Times New Roman" w:hAnsi="Times New Roman"/>
          <w:sz w:val="28"/>
          <w:szCs w:val="28"/>
          <w:lang w:val="uk-UA"/>
        </w:rPr>
      </w:pPr>
      <w:r w:rsidRPr="00A256ED">
        <w:rPr>
          <w:rStyle w:val="aff0"/>
          <w:rFonts w:ascii="Times New Roman" w:hAnsi="Times New Roman"/>
          <w:sz w:val="28"/>
          <w:szCs w:val="28"/>
          <w:lang w:val="uk-UA"/>
        </w:rPr>
        <w:t>- відсутнє економічне обґрунтування запропонованих заходів</w:t>
      </w:r>
      <w:r>
        <w:rPr>
          <w:rStyle w:val="aff0"/>
          <w:rFonts w:ascii="Times New Roman" w:hAnsi="Times New Roman"/>
          <w:sz w:val="28"/>
          <w:szCs w:val="28"/>
          <w:lang w:val="uk-UA"/>
        </w:rPr>
        <w:t>;</w:t>
      </w:r>
    </w:p>
    <w:p w:rsidR="000B1D01" w:rsidRDefault="000B1D01" w:rsidP="00D74468">
      <w:pPr>
        <w:spacing w:after="0" w:line="300"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 с</w:t>
      </w:r>
      <w:r w:rsidRPr="00AF1CD2">
        <w:rPr>
          <w:rStyle w:val="aff0"/>
          <w:rFonts w:ascii="Times New Roman" w:hAnsi="Times New Roman"/>
          <w:sz w:val="28"/>
          <w:szCs w:val="28"/>
          <w:lang w:val="uk-UA"/>
        </w:rPr>
        <w:t>труктура роботи не відповідає вимогам</w:t>
      </w:r>
      <w:r>
        <w:rPr>
          <w:rStyle w:val="aff0"/>
          <w:rFonts w:ascii="Times New Roman" w:hAnsi="Times New Roman"/>
          <w:sz w:val="28"/>
          <w:szCs w:val="28"/>
          <w:lang w:val="uk-UA"/>
        </w:rPr>
        <w:t>;</w:t>
      </w:r>
    </w:p>
    <w:p w:rsidR="0018287F" w:rsidRDefault="000B1D01" w:rsidP="002733CA">
      <w:pPr>
        <w:pStyle w:val="ab"/>
        <w:widowControl w:val="0"/>
        <w:spacing w:line="312" w:lineRule="auto"/>
        <w:rPr>
          <w:rFonts w:ascii="Times New Roman" w:hAnsi="Times New Roman"/>
          <w:b/>
          <w:sz w:val="28"/>
          <w:szCs w:val="28"/>
        </w:rPr>
      </w:pPr>
      <w:r>
        <w:rPr>
          <w:rStyle w:val="aff0"/>
          <w:rFonts w:ascii="Times New Roman" w:hAnsi="Times New Roman"/>
          <w:sz w:val="28"/>
          <w:szCs w:val="28"/>
        </w:rPr>
        <w:t>- р</w:t>
      </w:r>
      <w:r w:rsidRPr="00AF1CD2">
        <w:rPr>
          <w:rStyle w:val="aff0"/>
          <w:rFonts w:ascii="Times New Roman" w:hAnsi="Times New Roman"/>
          <w:sz w:val="28"/>
          <w:szCs w:val="28"/>
        </w:rPr>
        <w:t>обота оформлена недбало.</w:t>
      </w:r>
    </w:p>
    <w:p w:rsidR="002733CA" w:rsidRPr="00B37457" w:rsidRDefault="002733CA" w:rsidP="002733CA">
      <w:pPr>
        <w:pStyle w:val="ab"/>
        <w:widowControl w:val="0"/>
        <w:spacing w:before="240"/>
        <w:rPr>
          <w:rFonts w:ascii="Times New Roman" w:hAnsi="Times New Roman"/>
          <w:b/>
          <w:sz w:val="8"/>
          <w:szCs w:val="8"/>
        </w:rPr>
      </w:pPr>
    </w:p>
    <w:p w:rsidR="0018287F" w:rsidRPr="0018287F" w:rsidRDefault="0018287F" w:rsidP="002733CA">
      <w:pPr>
        <w:pStyle w:val="ab"/>
        <w:widowControl w:val="0"/>
        <w:spacing w:before="240" w:line="312" w:lineRule="auto"/>
        <w:rPr>
          <w:rFonts w:ascii="Times New Roman" w:hAnsi="Times New Roman"/>
          <w:b/>
          <w:sz w:val="28"/>
          <w:szCs w:val="28"/>
        </w:rPr>
      </w:pPr>
      <w:r w:rsidRPr="0018287F">
        <w:rPr>
          <w:rFonts w:ascii="Times New Roman" w:hAnsi="Times New Roman"/>
          <w:b/>
          <w:sz w:val="28"/>
          <w:szCs w:val="28"/>
        </w:rPr>
        <w:t>3.</w:t>
      </w:r>
      <w:r w:rsidR="00EF0E09">
        <w:rPr>
          <w:rFonts w:ascii="Times New Roman" w:hAnsi="Times New Roman"/>
          <w:b/>
          <w:sz w:val="28"/>
          <w:szCs w:val="28"/>
        </w:rPr>
        <w:t>7</w:t>
      </w:r>
      <w:r w:rsidRPr="0018287F">
        <w:rPr>
          <w:rFonts w:ascii="Times New Roman" w:hAnsi="Times New Roman"/>
          <w:b/>
          <w:sz w:val="28"/>
          <w:szCs w:val="28"/>
        </w:rPr>
        <w:t>. Порядок реєстрації курсових робіт</w:t>
      </w:r>
    </w:p>
    <w:p w:rsidR="000B1D01" w:rsidRPr="00AF1CD2" w:rsidRDefault="000B1D01" w:rsidP="00607C39">
      <w:pPr>
        <w:spacing w:before="80" w:after="0" w:line="312" w:lineRule="auto"/>
        <w:ind w:firstLine="709"/>
        <w:jc w:val="both"/>
        <w:rPr>
          <w:rStyle w:val="aff0"/>
          <w:rFonts w:ascii="Times New Roman" w:hAnsi="Times New Roman"/>
          <w:sz w:val="28"/>
          <w:szCs w:val="28"/>
          <w:lang w:val="uk-UA"/>
        </w:rPr>
      </w:pPr>
      <w:r w:rsidRPr="00AF1CD2">
        <w:rPr>
          <w:rStyle w:val="aff0"/>
          <w:rFonts w:ascii="Times New Roman" w:hAnsi="Times New Roman"/>
          <w:sz w:val="28"/>
          <w:szCs w:val="28"/>
          <w:lang w:val="uk-UA"/>
        </w:rPr>
        <w:t xml:space="preserve">Після захисту та отримання </w:t>
      </w:r>
      <w:r>
        <w:rPr>
          <w:rStyle w:val="aff0"/>
          <w:rFonts w:ascii="Times New Roman" w:hAnsi="Times New Roman"/>
          <w:sz w:val="28"/>
          <w:szCs w:val="28"/>
          <w:lang w:val="uk-UA"/>
        </w:rPr>
        <w:t xml:space="preserve">позитивної </w:t>
      </w:r>
      <w:r w:rsidRPr="00AF1CD2">
        <w:rPr>
          <w:rStyle w:val="aff0"/>
          <w:rFonts w:ascii="Times New Roman" w:hAnsi="Times New Roman"/>
          <w:sz w:val="28"/>
          <w:szCs w:val="28"/>
          <w:lang w:val="uk-UA"/>
        </w:rPr>
        <w:t xml:space="preserve">оцінки </w:t>
      </w:r>
      <w:r>
        <w:rPr>
          <w:rStyle w:val="aff0"/>
          <w:rFonts w:ascii="Times New Roman" w:hAnsi="Times New Roman"/>
          <w:sz w:val="28"/>
          <w:szCs w:val="28"/>
          <w:lang w:val="uk-UA"/>
        </w:rPr>
        <w:t xml:space="preserve">курсова </w:t>
      </w:r>
      <w:r w:rsidRPr="00AF1CD2">
        <w:rPr>
          <w:rStyle w:val="aff0"/>
          <w:rFonts w:ascii="Times New Roman" w:hAnsi="Times New Roman"/>
          <w:sz w:val="28"/>
          <w:szCs w:val="28"/>
          <w:lang w:val="uk-UA"/>
        </w:rPr>
        <w:t>робот</w:t>
      </w:r>
      <w:r>
        <w:rPr>
          <w:rStyle w:val="aff0"/>
          <w:rFonts w:ascii="Times New Roman" w:hAnsi="Times New Roman"/>
          <w:sz w:val="28"/>
          <w:szCs w:val="28"/>
          <w:lang w:val="uk-UA"/>
        </w:rPr>
        <w:t xml:space="preserve">а </w:t>
      </w:r>
      <w:r w:rsidRPr="00AF1CD2">
        <w:rPr>
          <w:rStyle w:val="aff0"/>
          <w:rFonts w:ascii="Times New Roman" w:hAnsi="Times New Roman"/>
          <w:sz w:val="28"/>
          <w:szCs w:val="28"/>
          <w:lang w:val="uk-UA"/>
        </w:rPr>
        <w:t xml:space="preserve">обов’язково </w:t>
      </w:r>
      <w:r>
        <w:rPr>
          <w:rStyle w:val="aff0"/>
          <w:rFonts w:ascii="Times New Roman" w:hAnsi="Times New Roman"/>
          <w:sz w:val="28"/>
          <w:szCs w:val="28"/>
          <w:lang w:val="uk-UA"/>
        </w:rPr>
        <w:t xml:space="preserve">повинна бути </w:t>
      </w:r>
      <w:r w:rsidRPr="00AF1CD2">
        <w:rPr>
          <w:rStyle w:val="aff0"/>
          <w:rFonts w:ascii="Times New Roman" w:hAnsi="Times New Roman"/>
          <w:sz w:val="28"/>
          <w:szCs w:val="28"/>
          <w:lang w:val="uk-UA"/>
        </w:rPr>
        <w:t>зареєстр</w:t>
      </w:r>
      <w:r>
        <w:rPr>
          <w:rStyle w:val="aff0"/>
          <w:rFonts w:ascii="Times New Roman" w:hAnsi="Times New Roman"/>
          <w:sz w:val="28"/>
          <w:szCs w:val="28"/>
          <w:lang w:val="uk-UA"/>
        </w:rPr>
        <w:t xml:space="preserve">ована </w:t>
      </w:r>
      <w:r w:rsidRPr="00AF1CD2">
        <w:rPr>
          <w:rStyle w:val="aff0"/>
          <w:rFonts w:ascii="Times New Roman" w:hAnsi="Times New Roman"/>
          <w:sz w:val="28"/>
          <w:szCs w:val="28"/>
          <w:lang w:val="uk-UA"/>
        </w:rPr>
        <w:t xml:space="preserve">на кафедрі економіки </w:t>
      </w:r>
      <w:r>
        <w:rPr>
          <w:rStyle w:val="aff0"/>
          <w:rFonts w:ascii="Times New Roman" w:hAnsi="Times New Roman"/>
          <w:sz w:val="28"/>
          <w:szCs w:val="28"/>
          <w:lang w:val="uk-UA"/>
        </w:rPr>
        <w:t>та підприємництва ім. Т.Г. Беня (кімнати Б-508)</w:t>
      </w:r>
      <w:r w:rsidRPr="00AF1CD2">
        <w:rPr>
          <w:rStyle w:val="aff0"/>
          <w:rFonts w:ascii="Times New Roman" w:hAnsi="Times New Roman"/>
          <w:sz w:val="28"/>
          <w:szCs w:val="28"/>
          <w:lang w:val="uk-UA"/>
        </w:rPr>
        <w:t xml:space="preserve"> до початку екзаменаційної сесії</w:t>
      </w:r>
      <w:r>
        <w:rPr>
          <w:rStyle w:val="aff0"/>
          <w:rFonts w:ascii="Times New Roman" w:hAnsi="Times New Roman"/>
          <w:sz w:val="28"/>
          <w:szCs w:val="28"/>
          <w:lang w:val="uk-UA"/>
        </w:rPr>
        <w:t>.</w:t>
      </w:r>
    </w:p>
    <w:p w:rsidR="000B1D01" w:rsidRPr="00AF1CD2" w:rsidRDefault="000B1D01"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П</w:t>
      </w:r>
      <w:r w:rsidRPr="00AF1CD2">
        <w:rPr>
          <w:rStyle w:val="aff0"/>
          <w:rFonts w:ascii="Times New Roman" w:hAnsi="Times New Roman"/>
          <w:sz w:val="28"/>
          <w:szCs w:val="28"/>
          <w:lang w:val="uk-UA"/>
        </w:rPr>
        <w:t xml:space="preserve">ісля реєстрації </w:t>
      </w:r>
      <w:r>
        <w:rPr>
          <w:rStyle w:val="aff0"/>
          <w:rFonts w:ascii="Times New Roman" w:hAnsi="Times New Roman"/>
          <w:sz w:val="28"/>
          <w:szCs w:val="28"/>
          <w:lang w:val="uk-UA"/>
        </w:rPr>
        <w:t xml:space="preserve">курсова </w:t>
      </w:r>
      <w:r w:rsidRPr="00AF1CD2">
        <w:rPr>
          <w:rStyle w:val="aff0"/>
          <w:rFonts w:ascii="Times New Roman" w:hAnsi="Times New Roman"/>
          <w:sz w:val="28"/>
          <w:szCs w:val="28"/>
          <w:lang w:val="uk-UA"/>
        </w:rPr>
        <w:t xml:space="preserve">робота може </w:t>
      </w:r>
      <w:r>
        <w:rPr>
          <w:rStyle w:val="aff0"/>
          <w:rFonts w:ascii="Times New Roman" w:hAnsi="Times New Roman"/>
          <w:sz w:val="28"/>
          <w:szCs w:val="28"/>
          <w:lang w:val="uk-UA"/>
        </w:rPr>
        <w:t>бути видана студенту під розпис за необхідності для подальшого використання.</w:t>
      </w:r>
    </w:p>
    <w:p w:rsidR="000B1D01" w:rsidRPr="00AF1CD2" w:rsidRDefault="000B1D01" w:rsidP="000B1D01">
      <w:pPr>
        <w:spacing w:after="0" w:line="312" w:lineRule="auto"/>
        <w:ind w:firstLine="709"/>
        <w:jc w:val="both"/>
        <w:rPr>
          <w:rStyle w:val="aff0"/>
          <w:rFonts w:ascii="Times New Roman" w:hAnsi="Times New Roman"/>
          <w:sz w:val="28"/>
          <w:szCs w:val="28"/>
          <w:lang w:val="uk-UA"/>
        </w:rPr>
      </w:pPr>
      <w:r>
        <w:rPr>
          <w:rStyle w:val="aff0"/>
          <w:rFonts w:ascii="Times New Roman" w:hAnsi="Times New Roman"/>
          <w:sz w:val="28"/>
          <w:szCs w:val="28"/>
          <w:lang w:val="uk-UA"/>
        </w:rPr>
        <w:t>Строк зберігання курсових робіт на кафедрі – 1 рік.</w:t>
      </w:r>
    </w:p>
    <w:p w:rsidR="005556A8" w:rsidRDefault="005556A8" w:rsidP="00217F59">
      <w:pPr>
        <w:pStyle w:val="ab"/>
        <w:widowControl w:val="0"/>
        <w:spacing w:line="312" w:lineRule="auto"/>
        <w:jc w:val="center"/>
        <w:rPr>
          <w:rFonts w:ascii="Times New Roman" w:hAnsi="Times New Roman"/>
          <w:sz w:val="28"/>
          <w:szCs w:val="28"/>
        </w:rPr>
      </w:pPr>
    </w:p>
    <w:p w:rsidR="005556A8" w:rsidRDefault="005556A8" w:rsidP="000638F0">
      <w:pPr>
        <w:pStyle w:val="ab"/>
        <w:widowControl w:val="0"/>
        <w:spacing w:before="120" w:line="312" w:lineRule="auto"/>
        <w:ind w:left="0"/>
        <w:jc w:val="center"/>
        <w:rPr>
          <w:rFonts w:ascii="Times New Roman" w:hAnsi="Times New Roman"/>
          <w:b/>
          <w:sz w:val="28"/>
          <w:szCs w:val="28"/>
        </w:rPr>
      </w:pPr>
      <w:r w:rsidRPr="005556A8">
        <w:rPr>
          <w:rFonts w:ascii="Times New Roman" w:hAnsi="Times New Roman"/>
          <w:b/>
          <w:sz w:val="28"/>
          <w:szCs w:val="28"/>
        </w:rPr>
        <w:lastRenderedPageBreak/>
        <w:t>ЛІТЕРАТУРА</w:t>
      </w:r>
    </w:p>
    <w:p w:rsidR="000638F0" w:rsidRPr="000638F0" w:rsidRDefault="000638F0" w:rsidP="000638F0">
      <w:pPr>
        <w:pStyle w:val="ab"/>
        <w:widowControl w:val="0"/>
        <w:spacing w:before="120" w:line="312" w:lineRule="auto"/>
        <w:ind w:left="0"/>
        <w:jc w:val="center"/>
        <w:rPr>
          <w:rFonts w:ascii="Times New Roman" w:hAnsi="Times New Roman"/>
          <w:b/>
          <w:sz w:val="16"/>
          <w:szCs w:val="16"/>
        </w:rPr>
      </w:pPr>
    </w:p>
    <w:p w:rsidR="0098724B" w:rsidRDefault="0098724B" w:rsidP="00885F7C">
      <w:pPr>
        <w:pStyle w:val="ab"/>
        <w:numPr>
          <w:ilvl w:val="0"/>
          <w:numId w:val="16"/>
        </w:numPr>
        <w:autoSpaceDE w:val="0"/>
        <w:autoSpaceDN w:val="0"/>
        <w:adjustRightInd w:val="0"/>
        <w:spacing w:line="312" w:lineRule="auto"/>
        <w:jc w:val="both"/>
        <w:rPr>
          <w:rFonts w:ascii="Times New Roman" w:hAnsi="Times New Roman"/>
          <w:sz w:val="28"/>
          <w:szCs w:val="28"/>
        </w:rPr>
      </w:pPr>
      <w:r w:rsidRPr="0098724B">
        <w:rPr>
          <w:rFonts w:ascii="Times New Roman" w:hAnsi="Times New Roman"/>
          <w:sz w:val="28"/>
          <w:szCs w:val="28"/>
        </w:rPr>
        <w:t xml:space="preserve">Бойчик І.М. Економіка підприємства. Навч. посібник / І.М. Бойчик. – К.: Атіка, 2004. – 480 с. </w:t>
      </w:r>
    </w:p>
    <w:p w:rsidR="00500FA4" w:rsidRPr="0098724B" w:rsidRDefault="00500FA4" w:rsidP="00885F7C">
      <w:pPr>
        <w:pStyle w:val="ab"/>
        <w:numPr>
          <w:ilvl w:val="0"/>
          <w:numId w:val="16"/>
        </w:numPr>
        <w:autoSpaceDE w:val="0"/>
        <w:autoSpaceDN w:val="0"/>
        <w:adjustRightInd w:val="0"/>
        <w:spacing w:line="312" w:lineRule="auto"/>
        <w:jc w:val="both"/>
        <w:rPr>
          <w:rFonts w:ascii="Times New Roman" w:hAnsi="Times New Roman"/>
          <w:sz w:val="28"/>
          <w:szCs w:val="28"/>
        </w:rPr>
      </w:pPr>
      <w:r w:rsidRPr="0098724B">
        <w:rPr>
          <w:rFonts w:ascii="Times New Roman" w:hAnsi="Times New Roman"/>
          <w:sz w:val="28"/>
          <w:szCs w:val="28"/>
        </w:rPr>
        <w:t>Гетьман О.О. Економіка підприємства: навчальний посібник / О.О.Гетьман, В.М.Шаповал. – 2-е вид. – К.: ЦУЛ, 2010. – 488 с.</w:t>
      </w:r>
    </w:p>
    <w:p w:rsidR="00500FA4" w:rsidRPr="00500FA4" w:rsidRDefault="00500FA4" w:rsidP="00885F7C">
      <w:pPr>
        <w:numPr>
          <w:ilvl w:val="0"/>
          <w:numId w:val="16"/>
        </w:numPr>
        <w:spacing w:after="0" w:line="312" w:lineRule="auto"/>
        <w:jc w:val="both"/>
        <w:rPr>
          <w:rFonts w:ascii="Times New Roman" w:hAnsi="Times New Roman"/>
          <w:sz w:val="28"/>
          <w:szCs w:val="28"/>
          <w:lang w:val="uk-UA"/>
        </w:rPr>
      </w:pPr>
      <w:r w:rsidRPr="00500FA4">
        <w:rPr>
          <w:rFonts w:ascii="Times New Roman" w:hAnsi="Times New Roman"/>
          <w:sz w:val="28"/>
          <w:szCs w:val="28"/>
          <w:lang w:val="uk-UA"/>
        </w:rPr>
        <w:t xml:space="preserve">Гринчуцький В.І. Економіка підприємства: навчальний посібник / </w:t>
      </w:r>
      <w:r w:rsidR="007C1D34">
        <w:rPr>
          <w:rFonts w:ascii="Times New Roman" w:hAnsi="Times New Roman"/>
          <w:sz w:val="28"/>
          <w:szCs w:val="28"/>
          <w:lang w:val="uk-UA"/>
        </w:rPr>
        <w:t xml:space="preserve">               </w:t>
      </w:r>
      <w:r w:rsidRPr="00500FA4">
        <w:rPr>
          <w:rFonts w:ascii="Times New Roman" w:hAnsi="Times New Roman"/>
          <w:sz w:val="28"/>
          <w:szCs w:val="28"/>
          <w:lang w:val="uk-UA"/>
        </w:rPr>
        <w:t>В.І.</w:t>
      </w:r>
      <w:r w:rsidR="00742954" w:rsidRPr="00742954">
        <w:rPr>
          <w:rFonts w:ascii="Times New Roman" w:hAnsi="Times New Roman"/>
          <w:sz w:val="28"/>
          <w:szCs w:val="28"/>
          <w:lang w:val="uk-UA"/>
        </w:rPr>
        <w:t xml:space="preserve"> </w:t>
      </w:r>
      <w:r w:rsidRPr="00500FA4">
        <w:rPr>
          <w:rFonts w:ascii="Times New Roman" w:hAnsi="Times New Roman"/>
          <w:sz w:val="28"/>
          <w:szCs w:val="28"/>
          <w:lang w:val="uk-UA"/>
        </w:rPr>
        <w:t>Гринчуцький, Е.Т.</w:t>
      </w:r>
      <w:r w:rsidR="00742954" w:rsidRPr="00742954">
        <w:rPr>
          <w:rFonts w:ascii="Times New Roman" w:hAnsi="Times New Roman"/>
          <w:sz w:val="28"/>
          <w:szCs w:val="28"/>
          <w:lang w:val="uk-UA"/>
        </w:rPr>
        <w:t xml:space="preserve"> </w:t>
      </w:r>
      <w:r w:rsidRPr="00500FA4">
        <w:rPr>
          <w:rFonts w:ascii="Times New Roman" w:hAnsi="Times New Roman"/>
          <w:sz w:val="28"/>
          <w:szCs w:val="28"/>
          <w:lang w:val="uk-UA"/>
        </w:rPr>
        <w:t>Карапетян, Б.В.</w:t>
      </w:r>
      <w:r w:rsidR="00742954" w:rsidRPr="00742954">
        <w:rPr>
          <w:rFonts w:ascii="Times New Roman" w:hAnsi="Times New Roman"/>
          <w:sz w:val="28"/>
          <w:szCs w:val="28"/>
          <w:lang w:val="uk-UA"/>
        </w:rPr>
        <w:t xml:space="preserve"> </w:t>
      </w:r>
      <w:r w:rsidRPr="00500FA4">
        <w:rPr>
          <w:rFonts w:ascii="Times New Roman" w:hAnsi="Times New Roman"/>
          <w:sz w:val="28"/>
          <w:szCs w:val="28"/>
          <w:lang w:val="uk-UA"/>
        </w:rPr>
        <w:t>Погріщук</w:t>
      </w:r>
      <w:r w:rsidRPr="000D1E95">
        <w:rPr>
          <w:rFonts w:ascii="Times New Roman" w:hAnsi="Times New Roman"/>
          <w:sz w:val="28"/>
          <w:szCs w:val="28"/>
          <w:lang w:val="uk-UA"/>
        </w:rPr>
        <w:t>. –</w:t>
      </w:r>
      <w:r w:rsidRPr="00500FA4">
        <w:rPr>
          <w:rFonts w:ascii="Times New Roman" w:hAnsi="Times New Roman"/>
          <w:sz w:val="28"/>
          <w:szCs w:val="28"/>
          <w:lang w:val="uk-UA"/>
        </w:rPr>
        <w:t>2-е вид., перероб. і доп. – К.: ЦУЛ, 2012. – 304 с.</w:t>
      </w:r>
    </w:p>
    <w:p w:rsidR="00500FA4" w:rsidRPr="00500FA4" w:rsidRDefault="00500FA4" w:rsidP="00885F7C">
      <w:pPr>
        <w:numPr>
          <w:ilvl w:val="0"/>
          <w:numId w:val="16"/>
        </w:numPr>
        <w:spacing w:after="0" w:line="312" w:lineRule="auto"/>
        <w:jc w:val="both"/>
        <w:rPr>
          <w:rFonts w:ascii="Times New Roman" w:hAnsi="Times New Roman"/>
          <w:sz w:val="28"/>
          <w:szCs w:val="28"/>
          <w:lang w:val="uk-UA"/>
        </w:rPr>
      </w:pPr>
      <w:r w:rsidRPr="00500FA4">
        <w:rPr>
          <w:rFonts w:ascii="Times New Roman" w:hAnsi="Times New Roman"/>
          <w:sz w:val="28"/>
          <w:szCs w:val="28"/>
          <w:lang w:val="uk-UA"/>
        </w:rPr>
        <w:t xml:space="preserve">Економіка підприємства: підручник / За заг. </w:t>
      </w:r>
      <w:r>
        <w:rPr>
          <w:rFonts w:ascii="Times New Roman" w:hAnsi="Times New Roman"/>
          <w:sz w:val="28"/>
          <w:szCs w:val="28"/>
          <w:lang w:val="uk-UA"/>
        </w:rPr>
        <w:t>р</w:t>
      </w:r>
      <w:r w:rsidRPr="00500FA4">
        <w:rPr>
          <w:rFonts w:ascii="Times New Roman" w:hAnsi="Times New Roman"/>
          <w:sz w:val="28"/>
          <w:szCs w:val="28"/>
          <w:lang w:val="uk-UA"/>
        </w:rPr>
        <w:t>ед. С.Ф. Покропивного. – Вид. 2-ге, перероб. та доп. – К.: КНЕУ, 2000. – 528 с.</w:t>
      </w:r>
    </w:p>
    <w:p w:rsidR="00500FA4" w:rsidRPr="00500FA4" w:rsidRDefault="00500FA4" w:rsidP="00885F7C">
      <w:pPr>
        <w:numPr>
          <w:ilvl w:val="0"/>
          <w:numId w:val="16"/>
        </w:numPr>
        <w:spacing w:after="0" w:line="312" w:lineRule="auto"/>
        <w:jc w:val="both"/>
        <w:rPr>
          <w:rFonts w:ascii="Times New Roman" w:hAnsi="Times New Roman"/>
          <w:sz w:val="28"/>
          <w:szCs w:val="28"/>
          <w:lang w:val="uk-UA"/>
        </w:rPr>
      </w:pPr>
      <w:r w:rsidRPr="00500FA4">
        <w:rPr>
          <w:rFonts w:ascii="Times New Roman" w:hAnsi="Times New Roman"/>
          <w:sz w:val="28"/>
          <w:szCs w:val="28"/>
          <w:lang w:val="uk-UA"/>
        </w:rPr>
        <w:t xml:space="preserve">Економіка підприємства: підручник/ за ред. А.В. Шегди. </w:t>
      </w:r>
      <w:r w:rsidR="0020220E" w:rsidRPr="00500FA4">
        <w:rPr>
          <w:rFonts w:ascii="Times New Roman" w:hAnsi="Times New Roman"/>
          <w:sz w:val="28"/>
          <w:szCs w:val="28"/>
          <w:lang w:val="uk-UA"/>
        </w:rPr>
        <w:t>–</w:t>
      </w:r>
      <w:r w:rsidRPr="00500FA4">
        <w:rPr>
          <w:rFonts w:ascii="Times New Roman" w:hAnsi="Times New Roman"/>
          <w:sz w:val="28"/>
          <w:szCs w:val="28"/>
          <w:lang w:val="uk-UA"/>
        </w:rPr>
        <w:t xml:space="preserve"> К.: Знання, 2006. – 614 с.</w:t>
      </w:r>
    </w:p>
    <w:p w:rsidR="00500FA4" w:rsidRPr="00500FA4" w:rsidRDefault="00500FA4" w:rsidP="00885F7C">
      <w:pPr>
        <w:numPr>
          <w:ilvl w:val="0"/>
          <w:numId w:val="16"/>
        </w:numPr>
        <w:spacing w:after="0" w:line="312" w:lineRule="auto"/>
        <w:jc w:val="both"/>
        <w:rPr>
          <w:rFonts w:ascii="Times New Roman" w:hAnsi="Times New Roman"/>
          <w:sz w:val="28"/>
          <w:szCs w:val="28"/>
          <w:lang w:val="uk-UA"/>
        </w:rPr>
      </w:pPr>
      <w:r w:rsidRPr="00500FA4">
        <w:rPr>
          <w:rFonts w:ascii="Times New Roman" w:hAnsi="Times New Roman"/>
          <w:sz w:val="28"/>
          <w:szCs w:val="28"/>
          <w:lang w:val="uk-UA"/>
        </w:rPr>
        <w:t xml:space="preserve">Економіка підприємств: підручник / Ф.В. Горбонос [и др.]. </w:t>
      </w:r>
      <w:r w:rsidR="0020220E" w:rsidRPr="00500FA4">
        <w:rPr>
          <w:rFonts w:ascii="Times New Roman" w:hAnsi="Times New Roman"/>
          <w:sz w:val="28"/>
          <w:szCs w:val="28"/>
          <w:lang w:val="uk-UA"/>
        </w:rPr>
        <w:t>–</w:t>
      </w:r>
      <w:r w:rsidRPr="00500FA4">
        <w:rPr>
          <w:rFonts w:ascii="Times New Roman" w:hAnsi="Times New Roman"/>
          <w:sz w:val="28"/>
          <w:szCs w:val="28"/>
          <w:lang w:val="uk-UA"/>
        </w:rPr>
        <w:t xml:space="preserve"> К.: Знання, 2010. – 463 с.</w:t>
      </w:r>
    </w:p>
    <w:p w:rsidR="000D1E95" w:rsidRDefault="000D1E95" w:rsidP="00885F7C">
      <w:pPr>
        <w:numPr>
          <w:ilvl w:val="0"/>
          <w:numId w:val="16"/>
        </w:numPr>
        <w:spacing w:after="0" w:line="312" w:lineRule="auto"/>
        <w:jc w:val="both"/>
        <w:rPr>
          <w:rFonts w:ascii="Times New Roman" w:hAnsi="Times New Roman"/>
          <w:sz w:val="28"/>
          <w:szCs w:val="28"/>
          <w:lang w:val="uk-UA"/>
        </w:rPr>
      </w:pPr>
      <w:r w:rsidRPr="00500FA4">
        <w:rPr>
          <w:rFonts w:ascii="Times New Roman" w:hAnsi="Times New Roman"/>
          <w:sz w:val="28"/>
          <w:szCs w:val="28"/>
        </w:rPr>
        <w:t>Економіка</w:t>
      </w:r>
      <w:r w:rsidR="00D74468">
        <w:rPr>
          <w:rFonts w:ascii="Times New Roman" w:hAnsi="Times New Roman"/>
          <w:sz w:val="28"/>
          <w:szCs w:val="28"/>
          <w:lang w:val="uk-UA"/>
        </w:rPr>
        <w:t xml:space="preserve"> </w:t>
      </w:r>
      <w:r w:rsidRPr="00500FA4">
        <w:rPr>
          <w:rFonts w:ascii="Times New Roman" w:hAnsi="Times New Roman"/>
          <w:sz w:val="28"/>
          <w:szCs w:val="28"/>
        </w:rPr>
        <w:t xml:space="preserve">підприємства: підручник; за заг. та наук. ред. </w:t>
      </w:r>
      <w:r w:rsidR="007C1D34">
        <w:rPr>
          <w:rFonts w:ascii="Times New Roman" w:hAnsi="Times New Roman"/>
          <w:sz w:val="28"/>
          <w:szCs w:val="28"/>
        </w:rPr>
        <w:t xml:space="preserve">                                </w:t>
      </w:r>
      <w:r w:rsidRPr="00500FA4">
        <w:rPr>
          <w:rFonts w:ascii="Times New Roman" w:hAnsi="Times New Roman"/>
          <w:sz w:val="28"/>
          <w:szCs w:val="28"/>
        </w:rPr>
        <w:t xml:space="preserve">Г.О. Швиданенко. – [4-те вид., перероб. і доп.]. </w:t>
      </w:r>
      <w:r w:rsidRPr="00500FA4">
        <w:rPr>
          <w:rFonts w:ascii="Times New Roman" w:hAnsi="Times New Roman"/>
          <w:sz w:val="28"/>
          <w:szCs w:val="28"/>
          <w:lang w:val="uk-UA"/>
        </w:rPr>
        <w:t>–</w:t>
      </w:r>
      <w:r w:rsidRPr="00500FA4">
        <w:rPr>
          <w:rFonts w:ascii="Times New Roman" w:hAnsi="Times New Roman"/>
          <w:sz w:val="28"/>
          <w:szCs w:val="28"/>
        </w:rPr>
        <w:t xml:space="preserve"> К.: КНЕУ, 2009. – 816 с.</w:t>
      </w:r>
    </w:p>
    <w:p w:rsidR="0020220E" w:rsidRPr="0020220E" w:rsidRDefault="0020220E" w:rsidP="00885F7C">
      <w:pPr>
        <w:pStyle w:val="ab"/>
        <w:numPr>
          <w:ilvl w:val="0"/>
          <w:numId w:val="16"/>
        </w:numPr>
        <w:autoSpaceDE w:val="0"/>
        <w:autoSpaceDN w:val="0"/>
        <w:adjustRightInd w:val="0"/>
        <w:spacing w:line="312" w:lineRule="auto"/>
        <w:jc w:val="both"/>
        <w:rPr>
          <w:rFonts w:ascii="Times New Roman" w:hAnsi="Times New Roman"/>
          <w:sz w:val="28"/>
          <w:szCs w:val="28"/>
        </w:rPr>
      </w:pPr>
      <w:r w:rsidRPr="0020220E">
        <w:rPr>
          <w:rFonts w:ascii="Times New Roman" w:hAnsi="Times New Roman"/>
          <w:sz w:val="28"/>
          <w:szCs w:val="28"/>
        </w:rPr>
        <w:t>Економіка підприємства: навч. посіб. / [Б.Г.</w:t>
      </w:r>
      <w:r w:rsidR="00742954" w:rsidRPr="00742954">
        <w:rPr>
          <w:rFonts w:ascii="Times New Roman" w:hAnsi="Times New Roman"/>
          <w:sz w:val="28"/>
          <w:szCs w:val="28"/>
        </w:rPr>
        <w:t xml:space="preserve"> </w:t>
      </w:r>
      <w:r w:rsidRPr="0020220E">
        <w:rPr>
          <w:rFonts w:ascii="Times New Roman" w:hAnsi="Times New Roman"/>
          <w:sz w:val="28"/>
          <w:szCs w:val="28"/>
        </w:rPr>
        <w:t>Шелегеда, А.Я.</w:t>
      </w:r>
      <w:r w:rsidR="00742954" w:rsidRPr="00742954">
        <w:rPr>
          <w:rFonts w:ascii="Times New Roman" w:hAnsi="Times New Roman"/>
          <w:sz w:val="28"/>
          <w:szCs w:val="28"/>
        </w:rPr>
        <w:t xml:space="preserve"> </w:t>
      </w:r>
      <w:r w:rsidRPr="0020220E">
        <w:rPr>
          <w:rFonts w:ascii="Times New Roman" w:hAnsi="Times New Roman"/>
          <w:sz w:val="28"/>
          <w:szCs w:val="28"/>
        </w:rPr>
        <w:t>Берсуцький, Н.В.</w:t>
      </w:r>
      <w:r w:rsidR="00742954" w:rsidRPr="00742954">
        <w:rPr>
          <w:rFonts w:ascii="Times New Roman" w:hAnsi="Times New Roman"/>
          <w:sz w:val="28"/>
          <w:szCs w:val="28"/>
        </w:rPr>
        <w:t xml:space="preserve"> </w:t>
      </w:r>
      <w:r w:rsidRPr="0020220E">
        <w:rPr>
          <w:rFonts w:ascii="Times New Roman" w:hAnsi="Times New Roman"/>
          <w:sz w:val="28"/>
          <w:szCs w:val="28"/>
        </w:rPr>
        <w:t>Касьянова, Л.В.</w:t>
      </w:r>
      <w:r w:rsidR="00742954" w:rsidRPr="00742954">
        <w:rPr>
          <w:rFonts w:ascii="Times New Roman" w:hAnsi="Times New Roman"/>
          <w:sz w:val="28"/>
          <w:szCs w:val="28"/>
        </w:rPr>
        <w:t xml:space="preserve"> </w:t>
      </w:r>
      <w:r w:rsidRPr="0020220E">
        <w:rPr>
          <w:rFonts w:ascii="Times New Roman" w:hAnsi="Times New Roman"/>
          <w:sz w:val="28"/>
          <w:szCs w:val="28"/>
        </w:rPr>
        <w:t>Кравцова, Д.В. Солоха та ін.]; за ред. Б.Г. Шелегеди. – Донецьк: ДонУЕП, 2010. – 685 с.</w:t>
      </w:r>
    </w:p>
    <w:p w:rsidR="00500FA4" w:rsidRPr="0020220E" w:rsidRDefault="00500FA4" w:rsidP="00885F7C">
      <w:pPr>
        <w:pStyle w:val="ab"/>
        <w:numPr>
          <w:ilvl w:val="0"/>
          <w:numId w:val="16"/>
        </w:numPr>
        <w:autoSpaceDE w:val="0"/>
        <w:autoSpaceDN w:val="0"/>
        <w:adjustRightInd w:val="0"/>
        <w:spacing w:line="312" w:lineRule="auto"/>
        <w:jc w:val="both"/>
        <w:rPr>
          <w:rFonts w:ascii="Times New Roman" w:hAnsi="Times New Roman"/>
          <w:sz w:val="28"/>
          <w:szCs w:val="28"/>
        </w:rPr>
      </w:pPr>
      <w:r w:rsidRPr="0020220E">
        <w:rPr>
          <w:rFonts w:ascii="Times New Roman" w:hAnsi="Times New Roman"/>
          <w:sz w:val="28"/>
          <w:szCs w:val="28"/>
        </w:rPr>
        <w:t>Іванілов О. С. Економіка п</w:t>
      </w:r>
      <w:r w:rsidR="00742954">
        <w:rPr>
          <w:rFonts w:ascii="Times New Roman" w:hAnsi="Times New Roman"/>
          <w:sz w:val="28"/>
          <w:szCs w:val="28"/>
        </w:rPr>
        <w:t>ідприємства</w:t>
      </w:r>
      <w:r w:rsidRPr="0020220E">
        <w:rPr>
          <w:rFonts w:ascii="Times New Roman" w:hAnsi="Times New Roman"/>
          <w:sz w:val="28"/>
          <w:szCs w:val="28"/>
        </w:rPr>
        <w:t>: підручник / О.С. Іванілов. – К.: Центр учбової літератури, 2011. – 728 с.</w:t>
      </w:r>
    </w:p>
    <w:p w:rsidR="000638F0" w:rsidRPr="000638F0" w:rsidRDefault="000638F0" w:rsidP="00885F7C">
      <w:pPr>
        <w:pStyle w:val="ab"/>
        <w:numPr>
          <w:ilvl w:val="0"/>
          <w:numId w:val="16"/>
        </w:numPr>
        <w:autoSpaceDE w:val="0"/>
        <w:autoSpaceDN w:val="0"/>
        <w:adjustRightInd w:val="0"/>
        <w:spacing w:line="312" w:lineRule="auto"/>
        <w:jc w:val="both"/>
        <w:rPr>
          <w:rFonts w:ascii="Times New Roman" w:hAnsi="Times New Roman"/>
          <w:sz w:val="28"/>
          <w:szCs w:val="28"/>
        </w:rPr>
      </w:pPr>
      <w:r w:rsidRPr="000638F0">
        <w:rPr>
          <w:rFonts w:ascii="Times New Roman" w:hAnsi="Times New Roman"/>
          <w:sz w:val="28"/>
          <w:szCs w:val="28"/>
        </w:rPr>
        <w:t>Осипов В.І. Економіка підприємства: Підручник для студ. вищих учбових закладів / В.І. Осипов. / Одеський держ. економічний ун-т. – О.: Маяк, 2005. – 724 с.</w:t>
      </w:r>
    </w:p>
    <w:p w:rsidR="00500FA4" w:rsidRPr="00500FA4" w:rsidRDefault="00500FA4" w:rsidP="00885F7C">
      <w:pPr>
        <w:numPr>
          <w:ilvl w:val="0"/>
          <w:numId w:val="16"/>
        </w:numPr>
        <w:spacing w:after="0" w:line="312" w:lineRule="auto"/>
        <w:jc w:val="both"/>
        <w:rPr>
          <w:rFonts w:ascii="Times New Roman" w:hAnsi="Times New Roman"/>
          <w:sz w:val="28"/>
          <w:szCs w:val="28"/>
        </w:rPr>
      </w:pPr>
      <w:r w:rsidRPr="00500FA4">
        <w:rPr>
          <w:rFonts w:ascii="Times New Roman" w:hAnsi="Times New Roman"/>
          <w:sz w:val="28"/>
          <w:szCs w:val="28"/>
          <w:lang w:val="uk-UA"/>
        </w:rPr>
        <w:t xml:space="preserve">Петрович Й.М. </w:t>
      </w:r>
      <w:r w:rsidRPr="000D1E95">
        <w:rPr>
          <w:rFonts w:ascii="Times New Roman" w:hAnsi="Times New Roman"/>
          <w:sz w:val="28"/>
          <w:szCs w:val="28"/>
          <w:lang w:val="uk-UA"/>
        </w:rPr>
        <w:t>Економіка підприємства: підручник</w:t>
      </w:r>
      <w:r w:rsidR="00742954" w:rsidRPr="00742954">
        <w:rPr>
          <w:rFonts w:ascii="Times New Roman" w:hAnsi="Times New Roman"/>
          <w:sz w:val="28"/>
          <w:szCs w:val="28"/>
          <w:lang w:val="uk-UA"/>
        </w:rPr>
        <w:t xml:space="preserve"> </w:t>
      </w:r>
      <w:r w:rsidRPr="000D1E95">
        <w:rPr>
          <w:rFonts w:ascii="Times New Roman" w:hAnsi="Times New Roman"/>
          <w:sz w:val="28"/>
          <w:szCs w:val="28"/>
          <w:lang w:val="uk-UA"/>
        </w:rPr>
        <w:t>/</w:t>
      </w:r>
      <w:r w:rsidR="00742954" w:rsidRPr="00742954">
        <w:rPr>
          <w:rFonts w:ascii="Times New Roman" w:hAnsi="Times New Roman"/>
          <w:sz w:val="28"/>
          <w:szCs w:val="28"/>
          <w:lang w:val="uk-UA"/>
        </w:rPr>
        <w:t xml:space="preserve"> </w:t>
      </w:r>
      <w:r w:rsidR="000D1E95" w:rsidRPr="00500FA4">
        <w:rPr>
          <w:rFonts w:ascii="Times New Roman" w:hAnsi="Times New Roman"/>
          <w:sz w:val="28"/>
          <w:szCs w:val="28"/>
          <w:lang w:val="uk-UA"/>
        </w:rPr>
        <w:t>А.Ф</w:t>
      </w:r>
      <w:r w:rsidR="000D1E95">
        <w:rPr>
          <w:rFonts w:ascii="Times New Roman" w:hAnsi="Times New Roman"/>
          <w:sz w:val="28"/>
          <w:szCs w:val="28"/>
          <w:lang w:val="uk-UA"/>
        </w:rPr>
        <w:t>.</w:t>
      </w:r>
      <w:r w:rsidR="00742954" w:rsidRPr="00742954">
        <w:rPr>
          <w:rFonts w:ascii="Times New Roman" w:hAnsi="Times New Roman"/>
          <w:sz w:val="28"/>
          <w:szCs w:val="28"/>
          <w:lang w:val="uk-UA"/>
        </w:rPr>
        <w:t xml:space="preserve"> </w:t>
      </w:r>
      <w:r w:rsidR="000D1E95" w:rsidRPr="00500FA4">
        <w:rPr>
          <w:rFonts w:ascii="Times New Roman" w:hAnsi="Times New Roman"/>
          <w:sz w:val="28"/>
          <w:szCs w:val="28"/>
          <w:lang w:val="uk-UA"/>
        </w:rPr>
        <w:t xml:space="preserve">Кіт, </w:t>
      </w:r>
      <w:r w:rsidR="000D1E95">
        <w:rPr>
          <w:rFonts w:ascii="Times New Roman" w:hAnsi="Times New Roman"/>
          <w:sz w:val="28"/>
          <w:szCs w:val="28"/>
          <w:lang w:val="uk-UA"/>
        </w:rPr>
        <w:t xml:space="preserve">                        В.В. </w:t>
      </w:r>
      <w:r w:rsidR="000D1E95" w:rsidRPr="00500FA4">
        <w:rPr>
          <w:rFonts w:ascii="Times New Roman" w:hAnsi="Times New Roman"/>
          <w:sz w:val="28"/>
          <w:szCs w:val="28"/>
          <w:lang w:val="uk-UA"/>
        </w:rPr>
        <w:t xml:space="preserve">Кулішов та ін. </w:t>
      </w:r>
      <w:r w:rsidR="000D1E95">
        <w:rPr>
          <w:rFonts w:ascii="Times New Roman" w:hAnsi="Times New Roman"/>
          <w:sz w:val="28"/>
          <w:szCs w:val="28"/>
          <w:lang w:val="uk-UA"/>
        </w:rPr>
        <w:t>З</w:t>
      </w:r>
      <w:r w:rsidRPr="000D1E95">
        <w:rPr>
          <w:rFonts w:ascii="Times New Roman" w:hAnsi="Times New Roman"/>
          <w:sz w:val="28"/>
          <w:szCs w:val="28"/>
          <w:lang w:val="uk-UA"/>
        </w:rPr>
        <w:t xml:space="preserve">а загальною редакцією </w:t>
      </w:r>
      <w:r w:rsidRPr="00500FA4">
        <w:rPr>
          <w:rFonts w:ascii="Times New Roman" w:hAnsi="Times New Roman"/>
          <w:sz w:val="28"/>
          <w:szCs w:val="28"/>
        </w:rPr>
        <w:t>Й.М. Петровича</w:t>
      </w:r>
      <w:r w:rsidR="000D1E95">
        <w:rPr>
          <w:rFonts w:ascii="Times New Roman" w:hAnsi="Times New Roman"/>
          <w:sz w:val="28"/>
          <w:szCs w:val="28"/>
          <w:lang w:val="uk-UA"/>
        </w:rPr>
        <w:t>.</w:t>
      </w:r>
      <w:r w:rsidR="00747F8B">
        <w:rPr>
          <w:rFonts w:ascii="Times New Roman" w:hAnsi="Times New Roman"/>
          <w:sz w:val="28"/>
          <w:szCs w:val="28"/>
        </w:rPr>
        <w:t xml:space="preserve"> – Львів: Магнолія</w:t>
      </w:r>
      <w:r w:rsidR="00742954" w:rsidRPr="00742954">
        <w:rPr>
          <w:rFonts w:ascii="Times New Roman" w:hAnsi="Times New Roman"/>
          <w:sz w:val="28"/>
          <w:szCs w:val="28"/>
        </w:rPr>
        <w:t xml:space="preserve"> </w:t>
      </w:r>
      <w:r w:rsidR="00747F8B">
        <w:rPr>
          <w:rFonts w:ascii="Times New Roman" w:hAnsi="Times New Roman"/>
          <w:sz w:val="28"/>
          <w:szCs w:val="28"/>
        </w:rPr>
        <w:t>плю</w:t>
      </w:r>
      <w:r w:rsidR="00747F8B">
        <w:rPr>
          <w:rFonts w:ascii="Times New Roman" w:hAnsi="Times New Roman"/>
          <w:sz w:val="28"/>
          <w:szCs w:val="28"/>
          <w:lang w:val="uk-UA"/>
        </w:rPr>
        <w:t>с</w:t>
      </w:r>
      <w:r>
        <w:rPr>
          <w:rFonts w:ascii="Times New Roman" w:hAnsi="Times New Roman"/>
          <w:sz w:val="28"/>
          <w:szCs w:val="28"/>
          <w:lang w:val="uk-UA"/>
        </w:rPr>
        <w:t xml:space="preserve">, </w:t>
      </w:r>
      <w:r w:rsidRPr="00500FA4">
        <w:rPr>
          <w:rFonts w:ascii="Times New Roman" w:hAnsi="Times New Roman"/>
          <w:sz w:val="28"/>
          <w:szCs w:val="28"/>
        </w:rPr>
        <w:t>2004.</w:t>
      </w:r>
      <w:r w:rsidRPr="00500FA4">
        <w:rPr>
          <w:rFonts w:ascii="Times New Roman" w:hAnsi="Times New Roman"/>
          <w:sz w:val="28"/>
          <w:szCs w:val="28"/>
          <w:lang w:val="uk-UA"/>
        </w:rPr>
        <w:t xml:space="preserve"> –</w:t>
      </w:r>
      <w:r w:rsidR="00742954" w:rsidRPr="00891561">
        <w:rPr>
          <w:rFonts w:ascii="Times New Roman" w:hAnsi="Times New Roman"/>
          <w:sz w:val="28"/>
          <w:szCs w:val="28"/>
        </w:rPr>
        <w:t xml:space="preserve"> </w:t>
      </w:r>
      <w:r w:rsidRPr="00500FA4">
        <w:rPr>
          <w:rFonts w:ascii="Times New Roman" w:hAnsi="Times New Roman"/>
          <w:sz w:val="28"/>
          <w:szCs w:val="28"/>
        </w:rPr>
        <w:t>680 с.</w:t>
      </w:r>
    </w:p>
    <w:p w:rsidR="00B4114A" w:rsidRDefault="00B4114A" w:rsidP="007C1D34">
      <w:pPr>
        <w:pStyle w:val="ab"/>
        <w:numPr>
          <w:ilvl w:val="0"/>
          <w:numId w:val="16"/>
        </w:numPr>
        <w:autoSpaceDE w:val="0"/>
        <w:autoSpaceDN w:val="0"/>
        <w:adjustRightInd w:val="0"/>
        <w:spacing w:line="312" w:lineRule="auto"/>
        <w:jc w:val="both"/>
        <w:rPr>
          <w:rFonts w:ascii="Times New Roman" w:hAnsi="Times New Roman"/>
          <w:sz w:val="28"/>
          <w:szCs w:val="28"/>
        </w:rPr>
      </w:pPr>
      <w:r>
        <w:rPr>
          <w:rFonts w:ascii="Times New Roman" w:hAnsi="Times New Roman"/>
          <w:sz w:val="28"/>
          <w:szCs w:val="28"/>
        </w:rPr>
        <w:t xml:space="preserve">Підприємницька діяльність та економіка підприємства: навч. посіб. / </w:t>
      </w:r>
      <w:r w:rsidR="007C1D34">
        <w:rPr>
          <w:rFonts w:ascii="Times New Roman" w:hAnsi="Times New Roman"/>
          <w:sz w:val="28"/>
          <w:szCs w:val="28"/>
          <w:lang w:val="ru-RU"/>
        </w:rPr>
        <w:t xml:space="preserve">                 </w:t>
      </w:r>
      <w:r>
        <w:rPr>
          <w:rFonts w:ascii="Times New Roman" w:hAnsi="Times New Roman"/>
          <w:sz w:val="28"/>
          <w:szCs w:val="28"/>
        </w:rPr>
        <w:t>С.Б. Довбня, Т.Б. Ігнашкіна, А.Б. Педько та ін.; за заг. ред. д-ра екон. наук, проф. С.Б. Довбні. – Д.: ЛІРА, 2016. – 440 с.</w:t>
      </w:r>
    </w:p>
    <w:p w:rsidR="000638F0" w:rsidRPr="0020220E" w:rsidRDefault="000638F0" w:rsidP="00885F7C">
      <w:pPr>
        <w:pStyle w:val="ab"/>
        <w:numPr>
          <w:ilvl w:val="0"/>
          <w:numId w:val="16"/>
        </w:numPr>
        <w:autoSpaceDE w:val="0"/>
        <w:autoSpaceDN w:val="0"/>
        <w:adjustRightInd w:val="0"/>
        <w:spacing w:line="312" w:lineRule="auto"/>
        <w:rPr>
          <w:rFonts w:ascii="Times New Roman" w:hAnsi="Times New Roman"/>
          <w:sz w:val="28"/>
          <w:szCs w:val="28"/>
        </w:rPr>
      </w:pPr>
      <w:r w:rsidRPr="0020220E">
        <w:rPr>
          <w:rFonts w:ascii="Times New Roman" w:hAnsi="Times New Roman"/>
          <w:sz w:val="28"/>
          <w:szCs w:val="28"/>
        </w:rPr>
        <w:t>Шваб Л.І. Економіка підприємства: Навч. посіб. для студ. вищ.навч. закл. / Л.І. Шваб. – К.: Каравела, 2004. – 568 с.</w:t>
      </w:r>
    </w:p>
    <w:p w:rsidR="00500FA4" w:rsidRDefault="00500FA4" w:rsidP="0020220E">
      <w:pPr>
        <w:spacing w:after="0" w:line="312" w:lineRule="auto"/>
        <w:ind w:left="708"/>
        <w:jc w:val="center"/>
        <w:rPr>
          <w:rFonts w:ascii="Times New Roman" w:hAnsi="Times New Roman"/>
          <w:b/>
          <w:sz w:val="28"/>
          <w:szCs w:val="28"/>
          <w:lang w:val="uk-UA"/>
        </w:rPr>
      </w:pPr>
    </w:p>
    <w:p w:rsidR="00217F59" w:rsidRPr="00217F59" w:rsidRDefault="00217F59" w:rsidP="00122577">
      <w:pPr>
        <w:pStyle w:val="ab"/>
        <w:widowControl w:val="0"/>
        <w:spacing w:line="312" w:lineRule="auto"/>
        <w:ind w:left="0"/>
        <w:jc w:val="center"/>
        <w:rPr>
          <w:rFonts w:ascii="Times New Roman" w:hAnsi="Times New Roman"/>
          <w:sz w:val="28"/>
          <w:szCs w:val="28"/>
        </w:rPr>
      </w:pPr>
      <w:r>
        <w:rPr>
          <w:rFonts w:ascii="Times New Roman" w:hAnsi="Times New Roman"/>
          <w:sz w:val="28"/>
          <w:szCs w:val="28"/>
          <w:lang w:val="ru-RU"/>
        </w:rPr>
        <w:lastRenderedPageBreak/>
        <w:t>Додаток А</w:t>
      </w:r>
    </w:p>
    <w:p w:rsidR="00217F59" w:rsidRPr="00217F59" w:rsidRDefault="00217F59" w:rsidP="00122577">
      <w:pPr>
        <w:pStyle w:val="ab"/>
        <w:widowControl w:val="0"/>
        <w:spacing w:line="312" w:lineRule="auto"/>
        <w:ind w:left="0"/>
        <w:jc w:val="center"/>
        <w:rPr>
          <w:rFonts w:ascii="Times New Roman" w:hAnsi="Times New Roman"/>
          <w:sz w:val="28"/>
          <w:szCs w:val="28"/>
        </w:rPr>
      </w:pPr>
      <w:r w:rsidRPr="00217F59">
        <w:rPr>
          <w:rFonts w:ascii="Times New Roman" w:hAnsi="Times New Roman"/>
          <w:sz w:val="28"/>
          <w:szCs w:val="28"/>
        </w:rPr>
        <w:t>Варіанти контрольних робіт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607"/>
        <w:gridCol w:w="607"/>
        <w:gridCol w:w="607"/>
        <w:gridCol w:w="607"/>
        <w:gridCol w:w="606"/>
        <w:gridCol w:w="606"/>
        <w:gridCol w:w="606"/>
        <w:gridCol w:w="683"/>
        <w:gridCol w:w="606"/>
        <w:gridCol w:w="606"/>
        <w:gridCol w:w="606"/>
        <w:gridCol w:w="606"/>
        <w:gridCol w:w="606"/>
        <w:gridCol w:w="606"/>
        <w:gridCol w:w="606"/>
      </w:tblGrid>
      <w:tr w:rsidR="00217F59" w:rsidRPr="00AE7220" w:rsidTr="00235047">
        <w:tc>
          <w:tcPr>
            <w:tcW w:w="684" w:type="dxa"/>
            <w:vMerge w:val="restart"/>
            <w:shd w:val="clear" w:color="auto" w:fill="auto"/>
          </w:tcPr>
          <w:p w:rsidR="00217F59" w:rsidRPr="00AE7220" w:rsidRDefault="00217F59" w:rsidP="004F0493">
            <w:pPr>
              <w:widowControl w:val="0"/>
              <w:spacing w:after="0" w:line="319" w:lineRule="auto"/>
              <w:rPr>
                <w:rFonts w:ascii="Times New Roman" w:hAnsi="Times New Roman"/>
                <w:sz w:val="24"/>
                <w:szCs w:val="24"/>
              </w:rPr>
            </w:pPr>
            <w:r w:rsidRPr="00AE7220">
              <w:rPr>
                <w:rFonts w:ascii="Times New Roman" w:hAnsi="Times New Roman"/>
                <w:sz w:val="24"/>
                <w:szCs w:val="24"/>
              </w:rPr>
              <w:t>№ вар.</w:t>
            </w:r>
          </w:p>
        </w:tc>
        <w:tc>
          <w:tcPr>
            <w:tcW w:w="4246" w:type="dxa"/>
            <w:gridSpan w:val="7"/>
            <w:shd w:val="clear" w:color="auto" w:fill="auto"/>
          </w:tcPr>
          <w:p w:rsidR="00217F59" w:rsidRPr="00AE7220" w:rsidRDefault="00217F59" w:rsidP="004F0493">
            <w:pPr>
              <w:widowControl w:val="0"/>
              <w:spacing w:after="0" w:line="319" w:lineRule="auto"/>
              <w:jc w:val="center"/>
              <w:rPr>
                <w:rFonts w:ascii="Times New Roman" w:hAnsi="Times New Roman"/>
                <w:sz w:val="24"/>
                <w:szCs w:val="24"/>
              </w:rPr>
            </w:pPr>
            <w:r w:rsidRPr="00AE7220">
              <w:rPr>
                <w:rFonts w:ascii="Times New Roman" w:hAnsi="Times New Roman"/>
                <w:sz w:val="24"/>
                <w:szCs w:val="24"/>
              </w:rPr>
              <w:t>Номер завдання</w:t>
            </w:r>
          </w:p>
        </w:tc>
        <w:tc>
          <w:tcPr>
            <w:tcW w:w="683" w:type="dxa"/>
            <w:vMerge w:val="restart"/>
            <w:shd w:val="clear" w:color="auto" w:fill="auto"/>
          </w:tcPr>
          <w:p w:rsidR="00217F59" w:rsidRPr="00AE7220" w:rsidRDefault="00217F59" w:rsidP="004F0493">
            <w:pPr>
              <w:widowControl w:val="0"/>
              <w:spacing w:after="0" w:line="319" w:lineRule="auto"/>
              <w:rPr>
                <w:rFonts w:ascii="Times New Roman" w:hAnsi="Times New Roman"/>
                <w:sz w:val="24"/>
                <w:szCs w:val="24"/>
              </w:rPr>
            </w:pPr>
            <w:r w:rsidRPr="00AE7220">
              <w:rPr>
                <w:rFonts w:ascii="Times New Roman" w:hAnsi="Times New Roman"/>
                <w:sz w:val="24"/>
                <w:szCs w:val="24"/>
              </w:rPr>
              <w:t>№ вар.</w:t>
            </w:r>
          </w:p>
        </w:tc>
        <w:tc>
          <w:tcPr>
            <w:tcW w:w="4242" w:type="dxa"/>
            <w:gridSpan w:val="7"/>
            <w:shd w:val="clear" w:color="auto" w:fill="auto"/>
          </w:tcPr>
          <w:p w:rsidR="00217F59" w:rsidRPr="00AE7220" w:rsidRDefault="00217F59" w:rsidP="004F0493">
            <w:pPr>
              <w:widowControl w:val="0"/>
              <w:spacing w:after="0" w:line="319" w:lineRule="auto"/>
              <w:jc w:val="center"/>
              <w:rPr>
                <w:rFonts w:ascii="Times New Roman" w:hAnsi="Times New Roman"/>
                <w:sz w:val="24"/>
                <w:szCs w:val="24"/>
              </w:rPr>
            </w:pPr>
            <w:r w:rsidRPr="00AE7220">
              <w:rPr>
                <w:rFonts w:ascii="Times New Roman" w:hAnsi="Times New Roman"/>
                <w:sz w:val="24"/>
                <w:szCs w:val="24"/>
              </w:rPr>
              <w:t>Номер завдання</w:t>
            </w:r>
          </w:p>
        </w:tc>
      </w:tr>
      <w:tr w:rsidR="00217F59" w:rsidRPr="00AE7220" w:rsidTr="00235047">
        <w:tc>
          <w:tcPr>
            <w:tcW w:w="684" w:type="dxa"/>
            <w:vMerge/>
            <w:shd w:val="clear" w:color="auto" w:fill="auto"/>
          </w:tcPr>
          <w:p w:rsidR="00217F59" w:rsidRPr="00AE7220" w:rsidRDefault="00217F59" w:rsidP="00217F59">
            <w:pPr>
              <w:widowControl w:val="0"/>
              <w:spacing w:after="0" w:line="240" w:lineRule="exact"/>
              <w:rPr>
                <w:rFonts w:ascii="Times New Roman" w:hAnsi="Times New Roman"/>
                <w:sz w:val="24"/>
                <w:szCs w:val="24"/>
              </w:rPr>
            </w:pP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7</w:t>
            </w:r>
          </w:p>
        </w:tc>
        <w:tc>
          <w:tcPr>
            <w:tcW w:w="683" w:type="dxa"/>
            <w:vMerge/>
            <w:shd w:val="clear" w:color="auto" w:fill="auto"/>
          </w:tcPr>
          <w:p w:rsidR="00217F59" w:rsidRPr="00AE7220" w:rsidRDefault="00217F59" w:rsidP="00217F59">
            <w:pPr>
              <w:widowControl w:val="0"/>
              <w:spacing w:after="0" w:line="240" w:lineRule="exact"/>
              <w:rPr>
                <w:rFonts w:ascii="Times New Roman" w:hAnsi="Times New Roman"/>
                <w:sz w:val="24"/>
                <w:szCs w:val="24"/>
              </w:rPr>
            </w:pP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7</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66</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66</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09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66</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69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29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79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66</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66</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39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89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63</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65</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61</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69</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69</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70</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23</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66</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70</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22</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65</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62</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49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9</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18</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57</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67</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99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68</w:t>
            </w:r>
          </w:p>
        </w:tc>
      </w:tr>
      <w:tr w:rsidR="00217F59" w:rsidRPr="00AE7220" w:rsidTr="00235047">
        <w:tc>
          <w:tcPr>
            <w:tcW w:w="684"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50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10</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17</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26</w:t>
            </w:r>
          </w:p>
        </w:tc>
        <w:tc>
          <w:tcPr>
            <w:tcW w:w="607"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36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46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56</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rPr>
            </w:pPr>
            <w:r w:rsidRPr="00AE7220">
              <w:rPr>
                <w:rFonts w:ascii="Times New Roman" w:hAnsi="Times New Roman"/>
                <w:sz w:val="24"/>
                <w:szCs w:val="24"/>
              </w:rPr>
              <w:t>66</w:t>
            </w:r>
          </w:p>
        </w:tc>
        <w:tc>
          <w:tcPr>
            <w:tcW w:w="683" w:type="dxa"/>
            <w:shd w:val="clear" w:color="auto" w:fill="auto"/>
          </w:tcPr>
          <w:p w:rsidR="00217F59" w:rsidRPr="00AE7220" w:rsidRDefault="00217F59" w:rsidP="00217F59">
            <w:pPr>
              <w:widowControl w:val="0"/>
              <w:spacing w:after="0" w:line="240" w:lineRule="exact"/>
              <w:rPr>
                <w:rFonts w:ascii="Times New Roman" w:hAnsi="Times New Roman"/>
                <w:sz w:val="24"/>
                <w:szCs w:val="24"/>
              </w:rPr>
            </w:pPr>
            <w:r w:rsidRPr="00AE7220">
              <w:rPr>
                <w:rFonts w:ascii="Times New Roman" w:hAnsi="Times New Roman"/>
                <w:sz w:val="24"/>
                <w:szCs w:val="24"/>
              </w:rPr>
              <w:t>100</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19</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25</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34</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48</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53</w:t>
            </w:r>
          </w:p>
        </w:tc>
        <w:tc>
          <w:tcPr>
            <w:tcW w:w="606" w:type="dxa"/>
            <w:shd w:val="clear" w:color="auto" w:fill="auto"/>
          </w:tcPr>
          <w:p w:rsidR="00217F59" w:rsidRPr="00AE7220" w:rsidRDefault="00217F59" w:rsidP="00217F59">
            <w:pPr>
              <w:widowControl w:val="0"/>
              <w:spacing w:after="0" w:line="240" w:lineRule="exact"/>
              <w:jc w:val="center"/>
              <w:rPr>
                <w:rFonts w:ascii="Times New Roman" w:hAnsi="Times New Roman"/>
                <w:sz w:val="24"/>
                <w:szCs w:val="24"/>
                <w:lang w:val="en-US"/>
              </w:rPr>
            </w:pPr>
            <w:r w:rsidRPr="00AE7220">
              <w:rPr>
                <w:rFonts w:ascii="Times New Roman" w:hAnsi="Times New Roman"/>
                <w:sz w:val="24"/>
                <w:szCs w:val="24"/>
                <w:lang w:val="en-US"/>
              </w:rPr>
              <w:t>64</w:t>
            </w:r>
          </w:p>
        </w:tc>
      </w:tr>
    </w:tbl>
    <w:p w:rsidR="00122577" w:rsidRDefault="00122577" w:rsidP="00122577">
      <w:pPr>
        <w:widowControl w:val="0"/>
        <w:spacing w:after="0" w:line="312" w:lineRule="auto"/>
        <w:jc w:val="center"/>
        <w:rPr>
          <w:rFonts w:ascii="Times New Roman" w:hAnsi="Times New Roman"/>
          <w:sz w:val="28"/>
          <w:szCs w:val="28"/>
          <w:lang w:val="uk-UA"/>
        </w:rPr>
      </w:pPr>
      <w:r w:rsidRPr="00122577">
        <w:rPr>
          <w:rFonts w:ascii="Times New Roman" w:hAnsi="Times New Roman"/>
          <w:sz w:val="28"/>
          <w:szCs w:val="28"/>
          <w:lang w:val="uk-UA"/>
        </w:rPr>
        <w:lastRenderedPageBreak/>
        <w:t>Додаток Б</w:t>
      </w:r>
    </w:p>
    <w:p w:rsidR="00122577" w:rsidRDefault="00122577" w:rsidP="004F0493">
      <w:pPr>
        <w:widowControl w:val="0"/>
        <w:spacing w:before="240" w:after="120" w:line="312" w:lineRule="auto"/>
        <w:jc w:val="center"/>
        <w:rPr>
          <w:rFonts w:ascii="Times New Roman" w:hAnsi="Times New Roman"/>
          <w:sz w:val="28"/>
          <w:szCs w:val="28"/>
          <w:lang w:val="uk-UA"/>
        </w:rPr>
      </w:pPr>
      <w:r>
        <w:rPr>
          <w:rFonts w:ascii="Times New Roman" w:hAnsi="Times New Roman"/>
          <w:sz w:val="28"/>
          <w:szCs w:val="28"/>
          <w:lang w:val="uk-UA"/>
        </w:rPr>
        <w:t xml:space="preserve">Вихідні дані </w:t>
      </w:r>
      <w:r w:rsidR="00AC79E7">
        <w:rPr>
          <w:rFonts w:ascii="Times New Roman" w:hAnsi="Times New Roman"/>
          <w:sz w:val="28"/>
          <w:szCs w:val="28"/>
          <w:lang w:val="uk-UA"/>
        </w:rPr>
        <w:t xml:space="preserve">до курсової роботи </w:t>
      </w:r>
      <w:r>
        <w:rPr>
          <w:rFonts w:ascii="Times New Roman" w:hAnsi="Times New Roman"/>
          <w:sz w:val="28"/>
          <w:szCs w:val="28"/>
          <w:lang w:val="uk-UA"/>
        </w:rPr>
        <w:t>згідно варіантів</w:t>
      </w:r>
    </w:p>
    <w:tbl>
      <w:tblPr>
        <w:tblStyle w:val="aa"/>
        <w:tblW w:w="0" w:type="auto"/>
        <w:tblInd w:w="108" w:type="dxa"/>
        <w:tblLayout w:type="fixed"/>
        <w:tblLook w:val="04A0"/>
      </w:tblPr>
      <w:tblGrid>
        <w:gridCol w:w="1276"/>
        <w:gridCol w:w="4111"/>
        <w:gridCol w:w="992"/>
        <w:gridCol w:w="992"/>
        <w:gridCol w:w="993"/>
        <w:gridCol w:w="1275"/>
      </w:tblGrid>
      <w:tr w:rsidR="00122577" w:rsidRPr="004F0493" w:rsidTr="004F0493">
        <w:tc>
          <w:tcPr>
            <w:tcW w:w="1276" w:type="dxa"/>
            <w:vMerge w:val="restart"/>
          </w:tcPr>
          <w:p w:rsidR="00122577" w:rsidRPr="004F0493" w:rsidRDefault="00122577" w:rsidP="007C1D34">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 варіант</w:t>
            </w:r>
            <w:r w:rsidR="007C1D34">
              <w:rPr>
                <w:rFonts w:ascii="Times New Roman" w:hAnsi="Times New Roman"/>
                <w:sz w:val="28"/>
                <w:szCs w:val="28"/>
                <w:lang w:val="uk-UA"/>
              </w:rPr>
              <w:t>а</w:t>
            </w:r>
          </w:p>
        </w:tc>
        <w:tc>
          <w:tcPr>
            <w:tcW w:w="4111" w:type="dxa"/>
            <w:vMerge w:val="restart"/>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Загальний обсяг капітальних вкладень, тис. грн</w:t>
            </w:r>
          </w:p>
        </w:tc>
        <w:tc>
          <w:tcPr>
            <w:tcW w:w="2977" w:type="dxa"/>
            <w:gridSpan w:val="3"/>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Питома вага різних видів прокату, %</w:t>
            </w:r>
          </w:p>
        </w:tc>
        <w:tc>
          <w:tcPr>
            <w:tcW w:w="1275" w:type="dxa"/>
            <w:vMerge w:val="restart"/>
          </w:tcPr>
          <w:p w:rsidR="00122577" w:rsidRPr="004F0493" w:rsidRDefault="00122577" w:rsidP="007C1D34">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 варіант</w:t>
            </w:r>
            <w:r w:rsidR="007C1D34">
              <w:rPr>
                <w:rFonts w:ascii="Times New Roman" w:hAnsi="Times New Roman"/>
                <w:sz w:val="28"/>
                <w:szCs w:val="28"/>
                <w:lang w:val="uk-UA"/>
              </w:rPr>
              <w:t>а</w:t>
            </w:r>
          </w:p>
        </w:tc>
      </w:tr>
      <w:tr w:rsidR="00122577" w:rsidRPr="004F0493" w:rsidTr="004F0493">
        <w:tc>
          <w:tcPr>
            <w:tcW w:w="1276" w:type="dxa"/>
            <w:vMerge/>
          </w:tcPr>
          <w:p w:rsidR="00122577" w:rsidRPr="004F0493" w:rsidRDefault="00122577" w:rsidP="004F0493">
            <w:pPr>
              <w:widowControl w:val="0"/>
              <w:spacing w:after="0" w:line="319" w:lineRule="auto"/>
              <w:jc w:val="both"/>
              <w:rPr>
                <w:rFonts w:ascii="Times New Roman" w:hAnsi="Times New Roman"/>
                <w:sz w:val="28"/>
                <w:szCs w:val="28"/>
                <w:lang w:val="uk-UA"/>
              </w:rPr>
            </w:pPr>
          </w:p>
        </w:tc>
        <w:tc>
          <w:tcPr>
            <w:tcW w:w="4111" w:type="dxa"/>
            <w:vMerge/>
          </w:tcPr>
          <w:p w:rsidR="00122577" w:rsidRPr="004F0493" w:rsidRDefault="00122577" w:rsidP="004F0493">
            <w:pPr>
              <w:widowControl w:val="0"/>
              <w:spacing w:after="0" w:line="319" w:lineRule="auto"/>
              <w:jc w:val="both"/>
              <w:rPr>
                <w:rFonts w:ascii="Times New Roman" w:hAnsi="Times New Roman"/>
                <w:sz w:val="28"/>
                <w:szCs w:val="28"/>
                <w:lang w:val="uk-UA"/>
              </w:rPr>
            </w:pP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1</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w:t>
            </w:r>
          </w:p>
        </w:tc>
        <w:tc>
          <w:tcPr>
            <w:tcW w:w="1275" w:type="dxa"/>
            <w:vMerge/>
          </w:tcPr>
          <w:p w:rsidR="00122577" w:rsidRPr="004F0493" w:rsidRDefault="00122577" w:rsidP="004F0493">
            <w:pPr>
              <w:widowControl w:val="0"/>
              <w:spacing w:after="0" w:line="319" w:lineRule="auto"/>
              <w:jc w:val="both"/>
              <w:rPr>
                <w:rFonts w:ascii="Times New Roman" w:hAnsi="Times New Roman"/>
                <w:sz w:val="28"/>
                <w:szCs w:val="28"/>
                <w:lang w:val="uk-UA"/>
              </w:rPr>
            </w:pP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1</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16000 до 16500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27</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33</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1</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16500 до 17000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25</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45</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30</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17000 до 17500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50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30</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17500 до 18000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25</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35</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5</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18000 до 18500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5</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6</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15500 до 16000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23</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37</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6</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7</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15000 до 15500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43</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37</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7</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8</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18500 до 19000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25</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35</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40</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8</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9</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15600 до 16000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28</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30</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42</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9</w:t>
            </w:r>
          </w:p>
        </w:tc>
      </w:tr>
      <w:tr w:rsidR="00122577" w:rsidRPr="004F0493" w:rsidTr="004F0493">
        <w:tc>
          <w:tcPr>
            <w:tcW w:w="1276"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0</w:t>
            </w:r>
          </w:p>
        </w:tc>
        <w:tc>
          <w:tcPr>
            <w:tcW w:w="4111" w:type="dxa"/>
          </w:tcPr>
          <w:p w:rsidR="00122577" w:rsidRPr="004F0493" w:rsidRDefault="00122577" w:rsidP="004F0493">
            <w:pPr>
              <w:widowControl w:val="0"/>
              <w:spacing w:after="0" w:line="319" w:lineRule="auto"/>
              <w:jc w:val="both"/>
              <w:rPr>
                <w:rFonts w:ascii="Times New Roman" w:hAnsi="Times New Roman"/>
                <w:sz w:val="28"/>
                <w:szCs w:val="28"/>
                <w:lang w:val="uk-UA"/>
              </w:rPr>
            </w:pPr>
            <w:r w:rsidRPr="004F0493">
              <w:rPr>
                <w:rFonts w:ascii="Times New Roman" w:hAnsi="Times New Roman"/>
                <w:sz w:val="28"/>
                <w:szCs w:val="28"/>
                <w:lang w:val="uk-UA"/>
              </w:rPr>
              <w:t>від 18400 до 18800</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25</w:t>
            </w:r>
          </w:p>
        </w:tc>
        <w:tc>
          <w:tcPr>
            <w:tcW w:w="992"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33</w:t>
            </w:r>
          </w:p>
        </w:tc>
        <w:tc>
          <w:tcPr>
            <w:tcW w:w="993"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42</w:t>
            </w:r>
          </w:p>
        </w:tc>
        <w:tc>
          <w:tcPr>
            <w:tcW w:w="1275" w:type="dxa"/>
          </w:tcPr>
          <w:p w:rsidR="00122577" w:rsidRPr="004F0493" w:rsidRDefault="00122577" w:rsidP="004F0493">
            <w:pPr>
              <w:widowControl w:val="0"/>
              <w:spacing w:after="0" w:line="319" w:lineRule="auto"/>
              <w:jc w:val="center"/>
              <w:rPr>
                <w:rFonts w:ascii="Times New Roman" w:hAnsi="Times New Roman"/>
                <w:sz w:val="28"/>
                <w:szCs w:val="28"/>
                <w:lang w:val="uk-UA"/>
              </w:rPr>
            </w:pPr>
            <w:r w:rsidRPr="004F0493">
              <w:rPr>
                <w:rFonts w:ascii="Times New Roman" w:hAnsi="Times New Roman"/>
                <w:sz w:val="28"/>
                <w:szCs w:val="28"/>
                <w:lang w:val="uk-UA"/>
              </w:rPr>
              <w:t>0</w:t>
            </w:r>
          </w:p>
        </w:tc>
      </w:tr>
    </w:tbl>
    <w:p w:rsidR="00122577" w:rsidRDefault="00122577" w:rsidP="00122577">
      <w:pPr>
        <w:widowControl w:val="0"/>
        <w:spacing w:after="0" w:line="312" w:lineRule="auto"/>
        <w:jc w:val="center"/>
        <w:rPr>
          <w:rFonts w:ascii="Times New Roman" w:hAnsi="Times New Roman"/>
          <w:sz w:val="28"/>
          <w:szCs w:val="28"/>
          <w:lang w:val="uk-UA"/>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D74468" w:rsidRDefault="00D74468" w:rsidP="00517AAF">
      <w:pPr>
        <w:pStyle w:val="ab"/>
        <w:widowControl w:val="0"/>
        <w:ind w:left="0"/>
        <w:jc w:val="center"/>
        <w:rPr>
          <w:rFonts w:ascii="Times New Roman" w:hAnsi="Times New Roman"/>
          <w:sz w:val="28"/>
          <w:szCs w:val="28"/>
        </w:rPr>
      </w:pPr>
    </w:p>
    <w:p w:rsidR="00517AAF" w:rsidRPr="00803A29" w:rsidRDefault="00517AAF" w:rsidP="00517AAF">
      <w:pPr>
        <w:pStyle w:val="ab"/>
        <w:widowControl w:val="0"/>
        <w:ind w:left="0"/>
        <w:jc w:val="center"/>
        <w:rPr>
          <w:rFonts w:ascii="Times New Roman" w:hAnsi="Times New Roman"/>
          <w:sz w:val="28"/>
          <w:szCs w:val="28"/>
        </w:rPr>
      </w:pPr>
      <w:r w:rsidRPr="00803A29">
        <w:rPr>
          <w:rFonts w:ascii="Times New Roman" w:hAnsi="Times New Roman"/>
          <w:sz w:val="28"/>
          <w:szCs w:val="28"/>
        </w:rPr>
        <w:lastRenderedPageBreak/>
        <w:t xml:space="preserve">ДОДАТОК </w:t>
      </w:r>
      <w:r>
        <w:rPr>
          <w:rFonts w:ascii="Times New Roman" w:hAnsi="Times New Roman"/>
          <w:sz w:val="28"/>
          <w:szCs w:val="28"/>
        </w:rPr>
        <w:t>В</w:t>
      </w:r>
    </w:p>
    <w:p w:rsidR="00517AAF" w:rsidRPr="00803A29" w:rsidRDefault="00517AAF" w:rsidP="00517AAF">
      <w:pPr>
        <w:pStyle w:val="ab"/>
        <w:widowControl w:val="0"/>
        <w:spacing w:line="312" w:lineRule="auto"/>
        <w:ind w:left="0"/>
        <w:jc w:val="center"/>
        <w:rPr>
          <w:rFonts w:ascii="Times New Roman" w:hAnsi="Times New Roman"/>
          <w:sz w:val="12"/>
          <w:szCs w:val="12"/>
        </w:rPr>
      </w:pPr>
    </w:p>
    <w:p w:rsidR="00517AAF" w:rsidRPr="00803A29" w:rsidRDefault="00517AAF" w:rsidP="00517AAF">
      <w:pPr>
        <w:pStyle w:val="ab"/>
        <w:widowControl w:val="0"/>
        <w:spacing w:line="312" w:lineRule="auto"/>
        <w:ind w:left="0"/>
        <w:jc w:val="center"/>
        <w:rPr>
          <w:rFonts w:ascii="Times New Roman" w:hAnsi="Times New Roman"/>
          <w:sz w:val="28"/>
          <w:szCs w:val="28"/>
        </w:rPr>
      </w:pPr>
      <w:r>
        <w:rPr>
          <w:rFonts w:ascii="Times New Roman" w:hAnsi="Times New Roman"/>
          <w:sz w:val="28"/>
          <w:szCs w:val="28"/>
        </w:rPr>
        <w:t>Зразок оформлення титульного аркуша курсової роботи</w:t>
      </w:r>
    </w:p>
    <w:p w:rsidR="00517AAF" w:rsidRDefault="00517AAF" w:rsidP="00517AAF">
      <w:pPr>
        <w:pStyle w:val="ab"/>
        <w:widowControl w:val="0"/>
        <w:spacing w:line="312" w:lineRule="auto"/>
        <w:ind w:left="0"/>
        <w:jc w:val="center"/>
        <w:rPr>
          <w:rFonts w:ascii="Times New Roman" w:hAnsi="Times New Roman"/>
          <w:b/>
          <w:sz w:val="28"/>
          <w:szCs w:val="28"/>
        </w:rPr>
      </w:pPr>
    </w:p>
    <w:p w:rsidR="00517AAF" w:rsidRPr="00C60EE6" w:rsidRDefault="00517AAF" w:rsidP="00517AAF">
      <w:pPr>
        <w:pStyle w:val="23"/>
        <w:spacing w:line="240" w:lineRule="auto"/>
        <w:ind w:left="0"/>
        <w:jc w:val="center"/>
        <w:rPr>
          <w:rFonts w:ascii="Times New Roman" w:hAnsi="Times New Roman"/>
          <w:b/>
          <w:sz w:val="28"/>
          <w:lang w:val="uk-UA"/>
        </w:rPr>
      </w:pPr>
      <w:r w:rsidRPr="00C60EE6">
        <w:rPr>
          <w:rFonts w:ascii="Times New Roman" w:hAnsi="Times New Roman"/>
          <w:b/>
          <w:sz w:val="28"/>
          <w:lang w:val="uk-UA"/>
        </w:rPr>
        <w:t>МІНІСТЕРСТВО ОСВІТИ І НАУКИ УКРАЇНИ</w:t>
      </w:r>
    </w:p>
    <w:p w:rsidR="00517AAF" w:rsidRPr="00C60EE6" w:rsidRDefault="00517AAF" w:rsidP="00517AAF">
      <w:pPr>
        <w:pStyle w:val="23"/>
        <w:spacing w:line="240" w:lineRule="auto"/>
        <w:ind w:left="0"/>
        <w:jc w:val="center"/>
        <w:rPr>
          <w:rFonts w:ascii="Times New Roman" w:hAnsi="Times New Roman"/>
          <w:b/>
          <w:sz w:val="28"/>
        </w:rPr>
      </w:pPr>
      <w:r w:rsidRPr="00C60EE6">
        <w:rPr>
          <w:rFonts w:ascii="Times New Roman" w:hAnsi="Times New Roman"/>
          <w:b/>
          <w:sz w:val="28"/>
          <w:lang w:val="uk-UA"/>
        </w:rPr>
        <w:t>НАЦІОНАЛЬНА МЕТАЛУРГІЙНА АКАДЕМІЯ УКРАЇНИ</w:t>
      </w:r>
    </w:p>
    <w:p w:rsidR="00517AAF" w:rsidRPr="00C60EE6" w:rsidRDefault="00517AAF" w:rsidP="00517AAF">
      <w:pPr>
        <w:pStyle w:val="23"/>
        <w:rPr>
          <w:rFonts w:ascii="Times New Roman" w:hAnsi="Times New Roman"/>
        </w:rPr>
      </w:pPr>
    </w:p>
    <w:p w:rsidR="00517AAF" w:rsidRPr="00C60EE6" w:rsidRDefault="00517AAF" w:rsidP="00517AAF">
      <w:pPr>
        <w:pStyle w:val="23"/>
        <w:ind w:left="0"/>
        <w:jc w:val="center"/>
        <w:rPr>
          <w:rFonts w:ascii="Times New Roman" w:hAnsi="Times New Roman"/>
          <w:b/>
          <w:sz w:val="28"/>
          <w:szCs w:val="28"/>
          <w:lang w:val="uk-UA"/>
        </w:rPr>
      </w:pPr>
      <w:r w:rsidRPr="00C60EE6">
        <w:rPr>
          <w:rFonts w:ascii="Times New Roman" w:hAnsi="Times New Roman"/>
          <w:b/>
          <w:sz w:val="28"/>
          <w:szCs w:val="28"/>
          <w:lang w:val="uk-UA"/>
        </w:rPr>
        <w:t>Кафедра економіки та підприємництва ім. Т.Г. Беня</w:t>
      </w:r>
    </w:p>
    <w:p w:rsidR="00517AAF" w:rsidRPr="00C60EE6" w:rsidRDefault="00517AAF" w:rsidP="00517AAF">
      <w:pPr>
        <w:pStyle w:val="23"/>
        <w:rPr>
          <w:rFonts w:ascii="Times New Roman" w:hAnsi="Times New Roman"/>
          <w:b/>
          <w:sz w:val="32"/>
          <w:lang w:val="uk-UA"/>
        </w:rPr>
      </w:pPr>
    </w:p>
    <w:p w:rsidR="00517AAF" w:rsidRDefault="00517AAF" w:rsidP="00517AAF">
      <w:pPr>
        <w:pStyle w:val="23"/>
        <w:spacing w:line="312" w:lineRule="auto"/>
        <w:jc w:val="center"/>
        <w:rPr>
          <w:rFonts w:ascii="Times New Roman" w:hAnsi="Times New Roman"/>
          <w:b/>
          <w:sz w:val="32"/>
          <w:lang w:val="uk-UA"/>
        </w:rPr>
      </w:pPr>
      <w:r>
        <w:rPr>
          <w:rFonts w:ascii="Times New Roman" w:hAnsi="Times New Roman"/>
          <w:b/>
          <w:sz w:val="32"/>
          <w:lang w:val="uk-UA"/>
        </w:rPr>
        <w:t>КУРСОВА РОБОТА</w:t>
      </w:r>
    </w:p>
    <w:p w:rsidR="00517AAF" w:rsidRDefault="00517AAF" w:rsidP="00517AAF">
      <w:pPr>
        <w:pStyle w:val="23"/>
        <w:spacing w:before="360" w:line="312" w:lineRule="auto"/>
        <w:ind w:left="2127" w:hanging="2127"/>
        <w:jc w:val="both"/>
        <w:rPr>
          <w:rFonts w:ascii="Times New Roman" w:hAnsi="Times New Roman"/>
          <w:sz w:val="32"/>
          <w:lang w:val="uk-UA"/>
        </w:rPr>
      </w:pPr>
      <w:r w:rsidRPr="00C60EE6">
        <w:rPr>
          <w:rFonts w:ascii="Times New Roman" w:hAnsi="Times New Roman"/>
          <w:b/>
          <w:sz w:val="28"/>
          <w:szCs w:val="28"/>
          <w:lang w:val="uk-UA"/>
        </w:rPr>
        <w:t>Тема роботи</w:t>
      </w:r>
      <w:r w:rsidR="00D74468">
        <w:rPr>
          <w:rFonts w:ascii="Times New Roman" w:hAnsi="Times New Roman"/>
          <w:b/>
          <w:sz w:val="28"/>
          <w:szCs w:val="28"/>
          <w:lang w:val="uk-UA"/>
        </w:rPr>
        <w:t xml:space="preserve"> </w:t>
      </w:r>
      <w:r w:rsidRPr="00C60EE6">
        <w:rPr>
          <w:rFonts w:ascii="Times New Roman" w:hAnsi="Times New Roman"/>
          <w:sz w:val="32"/>
          <w:u w:val="single"/>
          <w:lang w:val="uk-UA"/>
        </w:rPr>
        <w:t>Економічна ефективність технічного переозброєння прокатного цеху металургійного підприємства</w:t>
      </w:r>
    </w:p>
    <w:p w:rsidR="00517AAF" w:rsidRPr="00C60EE6" w:rsidRDefault="00517AAF" w:rsidP="00517AAF">
      <w:pPr>
        <w:pStyle w:val="23"/>
        <w:spacing w:line="312" w:lineRule="auto"/>
        <w:ind w:left="0"/>
        <w:rPr>
          <w:rFonts w:ascii="Times New Roman" w:hAnsi="Times New Roman"/>
          <w:sz w:val="32"/>
          <w:lang w:val="uk-UA"/>
        </w:rPr>
      </w:pPr>
      <w:r w:rsidRPr="00C60EE6">
        <w:rPr>
          <w:rFonts w:ascii="Times New Roman" w:hAnsi="Times New Roman"/>
          <w:b/>
          <w:sz w:val="28"/>
          <w:szCs w:val="28"/>
          <w:lang w:val="uk-UA"/>
        </w:rPr>
        <w:t>Дисципліна</w:t>
      </w:r>
      <w:r w:rsidR="00D74468">
        <w:rPr>
          <w:rFonts w:ascii="Times New Roman" w:hAnsi="Times New Roman"/>
          <w:b/>
          <w:sz w:val="28"/>
          <w:szCs w:val="28"/>
          <w:lang w:val="uk-UA"/>
        </w:rPr>
        <w:t xml:space="preserve">         </w:t>
      </w:r>
      <w:r w:rsidRPr="00C60EE6">
        <w:rPr>
          <w:rFonts w:ascii="Times New Roman" w:hAnsi="Times New Roman"/>
          <w:sz w:val="32"/>
          <w:u w:val="single"/>
          <w:lang w:val="uk-UA"/>
        </w:rPr>
        <w:t>Економіка підприємства</w:t>
      </w:r>
    </w:p>
    <w:p w:rsidR="00517AAF" w:rsidRPr="00C60EE6" w:rsidRDefault="00517AAF" w:rsidP="00517AAF">
      <w:pPr>
        <w:spacing w:line="312" w:lineRule="auto"/>
        <w:ind w:firstLine="709"/>
        <w:jc w:val="both"/>
        <w:rPr>
          <w:rFonts w:ascii="Times New Roman" w:hAnsi="Times New Roman"/>
          <w:sz w:val="24"/>
          <w:lang w:val="uk-UA"/>
        </w:rPr>
      </w:pPr>
    </w:p>
    <w:p w:rsidR="00517AAF" w:rsidRPr="00C60EE6" w:rsidRDefault="00517AAF" w:rsidP="00517AAF">
      <w:pPr>
        <w:spacing w:line="312" w:lineRule="auto"/>
        <w:ind w:firstLine="709"/>
        <w:jc w:val="both"/>
        <w:rPr>
          <w:rFonts w:ascii="Times New Roman" w:hAnsi="Times New Roman"/>
          <w:sz w:val="24"/>
          <w:lang w:val="uk-UA"/>
        </w:rPr>
      </w:pPr>
    </w:p>
    <w:p w:rsidR="00517AAF" w:rsidRPr="00C60EE6" w:rsidRDefault="00517AAF" w:rsidP="00517AAF">
      <w:pPr>
        <w:spacing w:after="120" w:line="312" w:lineRule="auto"/>
        <w:jc w:val="both"/>
        <w:rPr>
          <w:rFonts w:ascii="Times New Roman" w:hAnsi="Times New Roman"/>
          <w:b/>
          <w:sz w:val="28"/>
          <w:szCs w:val="28"/>
          <w:lang w:val="uk-UA"/>
        </w:rPr>
      </w:pPr>
      <w:r w:rsidRPr="00C60EE6">
        <w:rPr>
          <w:rFonts w:ascii="Times New Roman" w:hAnsi="Times New Roman"/>
          <w:b/>
          <w:sz w:val="28"/>
          <w:szCs w:val="28"/>
          <w:lang w:val="uk-UA"/>
        </w:rPr>
        <w:t xml:space="preserve">Виконав </w:t>
      </w:r>
    </w:p>
    <w:p w:rsidR="00517AAF" w:rsidRPr="00C60EE6" w:rsidRDefault="00517AAF" w:rsidP="00517AAF">
      <w:pPr>
        <w:spacing w:after="120" w:line="312" w:lineRule="auto"/>
        <w:ind w:firstLine="709"/>
        <w:jc w:val="both"/>
        <w:rPr>
          <w:rFonts w:ascii="Times New Roman" w:hAnsi="Times New Roman"/>
          <w:b/>
          <w:sz w:val="28"/>
          <w:szCs w:val="28"/>
          <w:lang w:val="uk-UA"/>
        </w:rPr>
      </w:pPr>
      <w:r w:rsidRPr="00C60EE6">
        <w:rPr>
          <w:rFonts w:ascii="Times New Roman" w:hAnsi="Times New Roman"/>
          <w:b/>
          <w:sz w:val="28"/>
          <w:szCs w:val="28"/>
          <w:lang w:val="uk-UA"/>
        </w:rPr>
        <w:t>студент гр. _____             ____________             ____________________</w:t>
      </w:r>
    </w:p>
    <w:p w:rsidR="00517AAF" w:rsidRPr="00C60EE6" w:rsidRDefault="00517AAF" w:rsidP="00517AAF">
      <w:pPr>
        <w:spacing w:line="312" w:lineRule="auto"/>
        <w:ind w:firstLine="709"/>
        <w:jc w:val="both"/>
        <w:rPr>
          <w:rFonts w:ascii="Times New Roman" w:hAnsi="Times New Roman"/>
          <w:lang w:val="uk-UA"/>
        </w:rPr>
      </w:pPr>
      <w:r w:rsidRPr="00C60EE6">
        <w:rPr>
          <w:rFonts w:ascii="Times New Roman" w:hAnsi="Times New Roman"/>
          <w:lang w:val="uk-UA"/>
        </w:rPr>
        <w:t xml:space="preserve">                                                                 (підпис)                              (прізвище, ініціали)</w:t>
      </w:r>
    </w:p>
    <w:p w:rsidR="00517AAF" w:rsidRPr="00C60EE6" w:rsidRDefault="00517AAF" w:rsidP="00517AAF">
      <w:pPr>
        <w:spacing w:line="312" w:lineRule="auto"/>
        <w:ind w:firstLine="709"/>
        <w:jc w:val="both"/>
        <w:rPr>
          <w:rFonts w:ascii="Times New Roman" w:hAnsi="Times New Roman"/>
          <w:b/>
          <w:sz w:val="28"/>
          <w:szCs w:val="28"/>
          <w:lang w:val="uk-UA"/>
        </w:rPr>
      </w:pPr>
    </w:p>
    <w:p w:rsidR="00517AAF" w:rsidRPr="00C60EE6" w:rsidRDefault="00517AAF" w:rsidP="00517AAF">
      <w:pPr>
        <w:spacing w:line="312" w:lineRule="auto"/>
        <w:jc w:val="both"/>
        <w:rPr>
          <w:rFonts w:ascii="Times New Roman" w:hAnsi="Times New Roman"/>
          <w:b/>
          <w:sz w:val="28"/>
          <w:szCs w:val="28"/>
          <w:lang w:val="uk-UA"/>
        </w:rPr>
      </w:pPr>
      <w:r w:rsidRPr="00C60EE6">
        <w:rPr>
          <w:rFonts w:ascii="Times New Roman" w:hAnsi="Times New Roman"/>
          <w:b/>
          <w:sz w:val="28"/>
          <w:szCs w:val="28"/>
          <w:lang w:val="uk-UA"/>
        </w:rPr>
        <w:t>Викладач</w:t>
      </w:r>
      <w:r w:rsidRPr="00C60EE6">
        <w:rPr>
          <w:rFonts w:ascii="Times New Roman" w:hAnsi="Times New Roman"/>
          <w:b/>
          <w:sz w:val="28"/>
          <w:szCs w:val="28"/>
          <w:lang w:val="uk-UA"/>
        </w:rPr>
        <w:tab/>
      </w:r>
      <w:r w:rsidRPr="00C60EE6">
        <w:rPr>
          <w:rFonts w:ascii="Times New Roman" w:hAnsi="Times New Roman"/>
          <w:b/>
          <w:sz w:val="28"/>
          <w:szCs w:val="28"/>
          <w:lang w:val="uk-UA"/>
        </w:rPr>
        <w:tab/>
      </w:r>
      <w:r w:rsidRPr="00C60EE6">
        <w:rPr>
          <w:rFonts w:ascii="Times New Roman" w:hAnsi="Times New Roman"/>
          <w:b/>
          <w:sz w:val="28"/>
          <w:szCs w:val="28"/>
          <w:lang w:val="uk-UA"/>
        </w:rPr>
        <w:tab/>
      </w:r>
      <w:r w:rsidRPr="00C60EE6">
        <w:rPr>
          <w:rFonts w:ascii="Times New Roman" w:hAnsi="Times New Roman"/>
          <w:b/>
          <w:sz w:val="28"/>
          <w:szCs w:val="28"/>
          <w:lang w:val="uk-UA"/>
        </w:rPr>
        <w:tab/>
      </w:r>
      <w:r w:rsidRPr="00C60EE6">
        <w:rPr>
          <w:rFonts w:ascii="Times New Roman" w:hAnsi="Times New Roman"/>
          <w:b/>
          <w:sz w:val="28"/>
          <w:szCs w:val="28"/>
          <w:lang w:val="uk-UA"/>
        </w:rPr>
        <w:tab/>
      </w:r>
      <w:r w:rsidRPr="00C60EE6">
        <w:rPr>
          <w:rFonts w:ascii="Times New Roman" w:hAnsi="Times New Roman"/>
          <w:b/>
          <w:sz w:val="28"/>
          <w:szCs w:val="28"/>
          <w:lang w:val="uk-UA"/>
        </w:rPr>
        <w:tab/>
      </w:r>
    </w:p>
    <w:p w:rsidR="00517AAF" w:rsidRPr="00C60EE6" w:rsidRDefault="00517AAF" w:rsidP="00517AAF">
      <w:pPr>
        <w:spacing w:after="120"/>
        <w:jc w:val="both"/>
        <w:rPr>
          <w:rFonts w:ascii="Times New Roman" w:hAnsi="Times New Roman"/>
          <w:b/>
          <w:sz w:val="28"/>
          <w:szCs w:val="28"/>
          <w:lang w:val="uk-UA"/>
        </w:rPr>
      </w:pPr>
      <w:r>
        <w:rPr>
          <w:rFonts w:ascii="Times New Roman" w:hAnsi="Times New Roman"/>
          <w:b/>
          <w:sz w:val="28"/>
          <w:szCs w:val="28"/>
          <w:lang w:val="uk-UA"/>
        </w:rPr>
        <w:t>_____________</w:t>
      </w:r>
      <w:r w:rsidRPr="00C60EE6">
        <w:rPr>
          <w:rFonts w:ascii="Times New Roman" w:hAnsi="Times New Roman"/>
          <w:b/>
          <w:sz w:val="28"/>
          <w:szCs w:val="28"/>
          <w:lang w:val="uk-UA"/>
        </w:rPr>
        <w:t>_____          _____</w:t>
      </w:r>
      <w:r>
        <w:rPr>
          <w:rFonts w:ascii="Times New Roman" w:hAnsi="Times New Roman"/>
          <w:b/>
          <w:sz w:val="28"/>
          <w:szCs w:val="28"/>
          <w:lang w:val="uk-UA"/>
        </w:rPr>
        <w:t>_</w:t>
      </w:r>
      <w:r w:rsidRPr="00C60EE6">
        <w:rPr>
          <w:rFonts w:ascii="Times New Roman" w:hAnsi="Times New Roman"/>
          <w:b/>
          <w:sz w:val="28"/>
          <w:szCs w:val="28"/>
          <w:lang w:val="uk-UA"/>
        </w:rPr>
        <w:t xml:space="preserve">_____                 </w:t>
      </w:r>
      <w:r>
        <w:rPr>
          <w:rFonts w:ascii="Times New Roman" w:hAnsi="Times New Roman"/>
          <w:b/>
          <w:sz w:val="28"/>
          <w:szCs w:val="28"/>
          <w:lang w:val="uk-UA"/>
        </w:rPr>
        <w:t>___________________</w:t>
      </w:r>
    </w:p>
    <w:p w:rsidR="00517AAF" w:rsidRPr="00C60EE6" w:rsidRDefault="00517AAF" w:rsidP="00517AAF">
      <w:pPr>
        <w:jc w:val="both"/>
        <w:rPr>
          <w:rFonts w:ascii="Times New Roman" w:hAnsi="Times New Roman"/>
          <w:lang w:val="uk-UA"/>
        </w:rPr>
      </w:pPr>
      <w:r>
        <w:rPr>
          <w:rFonts w:ascii="Times New Roman" w:hAnsi="Times New Roman"/>
          <w:lang w:val="uk-UA"/>
        </w:rPr>
        <w:t xml:space="preserve">             (посада)</w:t>
      </w:r>
      <w:r w:rsidRPr="00C60EE6">
        <w:rPr>
          <w:rFonts w:ascii="Times New Roman" w:hAnsi="Times New Roman"/>
          <w:lang w:val="uk-UA"/>
        </w:rPr>
        <w:t xml:space="preserve"> </w:t>
      </w:r>
      <w:r w:rsidR="00D74468">
        <w:rPr>
          <w:rFonts w:ascii="Times New Roman" w:hAnsi="Times New Roman"/>
          <w:lang w:val="uk-UA"/>
        </w:rPr>
        <w:t xml:space="preserve">                                         </w:t>
      </w:r>
      <w:r w:rsidRPr="00C60EE6">
        <w:rPr>
          <w:rFonts w:ascii="Times New Roman" w:hAnsi="Times New Roman"/>
          <w:lang w:val="uk-UA"/>
        </w:rPr>
        <w:t xml:space="preserve">(підпис)            </w:t>
      </w:r>
      <w:r w:rsidR="00D74468">
        <w:rPr>
          <w:rFonts w:ascii="Times New Roman" w:hAnsi="Times New Roman"/>
          <w:lang w:val="uk-UA"/>
        </w:rPr>
        <w:t xml:space="preserve">                   </w:t>
      </w:r>
      <w:r w:rsidRPr="00C60EE6">
        <w:rPr>
          <w:rFonts w:ascii="Times New Roman" w:hAnsi="Times New Roman"/>
          <w:lang w:val="uk-UA"/>
        </w:rPr>
        <w:t xml:space="preserve">   (прізвище, ініціали)</w:t>
      </w:r>
    </w:p>
    <w:p w:rsidR="00517AAF" w:rsidRPr="00C60EE6" w:rsidRDefault="00517AAF" w:rsidP="00517AAF">
      <w:pPr>
        <w:spacing w:line="360" w:lineRule="auto"/>
        <w:ind w:firstLine="709"/>
        <w:jc w:val="both"/>
        <w:rPr>
          <w:rFonts w:ascii="Times New Roman" w:hAnsi="Times New Roman"/>
          <w:sz w:val="24"/>
          <w:lang w:val="uk-UA"/>
        </w:rPr>
      </w:pPr>
    </w:p>
    <w:p w:rsidR="00517AAF" w:rsidRPr="00C60EE6" w:rsidRDefault="00517AAF" w:rsidP="00517AAF">
      <w:pPr>
        <w:spacing w:line="360" w:lineRule="auto"/>
        <w:ind w:firstLine="709"/>
        <w:jc w:val="both"/>
        <w:rPr>
          <w:rFonts w:ascii="Times New Roman" w:hAnsi="Times New Roman"/>
          <w:sz w:val="24"/>
          <w:lang w:val="uk-UA"/>
        </w:rPr>
      </w:pPr>
    </w:p>
    <w:p w:rsidR="00517AAF" w:rsidRPr="00C60EE6" w:rsidRDefault="00517AAF" w:rsidP="00517AAF">
      <w:pPr>
        <w:spacing w:after="120" w:line="360" w:lineRule="auto"/>
        <w:jc w:val="center"/>
        <w:rPr>
          <w:rFonts w:ascii="Times New Roman" w:hAnsi="Times New Roman"/>
          <w:b/>
          <w:sz w:val="28"/>
          <w:lang w:val="uk-UA"/>
        </w:rPr>
      </w:pPr>
      <w:r w:rsidRPr="00C60EE6">
        <w:rPr>
          <w:rFonts w:ascii="Times New Roman" w:hAnsi="Times New Roman"/>
          <w:b/>
          <w:sz w:val="28"/>
          <w:lang w:val="uk-UA"/>
        </w:rPr>
        <w:t>Дніпро</w:t>
      </w:r>
    </w:p>
    <w:p w:rsidR="00517AAF" w:rsidRPr="001C2C9A" w:rsidRDefault="00517AAF" w:rsidP="00517AAF">
      <w:pPr>
        <w:spacing w:after="120" w:line="360" w:lineRule="auto"/>
        <w:jc w:val="center"/>
        <w:rPr>
          <w:rFonts w:ascii="Times New Roman" w:hAnsi="Times New Roman"/>
          <w:b/>
          <w:sz w:val="28"/>
          <w:szCs w:val="28"/>
          <w:lang w:val="uk-UA"/>
        </w:rPr>
      </w:pPr>
      <w:r w:rsidRPr="00C60EE6">
        <w:rPr>
          <w:rFonts w:ascii="Times New Roman" w:hAnsi="Times New Roman"/>
          <w:b/>
          <w:sz w:val="28"/>
          <w:lang w:val="uk-UA"/>
        </w:rPr>
        <w:t>201</w:t>
      </w:r>
      <w:r w:rsidR="00D74468">
        <w:rPr>
          <w:rFonts w:ascii="Times New Roman" w:hAnsi="Times New Roman"/>
          <w:b/>
          <w:sz w:val="28"/>
          <w:lang w:val="uk-UA"/>
        </w:rPr>
        <w:t>9</w:t>
      </w:r>
    </w:p>
    <w:p w:rsidR="00517AAF" w:rsidRDefault="00517AAF" w:rsidP="00517AAF">
      <w:pPr>
        <w:pStyle w:val="ab"/>
        <w:widowControl w:val="0"/>
        <w:spacing w:line="312" w:lineRule="auto"/>
        <w:ind w:left="0"/>
        <w:jc w:val="center"/>
        <w:rPr>
          <w:rFonts w:ascii="Times New Roman" w:hAnsi="Times New Roman"/>
          <w:sz w:val="28"/>
          <w:szCs w:val="28"/>
        </w:rPr>
      </w:pPr>
      <w:r>
        <w:rPr>
          <w:rFonts w:ascii="Times New Roman" w:hAnsi="Times New Roman"/>
          <w:sz w:val="28"/>
          <w:szCs w:val="28"/>
        </w:rPr>
        <w:lastRenderedPageBreak/>
        <w:t>ДОДАТОК Г</w:t>
      </w:r>
    </w:p>
    <w:p w:rsidR="00517AAF" w:rsidRPr="00803A29" w:rsidRDefault="00517AAF" w:rsidP="00517AAF">
      <w:pPr>
        <w:pStyle w:val="ab"/>
        <w:widowControl w:val="0"/>
        <w:spacing w:before="120" w:line="312" w:lineRule="auto"/>
        <w:ind w:left="0"/>
        <w:jc w:val="center"/>
        <w:rPr>
          <w:rFonts w:ascii="Times New Roman" w:hAnsi="Times New Roman"/>
          <w:sz w:val="12"/>
          <w:szCs w:val="12"/>
        </w:rPr>
      </w:pPr>
    </w:p>
    <w:p w:rsidR="00517AAF" w:rsidRDefault="00517AAF" w:rsidP="00517AAF">
      <w:pPr>
        <w:pStyle w:val="ab"/>
        <w:widowControl w:val="0"/>
        <w:spacing w:before="120" w:line="312" w:lineRule="auto"/>
        <w:ind w:left="0"/>
        <w:jc w:val="center"/>
        <w:rPr>
          <w:rFonts w:ascii="Times New Roman" w:hAnsi="Times New Roman"/>
          <w:sz w:val="28"/>
          <w:szCs w:val="28"/>
        </w:rPr>
      </w:pPr>
      <w:r>
        <w:rPr>
          <w:rFonts w:ascii="Times New Roman" w:hAnsi="Times New Roman"/>
          <w:sz w:val="28"/>
          <w:szCs w:val="28"/>
        </w:rPr>
        <w:t>Зразок резюме до курсової роботи</w:t>
      </w:r>
    </w:p>
    <w:p w:rsidR="00517AAF" w:rsidRPr="00803A29" w:rsidRDefault="00517AAF" w:rsidP="00517AAF">
      <w:pPr>
        <w:pStyle w:val="ab"/>
        <w:widowControl w:val="0"/>
        <w:spacing w:line="312" w:lineRule="auto"/>
        <w:ind w:left="0"/>
        <w:jc w:val="center"/>
        <w:rPr>
          <w:rFonts w:ascii="Times New Roman" w:hAnsi="Times New Roman"/>
          <w:b/>
          <w:sz w:val="28"/>
          <w:szCs w:val="28"/>
        </w:rPr>
      </w:pPr>
      <w:r w:rsidRPr="00803A29">
        <w:rPr>
          <w:rFonts w:ascii="Times New Roman" w:hAnsi="Times New Roman"/>
          <w:b/>
          <w:sz w:val="28"/>
          <w:szCs w:val="28"/>
        </w:rPr>
        <w:t>РЕЗЮМЕ</w:t>
      </w:r>
    </w:p>
    <w:p w:rsidR="00517AAF" w:rsidRDefault="00517AAF" w:rsidP="00517AAF">
      <w:pPr>
        <w:spacing w:after="0" w:line="360" w:lineRule="auto"/>
        <w:ind w:firstLine="709"/>
        <w:jc w:val="both"/>
        <w:rPr>
          <w:bCs/>
          <w:sz w:val="28"/>
          <w:szCs w:val="28"/>
          <w:lang w:val="uk-UA"/>
        </w:rPr>
      </w:pPr>
    </w:p>
    <w:p w:rsidR="00517AAF" w:rsidRPr="006A57E6" w:rsidRDefault="00517AAF" w:rsidP="00517AAF">
      <w:pPr>
        <w:spacing w:after="0" w:line="312" w:lineRule="auto"/>
        <w:ind w:firstLine="709"/>
        <w:jc w:val="both"/>
        <w:rPr>
          <w:rFonts w:ascii="Times New Roman" w:hAnsi="Times New Roman"/>
          <w:sz w:val="28"/>
          <w:szCs w:val="28"/>
          <w:lang w:val="uk-UA"/>
        </w:rPr>
      </w:pPr>
      <w:r w:rsidRPr="006A57E6">
        <w:rPr>
          <w:rFonts w:ascii="Times New Roman" w:hAnsi="Times New Roman"/>
          <w:bCs/>
          <w:sz w:val="28"/>
          <w:szCs w:val="28"/>
          <w:lang w:val="uk-UA"/>
        </w:rPr>
        <w:t xml:space="preserve">Пояснювальна записка до </w:t>
      </w:r>
      <w:r>
        <w:rPr>
          <w:rFonts w:ascii="Times New Roman" w:hAnsi="Times New Roman"/>
          <w:bCs/>
          <w:sz w:val="28"/>
          <w:szCs w:val="28"/>
          <w:lang w:val="uk-UA"/>
        </w:rPr>
        <w:t>курсово</w:t>
      </w:r>
      <w:r w:rsidRPr="006A57E6">
        <w:rPr>
          <w:rFonts w:ascii="Times New Roman" w:hAnsi="Times New Roman"/>
          <w:bCs/>
          <w:sz w:val="28"/>
          <w:szCs w:val="28"/>
          <w:lang w:val="uk-UA"/>
        </w:rPr>
        <w:t xml:space="preserve">ї роботи: </w:t>
      </w:r>
      <w:r>
        <w:rPr>
          <w:rFonts w:ascii="Times New Roman" w:hAnsi="Times New Roman"/>
          <w:bCs/>
          <w:sz w:val="28"/>
          <w:szCs w:val="28"/>
          <w:lang w:val="uk-UA"/>
        </w:rPr>
        <w:t>25</w:t>
      </w:r>
      <w:r w:rsidRPr="006A57E6">
        <w:rPr>
          <w:rFonts w:ascii="Times New Roman" w:hAnsi="Times New Roman"/>
          <w:bCs/>
          <w:sz w:val="28"/>
          <w:szCs w:val="28"/>
          <w:lang w:val="uk-UA"/>
        </w:rPr>
        <w:t xml:space="preserve"> с., </w:t>
      </w:r>
      <w:r>
        <w:rPr>
          <w:rFonts w:ascii="Times New Roman" w:hAnsi="Times New Roman"/>
          <w:bCs/>
          <w:sz w:val="28"/>
          <w:szCs w:val="28"/>
          <w:lang w:val="uk-UA"/>
        </w:rPr>
        <w:t>2</w:t>
      </w:r>
      <w:r w:rsidRPr="006A57E6">
        <w:rPr>
          <w:rFonts w:ascii="Times New Roman" w:hAnsi="Times New Roman"/>
          <w:bCs/>
          <w:sz w:val="28"/>
          <w:szCs w:val="28"/>
          <w:lang w:val="uk-UA"/>
        </w:rPr>
        <w:t xml:space="preserve"> рис., </w:t>
      </w:r>
      <w:r>
        <w:rPr>
          <w:rFonts w:ascii="Times New Roman" w:hAnsi="Times New Roman"/>
          <w:bCs/>
          <w:sz w:val="28"/>
          <w:szCs w:val="28"/>
          <w:lang w:val="uk-UA"/>
        </w:rPr>
        <w:t>10</w:t>
      </w:r>
      <w:r w:rsidRPr="006A57E6">
        <w:rPr>
          <w:rFonts w:ascii="Times New Roman" w:hAnsi="Times New Roman"/>
          <w:bCs/>
          <w:sz w:val="28"/>
          <w:szCs w:val="28"/>
          <w:lang w:val="uk-UA"/>
        </w:rPr>
        <w:t xml:space="preserve"> табл., </w:t>
      </w:r>
      <w:r>
        <w:rPr>
          <w:rFonts w:ascii="Times New Roman" w:hAnsi="Times New Roman"/>
          <w:bCs/>
          <w:sz w:val="28"/>
          <w:szCs w:val="28"/>
          <w:lang w:val="uk-UA"/>
        </w:rPr>
        <w:t xml:space="preserve">                           8</w:t>
      </w:r>
      <w:r w:rsidRPr="006A57E6">
        <w:rPr>
          <w:rFonts w:ascii="Times New Roman" w:hAnsi="Times New Roman"/>
          <w:bCs/>
          <w:sz w:val="28"/>
          <w:szCs w:val="28"/>
          <w:lang w:val="uk-UA"/>
        </w:rPr>
        <w:t xml:space="preserve"> джерел, </w:t>
      </w:r>
      <w:r>
        <w:rPr>
          <w:rFonts w:ascii="Times New Roman" w:hAnsi="Times New Roman"/>
          <w:bCs/>
          <w:sz w:val="28"/>
          <w:szCs w:val="28"/>
          <w:lang w:val="uk-UA"/>
        </w:rPr>
        <w:t xml:space="preserve">2 </w:t>
      </w:r>
      <w:r w:rsidRPr="006A57E6">
        <w:rPr>
          <w:rFonts w:ascii="Times New Roman" w:hAnsi="Times New Roman"/>
          <w:bCs/>
          <w:sz w:val="28"/>
          <w:szCs w:val="28"/>
          <w:lang w:val="uk-UA"/>
        </w:rPr>
        <w:t>додатк</w:t>
      </w:r>
      <w:r>
        <w:rPr>
          <w:rFonts w:ascii="Times New Roman" w:hAnsi="Times New Roman"/>
          <w:bCs/>
          <w:sz w:val="28"/>
          <w:szCs w:val="28"/>
          <w:lang w:val="uk-UA"/>
        </w:rPr>
        <w:t>а.</w:t>
      </w:r>
    </w:p>
    <w:p w:rsidR="00517AAF" w:rsidRPr="006A57E6" w:rsidRDefault="00517AAF" w:rsidP="00517AAF">
      <w:pPr>
        <w:spacing w:after="0" w:line="312" w:lineRule="auto"/>
        <w:ind w:firstLine="709"/>
        <w:jc w:val="both"/>
        <w:rPr>
          <w:rFonts w:ascii="Times New Roman" w:hAnsi="Times New Roman"/>
          <w:sz w:val="28"/>
          <w:szCs w:val="28"/>
          <w:lang w:val="uk-UA"/>
        </w:rPr>
      </w:pPr>
      <w:r w:rsidRPr="006A57E6">
        <w:rPr>
          <w:rFonts w:ascii="Times New Roman" w:hAnsi="Times New Roman"/>
          <w:sz w:val="28"/>
          <w:szCs w:val="28"/>
          <w:lang w:val="uk-UA"/>
        </w:rPr>
        <w:t xml:space="preserve">Мета роботи – </w:t>
      </w:r>
      <w:r>
        <w:rPr>
          <w:rFonts w:ascii="Times New Roman" w:hAnsi="Times New Roman"/>
          <w:sz w:val="28"/>
          <w:szCs w:val="28"/>
          <w:lang w:val="uk-UA"/>
        </w:rPr>
        <w:t>економічне обґрунтування напрямів підвищення ефективності діяльності промислового підприємства</w:t>
      </w:r>
      <w:r w:rsidRPr="006A57E6">
        <w:rPr>
          <w:rFonts w:ascii="Times New Roman" w:hAnsi="Times New Roman"/>
          <w:sz w:val="28"/>
          <w:szCs w:val="28"/>
          <w:lang w:val="uk-UA"/>
        </w:rPr>
        <w:t>.</w:t>
      </w:r>
    </w:p>
    <w:p w:rsidR="00517AAF" w:rsidRDefault="00517AAF" w:rsidP="00517AAF">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Методи дослідження – загальнонаукові, економіко-статистичного аналізу.</w:t>
      </w:r>
    </w:p>
    <w:p w:rsidR="00517AAF" w:rsidRDefault="00517AAF" w:rsidP="00517AAF">
      <w:pPr>
        <w:spacing w:after="0" w:line="312" w:lineRule="auto"/>
        <w:ind w:firstLine="709"/>
        <w:jc w:val="both"/>
        <w:rPr>
          <w:rFonts w:ascii="Times New Roman" w:hAnsi="Times New Roman"/>
          <w:sz w:val="28"/>
          <w:szCs w:val="28"/>
          <w:lang w:val="uk-UA"/>
        </w:rPr>
      </w:pPr>
      <w:r w:rsidRPr="00FE574E">
        <w:rPr>
          <w:rFonts w:ascii="Times New Roman" w:hAnsi="Times New Roman"/>
          <w:sz w:val="28"/>
          <w:szCs w:val="28"/>
          <w:lang w:val="uk-UA"/>
        </w:rPr>
        <w:t xml:space="preserve">Інформаційна база </w:t>
      </w:r>
      <w:r>
        <w:rPr>
          <w:rFonts w:ascii="Times New Roman" w:hAnsi="Times New Roman"/>
          <w:sz w:val="28"/>
          <w:szCs w:val="28"/>
          <w:lang w:val="uk-UA"/>
        </w:rPr>
        <w:t>для виконання роботи</w:t>
      </w:r>
      <w:r w:rsidRPr="00FE574E">
        <w:rPr>
          <w:rFonts w:ascii="Times New Roman" w:hAnsi="Times New Roman"/>
          <w:sz w:val="28"/>
          <w:szCs w:val="28"/>
          <w:lang w:val="uk-UA"/>
        </w:rPr>
        <w:t xml:space="preserve"> – звітні </w:t>
      </w:r>
      <w:r>
        <w:rPr>
          <w:rFonts w:ascii="Times New Roman" w:hAnsi="Times New Roman"/>
          <w:sz w:val="28"/>
          <w:szCs w:val="28"/>
          <w:lang w:val="uk-UA"/>
        </w:rPr>
        <w:t>дані підприємства, статистична інформація, навчальна література</w:t>
      </w:r>
      <w:r w:rsidRPr="00FE574E">
        <w:rPr>
          <w:rFonts w:ascii="Times New Roman" w:hAnsi="Times New Roman"/>
          <w:sz w:val="28"/>
          <w:szCs w:val="28"/>
          <w:lang w:val="uk-UA"/>
        </w:rPr>
        <w:t>.</w:t>
      </w:r>
    </w:p>
    <w:p w:rsidR="00517AAF" w:rsidRDefault="00517AAF" w:rsidP="00517AAF">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роботі за результатами аналізу виробничо-господарської діяльності досліджуваного підприємства запропоновано конкретні напрями підвищення ефективності виробництва та визначено економічну доцільність їх впровадження. </w:t>
      </w:r>
    </w:p>
    <w:p w:rsidR="00517AAF" w:rsidRDefault="00517AAF" w:rsidP="00517AAF">
      <w:pPr>
        <w:spacing w:after="0" w:line="360" w:lineRule="auto"/>
        <w:ind w:firstLine="709"/>
        <w:jc w:val="both"/>
        <w:rPr>
          <w:rFonts w:ascii="Times New Roman" w:hAnsi="Times New Roman"/>
          <w:sz w:val="28"/>
          <w:szCs w:val="28"/>
          <w:lang w:val="uk-UA"/>
        </w:rPr>
      </w:pPr>
    </w:p>
    <w:p w:rsidR="00517AAF" w:rsidRDefault="00517AAF" w:rsidP="00517AAF">
      <w:pPr>
        <w:spacing w:after="0" w:line="360" w:lineRule="auto"/>
        <w:ind w:firstLine="709"/>
        <w:jc w:val="both"/>
        <w:rPr>
          <w:rFonts w:ascii="Times New Roman" w:hAnsi="Times New Roman"/>
          <w:sz w:val="28"/>
          <w:szCs w:val="28"/>
          <w:lang w:val="uk-UA"/>
        </w:rPr>
      </w:pPr>
    </w:p>
    <w:p w:rsidR="00517AAF" w:rsidRDefault="00517AAF" w:rsidP="00517AAF">
      <w:pPr>
        <w:spacing w:after="0" w:line="312" w:lineRule="auto"/>
        <w:jc w:val="both"/>
        <w:rPr>
          <w:rFonts w:ascii="Times New Roman" w:hAnsi="Times New Roman"/>
          <w:sz w:val="28"/>
          <w:szCs w:val="28"/>
          <w:lang w:val="uk-UA"/>
        </w:rPr>
      </w:pPr>
      <w:r>
        <w:rPr>
          <w:rFonts w:ascii="Times New Roman" w:hAnsi="Times New Roman"/>
          <w:sz w:val="28"/>
          <w:szCs w:val="28"/>
          <w:lang w:val="uk-UA"/>
        </w:rPr>
        <w:t>ПІДПРИЄМСТВО, АНАЛІЗ, ФІНАНСОВІ РЕЗУЛЬТАТИ, ПРОЕКТНІ ЗАХОДИ, ІНВЕСТИЦІЇ, ЕКОНОМІЧНА ЕФЕКТИВНІСТЬ</w:t>
      </w: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C42BF9" w:rsidRDefault="00C42BF9" w:rsidP="00122577">
      <w:pPr>
        <w:widowControl w:val="0"/>
        <w:spacing w:after="0" w:line="312" w:lineRule="auto"/>
        <w:jc w:val="center"/>
        <w:rPr>
          <w:rFonts w:ascii="Times New Roman" w:hAnsi="Times New Roman"/>
          <w:sz w:val="28"/>
          <w:szCs w:val="28"/>
          <w:lang w:val="uk-UA"/>
        </w:rPr>
      </w:pPr>
    </w:p>
    <w:p w:rsidR="00F05E27" w:rsidRPr="005556A8" w:rsidRDefault="00F05E27" w:rsidP="00F05E27">
      <w:pPr>
        <w:pStyle w:val="ab"/>
        <w:widowControl w:val="0"/>
        <w:spacing w:line="312" w:lineRule="auto"/>
        <w:ind w:left="0"/>
        <w:jc w:val="center"/>
        <w:rPr>
          <w:rFonts w:ascii="Times New Roman" w:hAnsi="Times New Roman"/>
          <w:b/>
          <w:sz w:val="28"/>
          <w:szCs w:val="28"/>
        </w:rPr>
      </w:pPr>
      <w:r>
        <w:rPr>
          <w:rFonts w:ascii="Times New Roman" w:hAnsi="Times New Roman"/>
          <w:b/>
          <w:sz w:val="28"/>
          <w:szCs w:val="28"/>
        </w:rPr>
        <w:lastRenderedPageBreak/>
        <w:t>З</w:t>
      </w:r>
      <w:r w:rsidRPr="005556A8">
        <w:rPr>
          <w:rFonts w:ascii="Times New Roman" w:hAnsi="Times New Roman"/>
          <w:b/>
          <w:sz w:val="28"/>
          <w:szCs w:val="28"/>
        </w:rPr>
        <w:t>МІСТ</w:t>
      </w:r>
    </w:p>
    <w:p w:rsidR="00F05E27" w:rsidRDefault="00F05E27" w:rsidP="00F05E27">
      <w:pPr>
        <w:pStyle w:val="ab"/>
        <w:widowControl w:val="0"/>
        <w:spacing w:line="312" w:lineRule="auto"/>
        <w:jc w:val="right"/>
        <w:rPr>
          <w:rFonts w:ascii="Times New Roman" w:hAnsi="Times New Roman"/>
          <w:sz w:val="28"/>
          <w:szCs w:val="28"/>
        </w:rPr>
      </w:pPr>
      <w:r>
        <w:rPr>
          <w:rFonts w:ascii="Times New Roman" w:hAnsi="Times New Roman"/>
          <w:sz w:val="28"/>
          <w:szCs w:val="28"/>
        </w:rPr>
        <w:t>Стор.</w:t>
      </w:r>
    </w:p>
    <w:p w:rsidR="00F05E27" w:rsidRPr="006B7257" w:rsidRDefault="00F05E27" w:rsidP="00F05E27">
      <w:pPr>
        <w:pStyle w:val="ab"/>
        <w:widowControl w:val="0"/>
        <w:jc w:val="right"/>
        <w:rPr>
          <w:rFonts w:ascii="Times New Roman" w:hAnsi="Times New Roman"/>
          <w:sz w:val="28"/>
          <w:szCs w:val="28"/>
          <w:lang w:val="ru-RU"/>
        </w:rPr>
      </w:pPr>
      <w:r>
        <w:rPr>
          <w:rFonts w:ascii="Times New Roman" w:hAnsi="Times New Roman"/>
          <w:sz w:val="28"/>
          <w:szCs w:val="28"/>
        </w:rPr>
        <w:t>ВС</w:t>
      </w:r>
      <w:r w:rsidR="006B7257">
        <w:rPr>
          <w:rFonts w:ascii="Times New Roman" w:hAnsi="Times New Roman"/>
          <w:sz w:val="28"/>
          <w:szCs w:val="28"/>
        </w:rPr>
        <w:t>ТУП</w:t>
      </w:r>
      <w:r w:rsidR="006B7257">
        <w:rPr>
          <w:rFonts w:ascii="Times New Roman" w:hAnsi="Times New Roman"/>
          <w:sz w:val="24"/>
          <w:szCs w:val="24"/>
          <w:lang w:val="ru-RU"/>
        </w:rPr>
        <w:t>.</w:t>
      </w:r>
      <w:r w:rsidR="006B7257">
        <w:rPr>
          <w:rFonts w:ascii="Times New Roman" w:hAnsi="Times New Roman"/>
          <w:sz w:val="28"/>
          <w:szCs w:val="28"/>
        </w:rPr>
        <w:t>………………………………………………………………………</w:t>
      </w:r>
      <w:r w:rsidR="006B7257">
        <w:rPr>
          <w:rFonts w:ascii="Times New Roman" w:hAnsi="Times New Roman"/>
          <w:sz w:val="28"/>
          <w:szCs w:val="28"/>
          <w:lang w:val="ru-RU"/>
        </w:rPr>
        <w:t>...3</w:t>
      </w:r>
    </w:p>
    <w:p w:rsidR="00F05E27" w:rsidRPr="00B50DB7" w:rsidRDefault="00F05E27" w:rsidP="00F05E27">
      <w:pPr>
        <w:pStyle w:val="ab"/>
        <w:widowControl w:val="0"/>
        <w:spacing w:before="120" w:after="120"/>
        <w:jc w:val="right"/>
        <w:rPr>
          <w:rFonts w:ascii="Times New Roman" w:hAnsi="Times New Roman"/>
          <w:sz w:val="12"/>
          <w:szCs w:val="12"/>
        </w:rPr>
      </w:pPr>
    </w:p>
    <w:p w:rsidR="00F05E27" w:rsidRDefault="00F05E27" w:rsidP="00885F7C">
      <w:pPr>
        <w:pStyle w:val="ab"/>
        <w:widowControl w:val="0"/>
        <w:numPr>
          <w:ilvl w:val="0"/>
          <w:numId w:val="15"/>
        </w:numPr>
        <w:spacing w:before="120" w:line="312" w:lineRule="auto"/>
        <w:ind w:left="714" w:hanging="357"/>
        <w:jc w:val="both"/>
        <w:rPr>
          <w:rFonts w:ascii="Times New Roman" w:hAnsi="Times New Roman"/>
          <w:sz w:val="28"/>
          <w:szCs w:val="28"/>
        </w:rPr>
      </w:pPr>
      <w:r w:rsidRPr="00B50DB7">
        <w:rPr>
          <w:rFonts w:ascii="Times New Roman" w:hAnsi="Times New Roman"/>
          <w:sz w:val="28"/>
          <w:szCs w:val="28"/>
        </w:rPr>
        <w:t xml:space="preserve">ПРОГРАМА, МЕТОДИЧНІ </w:t>
      </w:r>
      <w:r>
        <w:rPr>
          <w:rFonts w:ascii="Times New Roman" w:hAnsi="Times New Roman"/>
          <w:sz w:val="28"/>
          <w:szCs w:val="28"/>
        </w:rPr>
        <w:t>ВКАЗІВКИ</w:t>
      </w:r>
      <w:r w:rsidRPr="00B50DB7">
        <w:rPr>
          <w:rFonts w:ascii="Times New Roman" w:hAnsi="Times New Roman"/>
          <w:sz w:val="28"/>
          <w:szCs w:val="28"/>
        </w:rPr>
        <w:t xml:space="preserve"> ТА КОНТРОЛЬНІ </w:t>
      </w:r>
    </w:p>
    <w:p w:rsidR="00F05E27" w:rsidRPr="006B7257" w:rsidRDefault="00F05E27" w:rsidP="00F05E27">
      <w:pPr>
        <w:pStyle w:val="ab"/>
        <w:widowControl w:val="0"/>
        <w:jc w:val="right"/>
        <w:rPr>
          <w:rFonts w:ascii="Times New Roman" w:hAnsi="Times New Roman"/>
          <w:sz w:val="28"/>
          <w:szCs w:val="28"/>
          <w:lang w:val="ru-RU"/>
        </w:rPr>
      </w:pPr>
      <w:r w:rsidRPr="00B50DB7">
        <w:rPr>
          <w:rFonts w:ascii="Times New Roman" w:hAnsi="Times New Roman"/>
          <w:sz w:val="28"/>
          <w:szCs w:val="28"/>
        </w:rPr>
        <w:t>ПИТАННЯ ДО ВИВЧЕННЯ ДИСЦИПЛІНИ</w:t>
      </w:r>
      <w:r w:rsidR="006B7257">
        <w:rPr>
          <w:rFonts w:ascii="Times New Roman" w:hAnsi="Times New Roman"/>
          <w:sz w:val="28"/>
          <w:szCs w:val="28"/>
        </w:rPr>
        <w:t>………………………………</w:t>
      </w:r>
      <w:r w:rsidR="0018287F">
        <w:rPr>
          <w:rFonts w:ascii="Times New Roman" w:hAnsi="Times New Roman"/>
          <w:sz w:val="28"/>
          <w:szCs w:val="28"/>
          <w:lang w:val="ru-RU"/>
        </w:rPr>
        <w:t>5</w:t>
      </w:r>
    </w:p>
    <w:p w:rsidR="00F05E27" w:rsidRPr="00B50DB7" w:rsidRDefault="00F05E27" w:rsidP="00F05E27">
      <w:pPr>
        <w:pStyle w:val="ab"/>
        <w:widowControl w:val="0"/>
        <w:spacing w:line="312" w:lineRule="auto"/>
        <w:jc w:val="right"/>
        <w:rPr>
          <w:rFonts w:ascii="Times New Roman" w:hAnsi="Times New Roman"/>
          <w:sz w:val="12"/>
          <w:szCs w:val="12"/>
        </w:rPr>
      </w:pPr>
    </w:p>
    <w:p w:rsidR="00F05E27" w:rsidRPr="002B1509" w:rsidRDefault="00F05E27" w:rsidP="0018287F">
      <w:pPr>
        <w:pStyle w:val="ab"/>
        <w:widowControl w:val="0"/>
        <w:numPr>
          <w:ilvl w:val="0"/>
          <w:numId w:val="15"/>
        </w:numPr>
        <w:rPr>
          <w:rFonts w:ascii="Times New Roman" w:hAnsi="Times New Roman"/>
          <w:sz w:val="12"/>
          <w:szCs w:val="12"/>
        </w:rPr>
      </w:pPr>
      <w:r w:rsidRPr="0018287F">
        <w:rPr>
          <w:rFonts w:ascii="Times New Roman" w:hAnsi="Times New Roman"/>
          <w:sz w:val="28"/>
          <w:szCs w:val="28"/>
        </w:rPr>
        <w:t>КОНТРОЛ</w:t>
      </w:r>
      <w:r w:rsidR="006B7257" w:rsidRPr="0018287F">
        <w:rPr>
          <w:rFonts w:ascii="Times New Roman" w:hAnsi="Times New Roman"/>
          <w:sz w:val="28"/>
          <w:szCs w:val="28"/>
        </w:rPr>
        <w:t>ЬНЕ ЗАВДАННЯ…………………………………</w:t>
      </w:r>
      <w:r w:rsidR="006B7257" w:rsidRPr="0018287F">
        <w:rPr>
          <w:rFonts w:ascii="Times New Roman" w:hAnsi="Times New Roman"/>
          <w:sz w:val="28"/>
          <w:szCs w:val="28"/>
          <w:lang w:val="ru-RU"/>
        </w:rPr>
        <w:t>….</w:t>
      </w:r>
      <w:r w:rsidR="006B7257" w:rsidRPr="0018287F">
        <w:rPr>
          <w:rFonts w:ascii="Times New Roman" w:hAnsi="Times New Roman"/>
          <w:sz w:val="28"/>
          <w:szCs w:val="28"/>
        </w:rPr>
        <w:t>……….…</w:t>
      </w:r>
      <w:r w:rsidR="0018287F" w:rsidRPr="0018287F">
        <w:rPr>
          <w:rFonts w:ascii="Times New Roman" w:hAnsi="Times New Roman"/>
          <w:sz w:val="28"/>
          <w:szCs w:val="28"/>
          <w:lang w:val="ru-RU"/>
        </w:rPr>
        <w:t>2</w:t>
      </w:r>
      <w:r w:rsidR="00990AA3">
        <w:rPr>
          <w:rFonts w:ascii="Times New Roman" w:hAnsi="Times New Roman"/>
          <w:sz w:val="28"/>
          <w:szCs w:val="28"/>
          <w:lang w:val="ru-RU"/>
        </w:rPr>
        <w:t>7</w:t>
      </w:r>
    </w:p>
    <w:p w:rsidR="002B1509" w:rsidRPr="0018287F" w:rsidRDefault="002B1509" w:rsidP="002B1509">
      <w:pPr>
        <w:pStyle w:val="ab"/>
        <w:widowControl w:val="0"/>
        <w:rPr>
          <w:rFonts w:ascii="Times New Roman" w:hAnsi="Times New Roman"/>
          <w:sz w:val="12"/>
          <w:szCs w:val="12"/>
        </w:rPr>
      </w:pPr>
    </w:p>
    <w:p w:rsidR="00F05E27" w:rsidRPr="00187A92" w:rsidRDefault="00F05E27" w:rsidP="00885F7C">
      <w:pPr>
        <w:pStyle w:val="ab"/>
        <w:widowControl w:val="0"/>
        <w:numPr>
          <w:ilvl w:val="0"/>
          <w:numId w:val="15"/>
        </w:numPr>
        <w:spacing w:after="120"/>
        <w:ind w:left="714" w:hanging="357"/>
        <w:jc w:val="right"/>
        <w:rPr>
          <w:rFonts w:ascii="Times New Roman" w:hAnsi="Times New Roman"/>
          <w:sz w:val="28"/>
          <w:szCs w:val="28"/>
        </w:rPr>
      </w:pPr>
      <w:r>
        <w:rPr>
          <w:rFonts w:ascii="Times New Roman" w:hAnsi="Times New Roman"/>
          <w:sz w:val="28"/>
          <w:szCs w:val="28"/>
        </w:rPr>
        <w:t>КУРСОВ</w:t>
      </w:r>
      <w:r w:rsidR="006B7257">
        <w:rPr>
          <w:rFonts w:ascii="Times New Roman" w:hAnsi="Times New Roman"/>
          <w:sz w:val="28"/>
          <w:szCs w:val="28"/>
        </w:rPr>
        <w:t>А РОБОТА…………………………………………………………</w:t>
      </w:r>
      <w:r w:rsidR="0018287F">
        <w:rPr>
          <w:rFonts w:ascii="Times New Roman" w:hAnsi="Times New Roman"/>
          <w:sz w:val="28"/>
          <w:szCs w:val="28"/>
          <w:lang w:val="ru-RU"/>
        </w:rPr>
        <w:t>3</w:t>
      </w:r>
      <w:r w:rsidR="00990AA3">
        <w:rPr>
          <w:rFonts w:ascii="Times New Roman" w:hAnsi="Times New Roman"/>
          <w:sz w:val="28"/>
          <w:szCs w:val="28"/>
          <w:lang w:val="ru-RU"/>
        </w:rPr>
        <w:t>5</w:t>
      </w:r>
    </w:p>
    <w:p w:rsidR="00187A92" w:rsidRPr="00187A92" w:rsidRDefault="00187A92" w:rsidP="00187A92">
      <w:pPr>
        <w:pStyle w:val="ab"/>
        <w:rPr>
          <w:rFonts w:ascii="Times New Roman" w:hAnsi="Times New Roman"/>
          <w:sz w:val="10"/>
          <w:szCs w:val="10"/>
        </w:rPr>
      </w:pPr>
    </w:p>
    <w:p w:rsidR="00187A92" w:rsidRPr="00187A92" w:rsidRDefault="00187A92" w:rsidP="00187A92">
      <w:pPr>
        <w:pStyle w:val="ab"/>
        <w:spacing w:before="120"/>
        <w:ind w:firstLine="131"/>
        <w:rPr>
          <w:rFonts w:ascii="Times New Roman" w:hAnsi="Times New Roman"/>
          <w:sz w:val="28"/>
          <w:szCs w:val="28"/>
        </w:rPr>
      </w:pPr>
      <w:r>
        <w:rPr>
          <w:rFonts w:ascii="Times New Roman" w:hAnsi="Times New Roman"/>
          <w:sz w:val="28"/>
          <w:szCs w:val="28"/>
        </w:rPr>
        <w:t>Вступ………………………………………………………………………...3</w:t>
      </w:r>
      <w:r w:rsidR="00990AA3">
        <w:rPr>
          <w:rFonts w:ascii="Times New Roman" w:hAnsi="Times New Roman"/>
          <w:sz w:val="28"/>
          <w:szCs w:val="28"/>
        </w:rPr>
        <w:t>5</w:t>
      </w:r>
    </w:p>
    <w:p w:rsidR="00187A92" w:rsidRDefault="00187A92" w:rsidP="00187A92">
      <w:pPr>
        <w:pStyle w:val="ab"/>
        <w:widowControl w:val="0"/>
        <w:numPr>
          <w:ilvl w:val="1"/>
          <w:numId w:val="15"/>
        </w:numPr>
        <w:spacing w:after="120"/>
        <w:ind w:hanging="589"/>
        <w:jc w:val="both"/>
        <w:rPr>
          <w:rFonts w:ascii="Times New Roman" w:hAnsi="Times New Roman"/>
          <w:sz w:val="28"/>
          <w:szCs w:val="28"/>
        </w:rPr>
      </w:pPr>
      <w:r>
        <w:rPr>
          <w:rFonts w:ascii="Times New Roman" w:hAnsi="Times New Roman"/>
          <w:sz w:val="28"/>
          <w:szCs w:val="28"/>
        </w:rPr>
        <w:t>Цілі і завдання курсової роботи……………………………………3</w:t>
      </w:r>
      <w:r w:rsidR="00990AA3">
        <w:rPr>
          <w:rFonts w:ascii="Times New Roman" w:hAnsi="Times New Roman"/>
          <w:sz w:val="28"/>
          <w:szCs w:val="28"/>
        </w:rPr>
        <w:t>5</w:t>
      </w:r>
    </w:p>
    <w:p w:rsidR="00F05E27" w:rsidRPr="00234FDB" w:rsidRDefault="00F05E27" w:rsidP="00F05E27">
      <w:pPr>
        <w:pStyle w:val="ab"/>
        <w:widowControl w:val="0"/>
        <w:ind w:left="1276"/>
        <w:rPr>
          <w:rFonts w:ascii="Times New Roman" w:hAnsi="Times New Roman"/>
          <w:sz w:val="8"/>
          <w:szCs w:val="8"/>
        </w:rPr>
      </w:pPr>
    </w:p>
    <w:p w:rsidR="00F05E27" w:rsidRDefault="00990AA3" w:rsidP="00990AA3">
      <w:pPr>
        <w:pStyle w:val="ab"/>
        <w:widowControl w:val="0"/>
        <w:numPr>
          <w:ilvl w:val="1"/>
          <w:numId w:val="15"/>
        </w:numPr>
        <w:spacing w:before="120" w:line="312" w:lineRule="auto"/>
        <w:ind w:left="1276" w:hanging="425"/>
        <w:rPr>
          <w:rFonts w:ascii="Times New Roman" w:hAnsi="Times New Roman"/>
          <w:sz w:val="28"/>
          <w:szCs w:val="28"/>
        </w:rPr>
      </w:pPr>
      <w:r>
        <w:rPr>
          <w:rFonts w:ascii="Times New Roman" w:hAnsi="Times New Roman"/>
          <w:sz w:val="28"/>
          <w:szCs w:val="28"/>
        </w:rPr>
        <w:t xml:space="preserve">  </w:t>
      </w:r>
      <w:r w:rsidR="00F05E27" w:rsidRPr="00234FDB">
        <w:rPr>
          <w:rFonts w:ascii="Times New Roman" w:hAnsi="Times New Roman"/>
          <w:sz w:val="28"/>
          <w:szCs w:val="28"/>
        </w:rPr>
        <w:t>Загальна постановка задачі та вихідні дані</w:t>
      </w:r>
      <w:r w:rsidR="006B7257">
        <w:rPr>
          <w:rFonts w:ascii="Times New Roman" w:hAnsi="Times New Roman"/>
          <w:sz w:val="28"/>
          <w:szCs w:val="28"/>
        </w:rPr>
        <w:t>……….……</w:t>
      </w:r>
      <w:r>
        <w:rPr>
          <w:rFonts w:ascii="Times New Roman" w:hAnsi="Times New Roman"/>
          <w:sz w:val="28"/>
          <w:szCs w:val="28"/>
        </w:rPr>
        <w:t>..</w:t>
      </w:r>
      <w:r w:rsidR="006B7257">
        <w:rPr>
          <w:rFonts w:ascii="Times New Roman" w:hAnsi="Times New Roman"/>
          <w:sz w:val="28"/>
          <w:szCs w:val="28"/>
        </w:rPr>
        <w:t>……</w:t>
      </w:r>
      <w:r w:rsidR="006B7257">
        <w:rPr>
          <w:rFonts w:ascii="Times New Roman" w:hAnsi="Times New Roman"/>
          <w:sz w:val="28"/>
          <w:szCs w:val="28"/>
          <w:lang w:val="ru-RU"/>
        </w:rPr>
        <w:t>….</w:t>
      </w:r>
      <w:r w:rsidR="006B7257">
        <w:rPr>
          <w:rFonts w:ascii="Times New Roman" w:hAnsi="Times New Roman"/>
          <w:sz w:val="28"/>
          <w:szCs w:val="28"/>
        </w:rPr>
        <w:t>…</w:t>
      </w:r>
      <w:r w:rsidR="00187A92">
        <w:rPr>
          <w:rFonts w:ascii="Times New Roman" w:hAnsi="Times New Roman"/>
          <w:sz w:val="28"/>
          <w:szCs w:val="28"/>
          <w:lang w:val="ru-RU"/>
        </w:rPr>
        <w:t>3</w:t>
      </w:r>
      <w:r>
        <w:rPr>
          <w:rFonts w:ascii="Times New Roman" w:hAnsi="Times New Roman"/>
          <w:sz w:val="28"/>
          <w:szCs w:val="28"/>
          <w:lang w:val="ru-RU"/>
        </w:rPr>
        <w:t>6</w:t>
      </w:r>
    </w:p>
    <w:p w:rsidR="00F05E27" w:rsidRDefault="00990AA3" w:rsidP="00990AA3">
      <w:pPr>
        <w:pStyle w:val="ab"/>
        <w:widowControl w:val="0"/>
        <w:numPr>
          <w:ilvl w:val="1"/>
          <w:numId w:val="15"/>
        </w:numPr>
        <w:spacing w:before="120" w:after="120" w:line="312" w:lineRule="auto"/>
        <w:ind w:left="1276" w:hanging="425"/>
        <w:rPr>
          <w:rFonts w:ascii="Times New Roman" w:hAnsi="Times New Roman"/>
          <w:sz w:val="28"/>
          <w:szCs w:val="28"/>
        </w:rPr>
      </w:pPr>
      <w:r>
        <w:rPr>
          <w:rFonts w:ascii="Times New Roman" w:hAnsi="Times New Roman"/>
          <w:sz w:val="28"/>
          <w:szCs w:val="28"/>
        </w:rPr>
        <w:t xml:space="preserve">  </w:t>
      </w:r>
      <w:r w:rsidR="00F05E27" w:rsidRPr="00234FDB">
        <w:rPr>
          <w:rFonts w:ascii="Times New Roman" w:hAnsi="Times New Roman"/>
          <w:sz w:val="28"/>
          <w:szCs w:val="28"/>
        </w:rPr>
        <w:t>Методичні вказівки до виконання курсової роботи</w:t>
      </w:r>
      <w:r w:rsidR="006B7257">
        <w:rPr>
          <w:rFonts w:ascii="Times New Roman" w:hAnsi="Times New Roman"/>
          <w:sz w:val="28"/>
          <w:szCs w:val="28"/>
          <w:lang w:val="ru-RU"/>
        </w:rPr>
        <w:t>...</w:t>
      </w:r>
      <w:r w:rsidR="006B7257">
        <w:rPr>
          <w:rFonts w:ascii="Times New Roman" w:hAnsi="Times New Roman"/>
          <w:sz w:val="28"/>
          <w:szCs w:val="28"/>
        </w:rPr>
        <w:t>….…………</w:t>
      </w:r>
      <w:r>
        <w:rPr>
          <w:rFonts w:ascii="Times New Roman" w:hAnsi="Times New Roman"/>
          <w:sz w:val="28"/>
          <w:szCs w:val="28"/>
        </w:rPr>
        <w:t>..</w:t>
      </w:r>
      <w:r w:rsidR="00187A92">
        <w:rPr>
          <w:rFonts w:ascii="Times New Roman" w:hAnsi="Times New Roman"/>
          <w:sz w:val="28"/>
          <w:szCs w:val="28"/>
          <w:lang w:val="ru-RU"/>
        </w:rPr>
        <w:t>3</w:t>
      </w:r>
      <w:r>
        <w:rPr>
          <w:rFonts w:ascii="Times New Roman" w:hAnsi="Times New Roman"/>
          <w:sz w:val="28"/>
          <w:szCs w:val="28"/>
          <w:lang w:val="ru-RU"/>
        </w:rPr>
        <w:t>9</w:t>
      </w:r>
    </w:p>
    <w:p w:rsidR="00F05E27" w:rsidRPr="00234FDB" w:rsidRDefault="00990AA3" w:rsidP="00990AA3">
      <w:pPr>
        <w:pStyle w:val="ab"/>
        <w:widowControl w:val="0"/>
        <w:numPr>
          <w:ilvl w:val="1"/>
          <w:numId w:val="15"/>
        </w:numPr>
        <w:spacing w:before="120" w:after="120" w:line="312" w:lineRule="auto"/>
        <w:ind w:left="1276" w:hanging="425"/>
        <w:rPr>
          <w:rFonts w:ascii="Times New Roman" w:hAnsi="Times New Roman"/>
          <w:sz w:val="28"/>
          <w:szCs w:val="28"/>
        </w:rPr>
      </w:pPr>
      <w:r>
        <w:rPr>
          <w:rFonts w:ascii="Times New Roman" w:hAnsi="Times New Roman"/>
          <w:sz w:val="28"/>
          <w:szCs w:val="28"/>
        </w:rPr>
        <w:t xml:space="preserve">  </w:t>
      </w:r>
      <w:r w:rsidR="00F05E27" w:rsidRPr="00234FDB">
        <w:rPr>
          <w:rFonts w:ascii="Times New Roman" w:hAnsi="Times New Roman"/>
          <w:sz w:val="28"/>
          <w:szCs w:val="28"/>
        </w:rPr>
        <w:t>Структура та зміст курсової роботи</w:t>
      </w:r>
      <w:r w:rsidR="006B7257">
        <w:rPr>
          <w:rFonts w:ascii="Times New Roman" w:hAnsi="Times New Roman"/>
          <w:sz w:val="28"/>
          <w:szCs w:val="28"/>
        </w:rPr>
        <w:t>…………………</w:t>
      </w:r>
      <w:r>
        <w:rPr>
          <w:rFonts w:ascii="Times New Roman" w:hAnsi="Times New Roman"/>
          <w:sz w:val="28"/>
          <w:szCs w:val="28"/>
        </w:rPr>
        <w:t>..</w:t>
      </w:r>
      <w:r w:rsidR="006B7257">
        <w:rPr>
          <w:rFonts w:ascii="Times New Roman" w:hAnsi="Times New Roman"/>
          <w:sz w:val="28"/>
          <w:szCs w:val="28"/>
        </w:rPr>
        <w:t>…</w:t>
      </w:r>
      <w:r w:rsidR="006B7257">
        <w:rPr>
          <w:rFonts w:ascii="Times New Roman" w:hAnsi="Times New Roman"/>
          <w:sz w:val="28"/>
          <w:szCs w:val="28"/>
          <w:lang w:val="ru-RU"/>
        </w:rPr>
        <w:t>..</w:t>
      </w:r>
      <w:r w:rsidR="006B7257">
        <w:rPr>
          <w:rFonts w:ascii="Times New Roman" w:hAnsi="Times New Roman"/>
          <w:sz w:val="28"/>
          <w:szCs w:val="28"/>
        </w:rPr>
        <w:t>…………</w:t>
      </w:r>
      <w:r w:rsidR="00187A92">
        <w:rPr>
          <w:rFonts w:ascii="Times New Roman" w:hAnsi="Times New Roman"/>
          <w:sz w:val="28"/>
          <w:szCs w:val="28"/>
          <w:lang w:val="ru-RU"/>
        </w:rPr>
        <w:t>4</w:t>
      </w:r>
      <w:r>
        <w:rPr>
          <w:rFonts w:ascii="Times New Roman" w:hAnsi="Times New Roman"/>
          <w:sz w:val="28"/>
          <w:szCs w:val="28"/>
          <w:lang w:val="ru-RU"/>
        </w:rPr>
        <w:t>7</w:t>
      </w:r>
    </w:p>
    <w:p w:rsidR="00F05E27" w:rsidRPr="0018287F" w:rsidRDefault="00990AA3" w:rsidP="00990AA3">
      <w:pPr>
        <w:pStyle w:val="ab"/>
        <w:widowControl w:val="0"/>
        <w:numPr>
          <w:ilvl w:val="1"/>
          <w:numId w:val="15"/>
        </w:numPr>
        <w:spacing w:before="120" w:line="312" w:lineRule="auto"/>
        <w:ind w:left="1134" w:hanging="283"/>
        <w:rPr>
          <w:rFonts w:ascii="Times New Roman" w:hAnsi="Times New Roman"/>
          <w:sz w:val="28"/>
          <w:szCs w:val="28"/>
        </w:rPr>
      </w:pPr>
      <w:r>
        <w:rPr>
          <w:rFonts w:ascii="Times New Roman" w:hAnsi="Times New Roman"/>
          <w:sz w:val="28"/>
          <w:szCs w:val="28"/>
        </w:rPr>
        <w:t xml:space="preserve"> </w:t>
      </w:r>
      <w:r w:rsidR="00F05E27" w:rsidRPr="00234FDB">
        <w:rPr>
          <w:rFonts w:ascii="Times New Roman" w:hAnsi="Times New Roman"/>
          <w:sz w:val="28"/>
          <w:szCs w:val="28"/>
        </w:rPr>
        <w:t>Оформлення курсової роботи</w:t>
      </w:r>
      <w:r w:rsidR="006B7257">
        <w:rPr>
          <w:rFonts w:ascii="Times New Roman" w:hAnsi="Times New Roman"/>
          <w:sz w:val="28"/>
          <w:szCs w:val="28"/>
        </w:rPr>
        <w:t>….……</w:t>
      </w:r>
      <w:r>
        <w:rPr>
          <w:rFonts w:ascii="Times New Roman" w:hAnsi="Times New Roman"/>
          <w:sz w:val="28"/>
          <w:szCs w:val="28"/>
        </w:rPr>
        <w:t>.</w:t>
      </w:r>
      <w:r w:rsidR="006B7257">
        <w:rPr>
          <w:rFonts w:ascii="Times New Roman" w:hAnsi="Times New Roman"/>
          <w:sz w:val="28"/>
          <w:szCs w:val="28"/>
        </w:rPr>
        <w:t>………</w:t>
      </w:r>
      <w:r w:rsidR="006B7257">
        <w:rPr>
          <w:rFonts w:ascii="Times New Roman" w:hAnsi="Times New Roman"/>
          <w:sz w:val="28"/>
          <w:szCs w:val="28"/>
          <w:lang w:val="ru-RU"/>
        </w:rPr>
        <w:t>..</w:t>
      </w:r>
      <w:r w:rsidR="006B7257">
        <w:rPr>
          <w:rFonts w:ascii="Times New Roman" w:hAnsi="Times New Roman"/>
          <w:sz w:val="28"/>
          <w:szCs w:val="28"/>
        </w:rPr>
        <w:t>.……………………</w:t>
      </w:r>
      <w:r w:rsidR="00187A92">
        <w:rPr>
          <w:rFonts w:ascii="Times New Roman" w:hAnsi="Times New Roman"/>
          <w:sz w:val="28"/>
          <w:szCs w:val="28"/>
          <w:lang w:val="ru-RU"/>
        </w:rPr>
        <w:t>4</w:t>
      </w:r>
      <w:r>
        <w:rPr>
          <w:rFonts w:ascii="Times New Roman" w:hAnsi="Times New Roman"/>
          <w:sz w:val="28"/>
          <w:szCs w:val="28"/>
          <w:lang w:val="ru-RU"/>
        </w:rPr>
        <w:t>8</w:t>
      </w:r>
    </w:p>
    <w:p w:rsidR="0018287F" w:rsidRPr="0018287F" w:rsidRDefault="00990AA3" w:rsidP="00187A92">
      <w:pPr>
        <w:pStyle w:val="ab"/>
        <w:widowControl w:val="0"/>
        <w:numPr>
          <w:ilvl w:val="1"/>
          <w:numId w:val="15"/>
        </w:numPr>
        <w:tabs>
          <w:tab w:val="left" w:pos="993"/>
        </w:tabs>
        <w:spacing w:before="120" w:line="312" w:lineRule="auto"/>
        <w:ind w:left="1276" w:hanging="425"/>
        <w:rPr>
          <w:rFonts w:ascii="Times New Roman" w:hAnsi="Times New Roman"/>
          <w:sz w:val="28"/>
          <w:szCs w:val="28"/>
        </w:rPr>
      </w:pPr>
      <w:r>
        <w:rPr>
          <w:rFonts w:ascii="Times New Roman" w:hAnsi="Times New Roman"/>
          <w:sz w:val="28"/>
          <w:szCs w:val="28"/>
        </w:rPr>
        <w:t xml:space="preserve">  </w:t>
      </w:r>
      <w:r w:rsidR="0018287F" w:rsidRPr="005660E3">
        <w:rPr>
          <w:rFonts w:ascii="Times New Roman" w:hAnsi="Times New Roman"/>
          <w:sz w:val="28"/>
          <w:szCs w:val="28"/>
        </w:rPr>
        <w:t>Захист та критерії оцінювання курсової роботи</w:t>
      </w:r>
      <w:r w:rsidR="0018287F">
        <w:rPr>
          <w:rFonts w:ascii="Times New Roman" w:hAnsi="Times New Roman"/>
          <w:sz w:val="28"/>
          <w:szCs w:val="28"/>
        </w:rPr>
        <w:t>…</w:t>
      </w:r>
      <w:r>
        <w:rPr>
          <w:rFonts w:ascii="Times New Roman" w:hAnsi="Times New Roman"/>
          <w:sz w:val="28"/>
          <w:szCs w:val="28"/>
        </w:rPr>
        <w:t>...</w:t>
      </w:r>
      <w:r w:rsidR="0018287F">
        <w:rPr>
          <w:rFonts w:ascii="Times New Roman" w:hAnsi="Times New Roman"/>
          <w:sz w:val="28"/>
          <w:szCs w:val="28"/>
        </w:rPr>
        <w:t>…………</w:t>
      </w:r>
      <w:r w:rsidR="00187A92">
        <w:rPr>
          <w:rFonts w:ascii="Times New Roman" w:hAnsi="Times New Roman"/>
          <w:sz w:val="28"/>
          <w:szCs w:val="28"/>
        </w:rPr>
        <w:t>..</w:t>
      </w:r>
      <w:r w:rsidR="0018287F">
        <w:rPr>
          <w:rFonts w:ascii="Times New Roman" w:hAnsi="Times New Roman"/>
          <w:sz w:val="28"/>
          <w:szCs w:val="28"/>
        </w:rPr>
        <w:t>…</w:t>
      </w:r>
      <w:r w:rsidR="00187A92">
        <w:rPr>
          <w:rFonts w:ascii="Times New Roman" w:hAnsi="Times New Roman"/>
          <w:sz w:val="28"/>
          <w:szCs w:val="28"/>
        </w:rPr>
        <w:t>...</w:t>
      </w:r>
      <w:r>
        <w:rPr>
          <w:rFonts w:ascii="Times New Roman" w:hAnsi="Times New Roman"/>
          <w:sz w:val="28"/>
          <w:szCs w:val="28"/>
        </w:rPr>
        <w:t>50</w:t>
      </w:r>
    </w:p>
    <w:p w:rsidR="0018287F" w:rsidRDefault="0018287F" w:rsidP="00BA4FF8">
      <w:pPr>
        <w:pStyle w:val="ab"/>
        <w:widowControl w:val="0"/>
        <w:numPr>
          <w:ilvl w:val="1"/>
          <w:numId w:val="15"/>
        </w:numPr>
        <w:spacing w:before="120" w:line="312" w:lineRule="auto"/>
        <w:ind w:left="993" w:hanging="142"/>
        <w:rPr>
          <w:rFonts w:ascii="Times New Roman" w:hAnsi="Times New Roman"/>
          <w:sz w:val="28"/>
          <w:szCs w:val="28"/>
        </w:rPr>
      </w:pPr>
      <w:r w:rsidRPr="005660E3">
        <w:rPr>
          <w:rFonts w:ascii="Times New Roman" w:hAnsi="Times New Roman"/>
          <w:sz w:val="28"/>
          <w:szCs w:val="28"/>
        </w:rPr>
        <w:t>Порядок реєстрації курсових робіт</w:t>
      </w:r>
      <w:r>
        <w:rPr>
          <w:rFonts w:ascii="Times New Roman" w:hAnsi="Times New Roman"/>
          <w:sz w:val="28"/>
          <w:szCs w:val="28"/>
        </w:rPr>
        <w:t>…………………………………</w:t>
      </w:r>
      <w:r w:rsidR="00BA4FF8">
        <w:rPr>
          <w:rFonts w:ascii="Times New Roman" w:hAnsi="Times New Roman"/>
          <w:sz w:val="28"/>
          <w:szCs w:val="28"/>
        </w:rPr>
        <w:t>.5</w:t>
      </w:r>
      <w:r w:rsidR="00990AA3">
        <w:rPr>
          <w:rFonts w:ascii="Times New Roman" w:hAnsi="Times New Roman"/>
          <w:sz w:val="28"/>
          <w:szCs w:val="28"/>
        </w:rPr>
        <w:t>1</w:t>
      </w:r>
    </w:p>
    <w:p w:rsidR="006B7257" w:rsidRPr="00BA4FF8" w:rsidRDefault="00F05E27" w:rsidP="00FC3D08">
      <w:pPr>
        <w:widowControl w:val="0"/>
        <w:spacing w:before="120" w:after="0" w:line="240" w:lineRule="auto"/>
        <w:jc w:val="right"/>
        <w:rPr>
          <w:rFonts w:ascii="Times New Roman" w:hAnsi="Times New Roman"/>
          <w:sz w:val="28"/>
          <w:szCs w:val="28"/>
          <w:lang w:val="uk-UA"/>
        </w:rPr>
      </w:pPr>
      <w:r w:rsidRPr="006B7257">
        <w:rPr>
          <w:rFonts w:ascii="Times New Roman" w:hAnsi="Times New Roman"/>
          <w:sz w:val="28"/>
          <w:szCs w:val="28"/>
        </w:rPr>
        <w:t>ЛІТ</w:t>
      </w:r>
      <w:r w:rsidR="006B7257" w:rsidRPr="006B7257">
        <w:rPr>
          <w:rFonts w:ascii="Times New Roman" w:hAnsi="Times New Roman"/>
          <w:sz w:val="28"/>
          <w:szCs w:val="28"/>
        </w:rPr>
        <w:t>ЕРАТУРА………………………………………………………..………5</w:t>
      </w:r>
      <w:r w:rsidR="00990AA3">
        <w:rPr>
          <w:rFonts w:ascii="Times New Roman" w:hAnsi="Times New Roman"/>
          <w:sz w:val="28"/>
          <w:szCs w:val="28"/>
          <w:lang w:val="uk-UA"/>
        </w:rPr>
        <w:t>2</w:t>
      </w:r>
    </w:p>
    <w:p w:rsidR="00F05E27" w:rsidRPr="00BA4FF8" w:rsidRDefault="00F05E27" w:rsidP="009407F4">
      <w:pPr>
        <w:widowControl w:val="0"/>
        <w:spacing w:before="120" w:after="120" w:line="240" w:lineRule="auto"/>
        <w:jc w:val="right"/>
        <w:rPr>
          <w:rFonts w:ascii="Times New Roman" w:hAnsi="Times New Roman"/>
          <w:sz w:val="28"/>
          <w:szCs w:val="28"/>
          <w:lang w:val="uk-UA"/>
        </w:rPr>
      </w:pPr>
      <w:r w:rsidRPr="006B7257">
        <w:rPr>
          <w:rFonts w:ascii="Times New Roman" w:hAnsi="Times New Roman"/>
          <w:sz w:val="28"/>
          <w:szCs w:val="28"/>
        </w:rPr>
        <w:t>ДО</w:t>
      </w:r>
      <w:r w:rsidR="006B7257" w:rsidRPr="006B7257">
        <w:rPr>
          <w:rFonts w:ascii="Times New Roman" w:hAnsi="Times New Roman"/>
          <w:sz w:val="28"/>
          <w:szCs w:val="28"/>
        </w:rPr>
        <w:t>ДАТКИ</w:t>
      </w:r>
      <w:r w:rsidR="006B7257">
        <w:rPr>
          <w:rFonts w:ascii="Times New Roman" w:hAnsi="Times New Roman"/>
          <w:sz w:val="28"/>
          <w:szCs w:val="28"/>
        </w:rPr>
        <w:t>.</w:t>
      </w:r>
      <w:r w:rsidR="006B7257" w:rsidRPr="006B7257">
        <w:rPr>
          <w:rFonts w:ascii="Times New Roman" w:hAnsi="Times New Roman"/>
          <w:sz w:val="28"/>
          <w:szCs w:val="28"/>
        </w:rPr>
        <w:t>..…………………………………………………………………5</w:t>
      </w:r>
      <w:r w:rsidR="00990AA3">
        <w:rPr>
          <w:rFonts w:ascii="Times New Roman" w:hAnsi="Times New Roman"/>
          <w:sz w:val="28"/>
          <w:szCs w:val="28"/>
          <w:lang w:val="uk-UA"/>
        </w:rPr>
        <w:t>3</w:t>
      </w:r>
    </w:p>
    <w:p w:rsidR="00F05E27" w:rsidRDefault="00F05E27" w:rsidP="00F05E27">
      <w:pPr>
        <w:pStyle w:val="ab"/>
        <w:widowControl w:val="0"/>
        <w:spacing w:line="312" w:lineRule="auto"/>
        <w:ind w:left="0"/>
        <w:jc w:val="center"/>
        <w:rPr>
          <w:rFonts w:ascii="Times New Roman" w:hAnsi="Times New Roman"/>
          <w:sz w:val="28"/>
          <w:szCs w:val="28"/>
          <w:lang w:val="ru-RU"/>
        </w:rPr>
      </w:pPr>
    </w:p>
    <w:p w:rsidR="00F05E27" w:rsidRDefault="00F05E27" w:rsidP="00F05E27">
      <w:pPr>
        <w:pStyle w:val="ab"/>
        <w:widowControl w:val="0"/>
        <w:spacing w:line="312" w:lineRule="auto"/>
        <w:ind w:left="0"/>
        <w:jc w:val="center"/>
        <w:rPr>
          <w:rFonts w:ascii="Times New Roman" w:hAnsi="Times New Roman"/>
          <w:sz w:val="28"/>
          <w:szCs w:val="28"/>
          <w:lang w:val="ru-RU"/>
        </w:rPr>
      </w:pPr>
    </w:p>
    <w:p w:rsidR="00F05E27" w:rsidRDefault="00F05E27" w:rsidP="00F05E27">
      <w:pPr>
        <w:pStyle w:val="ab"/>
        <w:widowControl w:val="0"/>
        <w:spacing w:line="312" w:lineRule="auto"/>
        <w:ind w:left="0"/>
        <w:jc w:val="center"/>
        <w:rPr>
          <w:rFonts w:ascii="Times New Roman" w:hAnsi="Times New Roman"/>
          <w:sz w:val="28"/>
          <w:szCs w:val="28"/>
          <w:lang w:val="ru-RU"/>
        </w:rPr>
      </w:pPr>
    </w:p>
    <w:p w:rsidR="00F05E27" w:rsidRDefault="00F05E27" w:rsidP="00F05E27">
      <w:pPr>
        <w:pStyle w:val="ab"/>
        <w:widowControl w:val="0"/>
        <w:spacing w:line="312" w:lineRule="auto"/>
        <w:ind w:left="0"/>
        <w:jc w:val="center"/>
        <w:rPr>
          <w:rFonts w:ascii="Times New Roman" w:hAnsi="Times New Roman"/>
          <w:sz w:val="28"/>
          <w:szCs w:val="28"/>
          <w:lang w:val="ru-RU"/>
        </w:rPr>
      </w:pPr>
    </w:p>
    <w:p w:rsidR="00F05E27" w:rsidRPr="00122577" w:rsidRDefault="00F05E27" w:rsidP="00122577">
      <w:pPr>
        <w:widowControl w:val="0"/>
        <w:spacing w:after="0" w:line="312" w:lineRule="auto"/>
        <w:jc w:val="center"/>
        <w:rPr>
          <w:rFonts w:ascii="Times New Roman" w:hAnsi="Times New Roman"/>
          <w:sz w:val="28"/>
          <w:szCs w:val="28"/>
          <w:lang w:val="uk-UA"/>
        </w:rPr>
      </w:pPr>
    </w:p>
    <w:p w:rsidR="00772607" w:rsidRPr="00122577" w:rsidRDefault="00772607">
      <w:pPr>
        <w:widowControl w:val="0"/>
        <w:spacing w:after="0" w:line="312" w:lineRule="auto"/>
        <w:jc w:val="center"/>
        <w:rPr>
          <w:rFonts w:ascii="Times New Roman" w:hAnsi="Times New Roman"/>
          <w:sz w:val="28"/>
          <w:szCs w:val="28"/>
          <w:lang w:val="uk-UA"/>
        </w:rPr>
      </w:pPr>
    </w:p>
    <w:p w:rsidR="00772607" w:rsidRPr="00122577" w:rsidRDefault="00772607">
      <w:pPr>
        <w:widowControl w:val="0"/>
        <w:spacing w:after="0" w:line="312" w:lineRule="auto"/>
        <w:jc w:val="center"/>
        <w:rPr>
          <w:rFonts w:ascii="Times New Roman" w:hAnsi="Times New Roman"/>
          <w:sz w:val="28"/>
          <w:szCs w:val="28"/>
          <w:lang w:val="uk-UA"/>
        </w:rPr>
      </w:pPr>
    </w:p>
    <w:sectPr w:rsidR="00772607" w:rsidRPr="00122577" w:rsidSect="001C2C9A">
      <w:pgSz w:w="11906" w:h="16838" w:code="9"/>
      <w:pgMar w:top="1134" w:right="1134" w:bottom="1134" w:left="1134"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402" w:rsidRDefault="00795402" w:rsidP="00A9497D">
      <w:pPr>
        <w:spacing w:after="0" w:line="240" w:lineRule="auto"/>
      </w:pPr>
      <w:r>
        <w:separator/>
      </w:r>
    </w:p>
  </w:endnote>
  <w:endnote w:type="continuationSeparator" w:id="1">
    <w:p w:rsidR="00795402" w:rsidRDefault="00795402" w:rsidP="00A949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D34" w:rsidRDefault="00D6466B" w:rsidP="00A9497D">
    <w:pPr>
      <w:pStyle w:val="afe"/>
      <w:framePr w:wrap="around" w:vAnchor="text" w:hAnchor="margin" w:xAlign="center" w:y="1"/>
      <w:rPr>
        <w:rStyle w:val="aff0"/>
      </w:rPr>
    </w:pPr>
    <w:r>
      <w:rPr>
        <w:rStyle w:val="aff0"/>
      </w:rPr>
      <w:fldChar w:fldCharType="begin"/>
    </w:r>
    <w:r w:rsidR="007C1D34">
      <w:rPr>
        <w:rStyle w:val="aff0"/>
      </w:rPr>
      <w:instrText xml:space="preserve">PAGE  </w:instrText>
    </w:r>
    <w:r>
      <w:rPr>
        <w:rStyle w:val="aff0"/>
      </w:rPr>
      <w:fldChar w:fldCharType="end"/>
    </w:r>
  </w:p>
  <w:p w:rsidR="007C1D34" w:rsidRDefault="007C1D34">
    <w:pPr>
      <w:pStyle w:val="afe"/>
    </w:pPr>
    <w:bookmarkStart w:id="0" w:name="_Toc479001821"/>
    <w:bookmarkStart w:id="1" w:name="_Toc479005780"/>
    <w:bookmarkEnd w:id="0"/>
    <w:bookmarkEnd w:id="1"/>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9736"/>
      <w:docPartObj>
        <w:docPartGallery w:val="Page Numbers (Bottom of Page)"/>
        <w:docPartUnique/>
      </w:docPartObj>
    </w:sdtPr>
    <w:sdtEndPr>
      <w:rPr>
        <w:sz w:val="20"/>
        <w:szCs w:val="20"/>
      </w:rPr>
    </w:sdtEndPr>
    <w:sdtContent>
      <w:p w:rsidR="007C1D34" w:rsidRPr="001C2C9A" w:rsidRDefault="00D6466B">
        <w:pPr>
          <w:pStyle w:val="afe"/>
          <w:jc w:val="center"/>
          <w:rPr>
            <w:sz w:val="20"/>
            <w:szCs w:val="20"/>
          </w:rPr>
        </w:pPr>
        <w:r w:rsidRPr="001C2C9A">
          <w:rPr>
            <w:sz w:val="20"/>
            <w:szCs w:val="20"/>
          </w:rPr>
          <w:fldChar w:fldCharType="begin"/>
        </w:r>
        <w:r w:rsidR="007C1D34" w:rsidRPr="001C2C9A">
          <w:rPr>
            <w:sz w:val="20"/>
            <w:szCs w:val="20"/>
          </w:rPr>
          <w:instrText xml:space="preserve"> PAGE   \* MERGEFORMAT </w:instrText>
        </w:r>
        <w:r w:rsidRPr="001C2C9A">
          <w:rPr>
            <w:sz w:val="20"/>
            <w:szCs w:val="20"/>
          </w:rPr>
          <w:fldChar w:fldCharType="separate"/>
        </w:r>
        <w:r w:rsidR="004668CC">
          <w:rPr>
            <w:noProof/>
            <w:sz w:val="20"/>
            <w:szCs w:val="20"/>
          </w:rPr>
          <w:t>3</w:t>
        </w:r>
        <w:r w:rsidRPr="001C2C9A">
          <w:rPr>
            <w:sz w:val="20"/>
            <w:szCs w:val="20"/>
          </w:rPr>
          <w:fldChar w:fldCharType="end"/>
        </w:r>
      </w:p>
    </w:sdtContent>
  </w:sdt>
  <w:p w:rsidR="007C1D34" w:rsidRPr="001C2C9A" w:rsidRDefault="007C1D34">
    <w:pPr>
      <w:pStyle w:val="afe"/>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402" w:rsidRDefault="00795402" w:rsidP="00A9497D">
      <w:pPr>
        <w:spacing w:after="0" w:line="240" w:lineRule="auto"/>
      </w:pPr>
      <w:r>
        <w:separator/>
      </w:r>
    </w:p>
  </w:footnote>
  <w:footnote w:type="continuationSeparator" w:id="1">
    <w:p w:rsidR="00795402" w:rsidRDefault="00795402" w:rsidP="00A949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7041"/>
    <w:multiLevelType w:val="hybridMultilevel"/>
    <w:tmpl w:val="56E4DB22"/>
    <w:lvl w:ilvl="0" w:tplc="333831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52C31"/>
    <w:multiLevelType w:val="hybridMultilevel"/>
    <w:tmpl w:val="110AEE38"/>
    <w:lvl w:ilvl="0" w:tplc="D914611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2F5FCC"/>
    <w:multiLevelType w:val="hybridMultilevel"/>
    <w:tmpl w:val="6D20E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949FA"/>
    <w:multiLevelType w:val="hybridMultilevel"/>
    <w:tmpl w:val="6A826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A3CEF"/>
    <w:multiLevelType w:val="hybridMultilevel"/>
    <w:tmpl w:val="3C7AA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E81FDE"/>
    <w:multiLevelType w:val="hybridMultilevel"/>
    <w:tmpl w:val="955A16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142ED0"/>
    <w:multiLevelType w:val="hybridMultilevel"/>
    <w:tmpl w:val="24C2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2F277C"/>
    <w:multiLevelType w:val="hybridMultilevel"/>
    <w:tmpl w:val="104CB2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350694"/>
    <w:multiLevelType w:val="hybridMultilevel"/>
    <w:tmpl w:val="B9B60DC4"/>
    <w:lvl w:ilvl="0" w:tplc="9488CD04">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3F97595"/>
    <w:multiLevelType w:val="hybridMultilevel"/>
    <w:tmpl w:val="DE445688"/>
    <w:lvl w:ilvl="0" w:tplc="18969968">
      <w:start w:val="74"/>
      <w:numFmt w:val="decimal"/>
      <w:lvlText w:val="РН%1."/>
      <w:lvlJc w:val="left"/>
      <w:pPr>
        <w:ind w:left="360" w:hanging="360"/>
      </w:pPr>
      <w:rPr>
        <w:rFonts w:hint="default"/>
        <w:b w:val="0"/>
        <w:i w:val="0"/>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7F00BE6"/>
    <w:multiLevelType w:val="hybridMultilevel"/>
    <w:tmpl w:val="6794F44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121BE"/>
    <w:multiLevelType w:val="hybridMultilevel"/>
    <w:tmpl w:val="7D803A02"/>
    <w:lvl w:ilvl="0" w:tplc="CEBED3AC">
      <w:start w:val="1"/>
      <w:numFmt w:val="decimal"/>
      <w:lvlText w:val="%1."/>
      <w:lvlJc w:val="left"/>
      <w:pPr>
        <w:tabs>
          <w:tab w:val="num" w:pos="1080"/>
        </w:tabs>
        <w:ind w:left="1077" w:hanging="357"/>
      </w:pPr>
      <w:rPr>
        <w:rFonts w:ascii="Times New Roman" w:hAnsi="Times New Roman" w:hint="default"/>
        <w:b w:val="0"/>
        <w:i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1F9309AA"/>
    <w:multiLevelType w:val="hybridMultilevel"/>
    <w:tmpl w:val="9088446C"/>
    <w:lvl w:ilvl="0" w:tplc="5C349126">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13">
    <w:nsid w:val="21877ADC"/>
    <w:multiLevelType w:val="hybridMultilevel"/>
    <w:tmpl w:val="381284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49C35B0"/>
    <w:multiLevelType w:val="hybridMultilevel"/>
    <w:tmpl w:val="FC9C9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60C00"/>
    <w:multiLevelType w:val="hybridMultilevel"/>
    <w:tmpl w:val="02B8C22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E05314"/>
    <w:multiLevelType w:val="hybridMultilevel"/>
    <w:tmpl w:val="283CCC10"/>
    <w:lvl w:ilvl="0" w:tplc="F664DA6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96A113F"/>
    <w:multiLevelType w:val="hybridMultilevel"/>
    <w:tmpl w:val="3BE40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D16C98"/>
    <w:multiLevelType w:val="hybridMultilevel"/>
    <w:tmpl w:val="3752A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AA4FBB"/>
    <w:multiLevelType w:val="hybridMultilevel"/>
    <w:tmpl w:val="EE84E83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4FF690E"/>
    <w:multiLevelType w:val="hybridMultilevel"/>
    <w:tmpl w:val="55F27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2047CF"/>
    <w:multiLevelType w:val="hybridMultilevel"/>
    <w:tmpl w:val="1B88A1C4"/>
    <w:lvl w:ilvl="0" w:tplc="D22ECE5E">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B085BE7"/>
    <w:multiLevelType w:val="hybridMultilevel"/>
    <w:tmpl w:val="F0CC4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821462"/>
    <w:multiLevelType w:val="hybridMultilevel"/>
    <w:tmpl w:val="119C1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AF490D"/>
    <w:multiLevelType w:val="hybridMultilevel"/>
    <w:tmpl w:val="E6FCE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BC2692"/>
    <w:multiLevelType w:val="hybridMultilevel"/>
    <w:tmpl w:val="05561D9C"/>
    <w:lvl w:ilvl="0" w:tplc="3A42817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3DDD0AF7"/>
    <w:multiLevelType w:val="hybridMultilevel"/>
    <w:tmpl w:val="ECCCF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6E5443"/>
    <w:multiLevelType w:val="hybridMultilevel"/>
    <w:tmpl w:val="B002B9F2"/>
    <w:lvl w:ilvl="0" w:tplc="D91461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F55DE6"/>
    <w:multiLevelType w:val="hybridMultilevel"/>
    <w:tmpl w:val="F6DAB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220100"/>
    <w:multiLevelType w:val="multilevel"/>
    <w:tmpl w:val="427CEA74"/>
    <w:lvl w:ilvl="0">
      <w:start w:val="1"/>
      <w:numFmt w:val="decimal"/>
      <w:lvlText w:val="%1."/>
      <w:lvlJc w:val="left"/>
      <w:pPr>
        <w:ind w:left="720" w:hanging="360"/>
      </w:pPr>
      <w:rPr>
        <w:rFonts w:hint="default"/>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4B5676BA"/>
    <w:multiLevelType w:val="hybridMultilevel"/>
    <w:tmpl w:val="CA42E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433489"/>
    <w:multiLevelType w:val="hybridMultilevel"/>
    <w:tmpl w:val="1FA41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4B7DA2"/>
    <w:multiLevelType w:val="hybridMultilevel"/>
    <w:tmpl w:val="70D64B6E"/>
    <w:lvl w:ilvl="0" w:tplc="12884C8C">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33">
    <w:nsid w:val="59B539DF"/>
    <w:multiLevelType w:val="hybridMultilevel"/>
    <w:tmpl w:val="BFF2268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5AB4795B"/>
    <w:multiLevelType w:val="hybridMultilevel"/>
    <w:tmpl w:val="01207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011352"/>
    <w:multiLevelType w:val="hybridMultilevel"/>
    <w:tmpl w:val="E9C26FB8"/>
    <w:lvl w:ilvl="0" w:tplc="167622D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1A1D05"/>
    <w:multiLevelType w:val="hybridMultilevel"/>
    <w:tmpl w:val="16566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81E1B1D"/>
    <w:multiLevelType w:val="hybridMultilevel"/>
    <w:tmpl w:val="5F3E3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65A5F"/>
    <w:multiLevelType w:val="hybridMultilevel"/>
    <w:tmpl w:val="9A6A7CAE"/>
    <w:lvl w:ilvl="0" w:tplc="D22ECE5E">
      <w:numFmt w:val="bullet"/>
      <w:lvlText w:val="-"/>
      <w:lvlJc w:val="left"/>
      <w:pPr>
        <w:ind w:left="1429" w:hanging="360"/>
      </w:pPr>
      <w:rPr>
        <w:rFonts w:ascii="Times New Roman" w:eastAsia="Calibr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BF869D6"/>
    <w:multiLevelType w:val="hybridMultilevel"/>
    <w:tmpl w:val="37204F32"/>
    <w:lvl w:ilvl="0" w:tplc="4572A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F5725ED"/>
    <w:multiLevelType w:val="hybridMultilevel"/>
    <w:tmpl w:val="88906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CC4513"/>
    <w:multiLevelType w:val="hybridMultilevel"/>
    <w:tmpl w:val="16C60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E44CBC"/>
    <w:multiLevelType w:val="hybridMultilevel"/>
    <w:tmpl w:val="3C2843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669782B"/>
    <w:multiLevelType w:val="hybridMultilevel"/>
    <w:tmpl w:val="7AE62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60053A"/>
    <w:multiLevelType w:val="hybridMultilevel"/>
    <w:tmpl w:val="00E25B5E"/>
    <w:lvl w:ilvl="0" w:tplc="2BF60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8"/>
  </w:num>
  <w:num w:numId="2">
    <w:abstractNumId w:val="10"/>
  </w:num>
  <w:num w:numId="3">
    <w:abstractNumId w:val="13"/>
  </w:num>
  <w:num w:numId="4">
    <w:abstractNumId w:val="5"/>
  </w:num>
  <w:num w:numId="5">
    <w:abstractNumId w:val="42"/>
  </w:num>
  <w:num w:numId="6">
    <w:abstractNumId w:val="6"/>
  </w:num>
  <w:num w:numId="7">
    <w:abstractNumId w:val="8"/>
  </w:num>
  <w:num w:numId="8">
    <w:abstractNumId w:val="44"/>
  </w:num>
  <w:num w:numId="9">
    <w:abstractNumId w:val="17"/>
  </w:num>
  <w:num w:numId="10">
    <w:abstractNumId w:val="31"/>
  </w:num>
  <w:num w:numId="11">
    <w:abstractNumId w:val="40"/>
  </w:num>
  <w:num w:numId="12">
    <w:abstractNumId w:val="12"/>
  </w:num>
  <w:num w:numId="13">
    <w:abstractNumId w:val="32"/>
  </w:num>
  <w:num w:numId="14">
    <w:abstractNumId w:val="11"/>
  </w:num>
  <w:num w:numId="15">
    <w:abstractNumId w:val="29"/>
  </w:num>
  <w:num w:numId="16">
    <w:abstractNumId w:val="3"/>
  </w:num>
  <w:num w:numId="17">
    <w:abstractNumId w:val="20"/>
  </w:num>
  <w:num w:numId="18">
    <w:abstractNumId w:val="2"/>
  </w:num>
  <w:num w:numId="19">
    <w:abstractNumId w:val="30"/>
  </w:num>
  <w:num w:numId="20">
    <w:abstractNumId w:val="43"/>
  </w:num>
  <w:num w:numId="21">
    <w:abstractNumId w:val="23"/>
  </w:num>
  <w:num w:numId="22">
    <w:abstractNumId w:val="4"/>
  </w:num>
  <w:num w:numId="23">
    <w:abstractNumId w:val="22"/>
  </w:num>
  <w:num w:numId="24">
    <w:abstractNumId w:val="37"/>
  </w:num>
  <w:num w:numId="25">
    <w:abstractNumId w:val="26"/>
  </w:num>
  <w:num w:numId="26">
    <w:abstractNumId w:val="18"/>
  </w:num>
  <w:num w:numId="27">
    <w:abstractNumId w:val="34"/>
  </w:num>
  <w:num w:numId="28">
    <w:abstractNumId w:val="0"/>
  </w:num>
  <w:num w:numId="29">
    <w:abstractNumId w:val="9"/>
  </w:num>
  <w:num w:numId="30">
    <w:abstractNumId w:val="14"/>
  </w:num>
  <w:num w:numId="31">
    <w:abstractNumId w:val="35"/>
  </w:num>
  <w:num w:numId="32">
    <w:abstractNumId w:val="1"/>
  </w:num>
  <w:num w:numId="33">
    <w:abstractNumId w:val="27"/>
  </w:num>
  <w:num w:numId="34">
    <w:abstractNumId w:val="19"/>
  </w:num>
  <w:num w:numId="35">
    <w:abstractNumId w:val="33"/>
  </w:num>
  <w:num w:numId="36">
    <w:abstractNumId w:val="25"/>
  </w:num>
  <w:num w:numId="37">
    <w:abstractNumId w:val="21"/>
  </w:num>
  <w:num w:numId="38">
    <w:abstractNumId w:val="24"/>
  </w:num>
  <w:num w:numId="39">
    <w:abstractNumId w:val="41"/>
  </w:num>
  <w:num w:numId="40">
    <w:abstractNumId w:val="15"/>
  </w:num>
  <w:num w:numId="41">
    <w:abstractNumId w:val="16"/>
  </w:num>
  <w:num w:numId="42">
    <w:abstractNumId w:val="36"/>
  </w:num>
  <w:num w:numId="43">
    <w:abstractNumId w:val="28"/>
  </w:num>
  <w:num w:numId="44">
    <w:abstractNumId w:val="7"/>
  </w:num>
  <w:num w:numId="45">
    <w:abstractNumId w:val="3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F0B56"/>
    <w:rsid w:val="00000DD7"/>
    <w:rsid w:val="000033D9"/>
    <w:rsid w:val="0000346F"/>
    <w:rsid w:val="000037E7"/>
    <w:rsid w:val="00007F41"/>
    <w:rsid w:val="00010209"/>
    <w:rsid w:val="00015080"/>
    <w:rsid w:val="000156C1"/>
    <w:rsid w:val="00015E6C"/>
    <w:rsid w:val="00022766"/>
    <w:rsid w:val="00023177"/>
    <w:rsid w:val="000231BA"/>
    <w:rsid w:val="0002444D"/>
    <w:rsid w:val="00032473"/>
    <w:rsid w:val="00035708"/>
    <w:rsid w:val="00036773"/>
    <w:rsid w:val="00036FC2"/>
    <w:rsid w:val="00050E0B"/>
    <w:rsid w:val="00052107"/>
    <w:rsid w:val="0005392E"/>
    <w:rsid w:val="00057D3F"/>
    <w:rsid w:val="000634A9"/>
    <w:rsid w:val="000638F0"/>
    <w:rsid w:val="00070CAD"/>
    <w:rsid w:val="00070E21"/>
    <w:rsid w:val="0007251F"/>
    <w:rsid w:val="00076DA3"/>
    <w:rsid w:val="000819BD"/>
    <w:rsid w:val="0009040C"/>
    <w:rsid w:val="00094A3A"/>
    <w:rsid w:val="00094A97"/>
    <w:rsid w:val="000A1ADE"/>
    <w:rsid w:val="000A226C"/>
    <w:rsid w:val="000A46FC"/>
    <w:rsid w:val="000A4DA9"/>
    <w:rsid w:val="000A6830"/>
    <w:rsid w:val="000A774D"/>
    <w:rsid w:val="000B1D01"/>
    <w:rsid w:val="000B349F"/>
    <w:rsid w:val="000B3B2E"/>
    <w:rsid w:val="000B3BC4"/>
    <w:rsid w:val="000B6778"/>
    <w:rsid w:val="000C1F24"/>
    <w:rsid w:val="000D178C"/>
    <w:rsid w:val="000D1E95"/>
    <w:rsid w:val="000D2A65"/>
    <w:rsid w:val="000D5958"/>
    <w:rsid w:val="000D7B76"/>
    <w:rsid w:val="000E419B"/>
    <w:rsid w:val="000E6AFF"/>
    <w:rsid w:val="000E6E13"/>
    <w:rsid w:val="000F40E2"/>
    <w:rsid w:val="000F479A"/>
    <w:rsid w:val="000F5F34"/>
    <w:rsid w:val="001002CB"/>
    <w:rsid w:val="001027B5"/>
    <w:rsid w:val="00106457"/>
    <w:rsid w:val="001139E5"/>
    <w:rsid w:val="00120EA1"/>
    <w:rsid w:val="001217A3"/>
    <w:rsid w:val="00121EED"/>
    <w:rsid w:val="00122577"/>
    <w:rsid w:val="00123126"/>
    <w:rsid w:val="00125BB0"/>
    <w:rsid w:val="00126B22"/>
    <w:rsid w:val="0013109F"/>
    <w:rsid w:val="00131A6F"/>
    <w:rsid w:val="001428B2"/>
    <w:rsid w:val="00143033"/>
    <w:rsid w:val="00143627"/>
    <w:rsid w:val="001512A0"/>
    <w:rsid w:val="00155330"/>
    <w:rsid w:val="0015739F"/>
    <w:rsid w:val="001601A2"/>
    <w:rsid w:val="001627F5"/>
    <w:rsid w:val="001646CA"/>
    <w:rsid w:val="0016766A"/>
    <w:rsid w:val="00170E23"/>
    <w:rsid w:val="00175F10"/>
    <w:rsid w:val="001762B2"/>
    <w:rsid w:val="00180693"/>
    <w:rsid w:val="00181A25"/>
    <w:rsid w:val="0018287F"/>
    <w:rsid w:val="00183A88"/>
    <w:rsid w:val="0018468A"/>
    <w:rsid w:val="001867A9"/>
    <w:rsid w:val="00186F8E"/>
    <w:rsid w:val="00187A92"/>
    <w:rsid w:val="00190557"/>
    <w:rsid w:val="00191AFF"/>
    <w:rsid w:val="00193E06"/>
    <w:rsid w:val="00194B6A"/>
    <w:rsid w:val="001A5BE8"/>
    <w:rsid w:val="001B21C9"/>
    <w:rsid w:val="001B45DE"/>
    <w:rsid w:val="001C2C9A"/>
    <w:rsid w:val="001C331A"/>
    <w:rsid w:val="001C4B2B"/>
    <w:rsid w:val="001C552D"/>
    <w:rsid w:val="001D0E89"/>
    <w:rsid w:val="001E0ABB"/>
    <w:rsid w:val="001E2BC8"/>
    <w:rsid w:val="001E4C1D"/>
    <w:rsid w:val="001E6704"/>
    <w:rsid w:val="001E7806"/>
    <w:rsid w:val="001F2872"/>
    <w:rsid w:val="001F3B66"/>
    <w:rsid w:val="0020220E"/>
    <w:rsid w:val="00202E49"/>
    <w:rsid w:val="00210FF5"/>
    <w:rsid w:val="00211BE8"/>
    <w:rsid w:val="00214C2E"/>
    <w:rsid w:val="00217D25"/>
    <w:rsid w:val="00217F59"/>
    <w:rsid w:val="0022265F"/>
    <w:rsid w:val="00223A53"/>
    <w:rsid w:val="00225A7C"/>
    <w:rsid w:val="002302D5"/>
    <w:rsid w:val="002344A8"/>
    <w:rsid w:val="00234FDB"/>
    <w:rsid w:val="00235047"/>
    <w:rsid w:val="00240359"/>
    <w:rsid w:val="00251F5D"/>
    <w:rsid w:val="00255539"/>
    <w:rsid w:val="00255B7C"/>
    <w:rsid w:val="002568F9"/>
    <w:rsid w:val="00257C59"/>
    <w:rsid w:val="0026295A"/>
    <w:rsid w:val="00263F88"/>
    <w:rsid w:val="00265DE8"/>
    <w:rsid w:val="002712CF"/>
    <w:rsid w:val="00271B73"/>
    <w:rsid w:val="002733CA"/>
    <w:rsid w:val="00273525"/>
    <w:rsid w:val="00280498"/>
    <w:rsid w:val="002807C5"/>
    <w:rsid w:val="00282CA4"/>
    <w:rsid w:val="002848CA"/>
    <w:rsid w:val="00284AD2"/>
    <w:rsid w:val="002902F6"/>
    <w:rsid w:val="00290C44"/>
    <w:rsid w:val="002945F1"/>
    <w:rsid w:val="0029618E"/>
    <w:rsid w:val="002968EA"/>
    <w:rsid w:val="002A1C34"/>
    <w:rsid w:val="002A4298"/>
    <w:rsid w:val="002B0AA7"/>
    <w:rsid w:val="002B1509"/>
    <w:rsid w:val="002B4997"/>
    <w:rsid w:val="002B64EC"/>
    <w:rsid w:val="002B72B2"/>
    <w:rsid w:val="002C063F"/>
    <w:rsid w:val="002C449B"/>
    <w:rsid w:val="002C46EF"/>
    <w:rsid w:val="002C504B"/>
    <w:rsid w:val="002C7459"/>
    <w:rsid w:val="002C7B1F"/>
    <w:rsid w:val="002D0E1A"/>
    <w:rsid w:val="002D1ADF"/>
    <w:rsid w:val="002D2581"/>
    <w:rsid w:val="002D2BE6"/>
    <w:rsid w:val="002D4B4C"/>
    <w:rsid w:val="002E02F7"/>
    <w:rsid w:val="002E09C9"/>
    <w:rsid w:val="002E253E"/>
    <w:rsid w:val="002E714B"/>
    <w:rsid w:val="002E7B1A"/>
    <w:rsid w:val="002F0B56"/>
    <w:rsid w:val="002F1023"/>
    <w:rsid w:val="002F1C1B"/>
    <w:rsid w:val="0030283C"/>
    <w:rsid w:val="00310050"/>
    <w:rsid w:val="00313857"/>
    <w:rsid w:val="00315D46"/>
    <w:rsid w:val="0031768B"/>
    <w:rsid w:val="00322CB2"/>
    <w:rsid w:val="0032619E"/>
    <w:rsid w:val="00326DBB"/>
    <w:rsid w:val="00331839"/>
    <w:rsid w:val="003319E7"/>
    <w:rsid w:val="003326F8"/>
    <w:rsid w:val="00334029"/>
    <w:rsid w:val="00336A3B"/>
    <w:rsid w:val="00337042"/>
    <w:rsid w:val="00340243"/>
    <w:rsid w:val="00340825"/>
    <w:rsid w:val="003409DB"/>
    <w:rsid w:val="00341485"/>
    <w:rsid w:val="00342DB8"/>
    <w:rsid w:val="00346154"/>
    <w:rsid w:val="0034660B"/>
    <w:rsid w:val="003466D5"/>
    <w:rsid w:val="00357B9B"/>
    <w:rsid w:val="00362220"/>
    <w:rsid w:val="00362850"/>
    <w:rsid w:val="003632B4"/>
    <w:rsid w:val="00364C6D"/>
    <w:rsid w:val="00370E4F"/>
    <w:rsid w:val="00373933"/>
    <w:rsid w:val="00374517"/>
    <w:rsid w:val="00375C46"/>
    <w:rsid w:val="00376E07"/>
    <w:rsid w:val="00380C88"/>
    <w:rsid w:val="00381F85"/>
    <w:rsid w:val="00382223"/>
    <w:rsid w:val="00385C91"/>
    <w:rsid w:val="003923F5"/>
    <w:rsid w:val="00396E91"/>
    <w:rsid w:val="00397672"/>
    <w:rsid w:val="003A268A"/>
    <w:rsid w:val="003B069C"/>
    <w:rsid w:val="003B0998"/>
    <w:rsid w:val="003B1900"/>
    <w:rsid w:val="003B3DE8"/>
    <w:rsid w:val="003B52C2"/>
    <w:rsid w:val="003B5834"/>
    <w:rsid w:val="003B6BE8"/>
    <w:rsid w:val="003C12F8"/>
    <w:rsid w:val="003C2BE9"/>
    <w:rsid w:val="003C7939"/>
    <w:rsid w:val="003D12BF"/>
    <w:rsid w:val="003D1E84"/>
    <w:rsid w:val="003D3443"/>
    <w:rsid w:val="003D52A0"/>
    <w:rsid w:val="003E0820"/>
    <w:rsid w:val="003E45A0"/>
    <w:rsid w:val="003F24F4"/>
    <w:rsid w:val="00401D6E"/>
    <w:rsid w:val="004063CA"/>
    <w:rsid w:val="00407E42"/>
    <w:rsid w:val="00413E3C"/>
    <w:rsid w:val="00414F11"/>
    <w:rsid w:val="00414F85"/>
    <w:rsid w:val="00415A7C"/>
    <w:rsid w:val="004218A8"/>
    <w:rsid w:val="004263EA"/>
    <w:rsid w:val="00427311"/>
    <w:rsid w:val="0043478B"/>
    <w:rsid w:val="004360EA"/>
    <w:rsid w:val="004420A5"/>
    <w:rsid w:val="00443AD4"/>
    <w:rsid w:val="0044444F"/>
    <w:rsid w:val="0044540D"/>
    <w:rsid w:val="0045050E"/>
    <w:rsid w:val="004544B7"/>
    <w:rsid w:val="00461BC4"/>
    <w:rsid w:val="00461F60"/>
    <w:rsid w:val="004626D5"/>
    <w:rsid w:val="0046371C"/>
    <w:rsid w:val="00465AAE"/>
    <w:rsid w:val="00465D9D"/>
    <w:rsid w:val="004668CC"/>
    <w:rsid w:val="0047343B"/>
    <w:rsid w:val="004761A2"/>
    <w:rsid w:val="0048031F"/>
    <w:rsid w:val="00483129"/>
    <w:rsid w:val="00484CFD"/>
    <w:rsid w:val="004868C3"/>
    <w:rsid w:val="00487B77"/>
    <w:rsid w:val="00491C74"/>
    <w:rsid w:val="00497E80"/>
    <w:rsid w:val="004A13E4"/>
    <w:rsid w:val="004A1A9E"/>
    <w:rsid w:val="004A437D"/>
    <w:rsid w:val="004C3676"/>
    <w:rsid w:val="004C5741"/>
    <w:rsid w:val="004C5D55"/>
    <w:rsid w:val="004C72D2"/>
    <w:rsid w:val="004D05C3"/>
    <w:rsid w:val="004D1E58"/>
    <w:rsid w:val="004D31C8"/>
    <w:rsid w:val="004D4185"/>
    <w:rsid w:val="004D5268"/>
    <w:rsid w:val="004E020E"/>
    <w:rsid w:val="004E554F"/>
    <w:rsid w:val="004F0493"/>
    <w:rsid w:val="004F3814"/>
    <w:rsid w:val="004F4CDA"/>
    <w:rsid w:val="004F54AA"/>
    <w:rsid w:val="004F7FCE"/>
    <w:rsid w:val="00500FA4"/>
    <w:rsid w:val="00501194"/>
    <w:rsid w:val="00502B64"/>
    <w:rsid w:val="005108BD"/>
    <w:rsid w:val="00511766"/>
    <w:rsid w:val="005117FE"/>
    <w:rsid w:val="00512E3A"/>
    <w:rsid w:val="0051312F"/>
    <w:rsid w:val="00514790"/>
    <w:rsid w:val="00517AAF"/>
    <w:rsid w:val="005210D5"/>
    <w:rsid w:val="0052302A"/>
    <w:rsid w:val="005237B4"/>
    <w:rsid w:val="0053557E"/>
    <w:rsid w:val="005378C6"/>
    <w:rsid w:val="00542CBC"/>
    <w:rsid w:val="00542D24"/>
    <w:rsid w:val="005452FE"/>
    <w:rsid w:val="00545FA9"/>
    <w:rsid w:val="00552BBE"/>
    <w:rsid w:val="00554A0E"/>
    <w:rsid w:val="005556A8"/>
    <w:rsid w:val="00555B50"/>
    <w:rsid w:val="005573EE"/>
    <w:rsid w:val="005615B6"/>
    <w:rsid w:val="0056320B"/>
    <w:rsid w:val="00564481"/>
    <w:rsid w:val="005656D2"/>
    <w:rsid w:val="00566820"/>
    <w:rsid w:val="00567478"/>
    <w:rsid w:val="00567A3F"/>
    <w:rsid w:val="00571787"/>
    <w:rsid w:val="00572C3C"/>
    <w:rsid w:val="00573384"/>
    <w:rsid w:val="00573F50"/>
    <w:rsid w:val="00574D97"/>
    <w:rsid w:val="00575210"/>
    <w:rsid w:val="00575CBA"/>
    <w:rsid w:val="00577BCC"/>
    <w:rsid w:val="0058106F"/>
    <w:rsid w:val="00582A4C"/>
    <w:rsid w:val="00584C47"/>
    <w:rsid w:val="00585012"/>
    <w:rsid w:val="0059130C"/>
    <w:rsid w:val="00594F10"/>
    <w:rsid w:val="005A1BFE"/>
    <w:rsid w:val="005A66CA"/>
    <w:rsid w:val="005A743D"/>
    <w:rsid w:val="005A78BC"/>
    <w:rsid w:val="005B0D13"/>
    <w:rsid w:val="005B14D6"/>
    <w:rsid w:val="005B26F3"/>
    <w:rsid w:val="005B5271"/>
    <w:rsid w:val="005B533C"/>
    <w:rsid w:val="005B5345"/>
    <w:rsid w:val="005B6F98"/>
    <w:rsid w:val="005B7756"/>
    <w:rsid w:val="005C2C0B"/>
    <w:rsid w:val="005C37F3"/>
    <w:rsid w:val="005D17DF"/>
    <w:rsid w:val="005D2002"/>
    <w:rsid w:val="005D759B"/>
    <w:rsid w:val="005D76CB"/>
    <w:rsid w:val="005E710D"/>
    <w:rsid w:val="005F080C"/>
    <w:rsid w:val="005F20B1"/>
    <w:rsid w:val="005F394A"/>
    <w:rsid w:val="006033CF"/>
    <w:rsid w:val="00603F01"/>
    <w:rsid w:val="00607C39"/>
    <w:rsid w:val="00612BC2"/>
    <w:rsid w:val="00612C83"/>
    <w:rsid w:val="00617B32"/>
    <w:rsid w:val="00620663"/>
    <w:rsid w:val="00622F13"/>
    <w:rsid w:val="00623F2C"/>
    <w:rsid w:val="00630773"/>
    <w:rsid w:val="00634DA7"/>
    <w:rsid w:val="00635085"/>
    <w:rsid w:val="006354CA"/>
    <w:rsid w:val="006365E8"/>
    <w:rsid w:val="006377EB"/>
    <w:rsid w:val="0064036F"/>
    <w:rsid w:val="006439AF"/>
    <w:rsid w:val="00646DF6"/>
    <w:rsid w:val="006537BB"/>
    <w:rsid w:val="00655D1D"/>
    <w:rsid w:val="006563E9"/>
    <w:rsid w:val="00656F86"/>
    <w:rsid w:val="0066181B"/>
    <w:rsid w:val="00665CAE"/>
    <w:rsid w:val="0066709C"/>
    <w:rsid w:val="00667A7B"/>
    <w:rsid w:val="0067163E"/>
    <w:rsid w:val="00673772"/>
    <w:rsid w:val="0067397D"/>
    <w:rsid w:val="00686EE4"/>
    <w:rsid w:val="00687BCD"/>
    <w:rsid w:val="0069167A"/>
    <w:rsid w:val="00692C55"/>
    <w:rsid w:val="00694802"/>
    <w:rsid w:val="0069521B"/>
    <w:rsid w:val="00696C39"/>
    <w:rsid w:val="006A1174"/>
    <w:rsid w:val="006A6105"/>
    <w:rsid w:val="006A70CD"/>
    <w:rsid w:val="006A799E"/>
    <w:rsid w:val="006B3C8B"/>
    <w:rsid w:val="006B5235"/>
    <w:rsid w:val="006B7257"/>
    <w:rsid w:val="006C1E7C"/>
    <w:rsid w:val="006C2283"/>
    <w:rsid w:val="006C24FB"/>
    <w:rsid w:val="006C2CB5"/>
    <w:rsid w:val="006C34C5"/>
    <w:rsid w:val="006C6801"/>
    <w:rsid w:val="006C6F5F"/>
    <w:rsid w:val="006E1F1D"/>
    <w:rsid w:val="006F04B5"/>
    <w:rsid w:val="006F0AA2"/>
    <w:rsid w:val="006F12EA"/>
    <w:rsid w:val="006F6161"/>
    <w:rsid w:val="006F6C60"/>
    <w:rsid w:val="00703706"/>
    <w:rsid w:val="00703D60"/>
    <w:rsid w:val="007042AF"/>
    <w:rsid w:val="0070583E"/>
    <w:rsid w:val="00705F2C"/>
    <w:rsid w:val="007122E4"/>
    <w:rsid w:val="007125DE"/>
    <w:rsid w:val="00713901"/>
    <w:rsid w:val="007146E4"/>
    <w:rsid w:val="0071552D"/>
    <w:rsid w:val="007174FC"/>
    <w:rsid w:val="0072276F"/>
    <w:rsid w:val="00722F12"/>
    <w:rsid w:val="0072319D"/>
    <w:rsid w:val="00724998"/>
    <w:rsid w:val="007250DA"/>
    <w:rsid w:val="00727814"/>
    <w:rsid w:val="0073314F"/>
    <w:rsid w:val="00733C9A"/>
    <w:rsid w:val="00740D42"/>
    <w:rsid w:val="00742716"/>
    <w:rsid w:val="00742954"/>
    <w:rsid w:val="007449DC"/>
    <w:rsid w:val="0074745A"/>
    <w:rsid w:val="00747F8B"/>
    <w:rsid w:val="00747F8E"/>
    <w:rsid w:val="007506B7"/>
    <w:rsid w:val="007529C8"/>
    <w:rsid w:val="007565A7"/>
    <w:rsid w:val="00761BF7"/>
    <w:rsid w:val="0076262D"/>
    <w:rsid w:val="00767E53"/>
    <w:rsid w:val="007716F3"/>
    <w:rsid w:val="00772607"/>
    <w:rsid w:val="00776DE3"/>
    <w:rsid w:val="00777EE9"/>
    <w:rsid w:val="00785A0D"/>
    <w:rsid w:val="0079027D"/>
    <w:rsid w:val="00795402"/>
    <w:rsid w:val="007A6B90"/>
    <w:rsid w:val="007B0B59"/>
    <w:rsid w:val="007C1D34"/>
    <w:rsid w:val="007C42EF"/>
    <w:rsid w:val="007C4D7E"/>
    <w:rsid w:val="007C71DE"/>
    <w:rsid w:val="007D01AE"/>
    <w:rsid w:val="007D2004"/>
    <w:rsid w:val="007E2848"/>
    <w:rsid w:val="007E61F8"/>
    <w:rsid w:val="007E78BF"/>
    <w:rsid w:val="007F2741"/>
    <w:rsid w:val="007F3D74"/>
    <w:rsid w:val="007F7334"/>
    <w:rsid w:val="00800A68"/>
    <w:rsid w:val="00805AAD"/>
    <w:rsid w:val="00807EFB"/>
    <w:rsid w:val="008102C9"/>
    <w:rsid w:val="0081149B"/>
    <w:rsid w:val="00814336"/>
    <w:rsid w:val="00814432"/>
    <w:rsid w:val="008148F7"/>
    <w:rsid w:val="00824255"/>
    <w:rsid w:val="00824DD3"/>
    <w:rsid w:val="00825DB3"/>
    <w:rsid w:val="00833FA4"/>
    <w:rsid w:val="00835D42"/>
    <w:rsid w:val="008363F4"/>
    <w:rsid w:val="00840466"/>
    <w:rsid w:val="00841467"/>
    <w:rsid w:val="00842203"/>
    <w:rsid w:val="008427C9"/>
    <w:rsid w:val="008446F6"/>
    <w:rsid w:val="00844DE2"/>
    <w:rsid w:val="00857381"/>
    <w:rsid w:val="008577C6"/>
    <w:rsid w:val="00883D04"/>
    <w:rsid w:val="00885969"/>
    <w:rsid w:val="00885F7C"/>
    <w:rsid w:val="0088790D"/>
    <w:rsid w:val="00891405"/>
    <w:rsid w:val="00891561"/>
    <w:rsid w:val="008917FB"/>
    <w:rsid w:val="00895CF1"/>
    <w:rsid w:val="00897807"/>
    <w:rsid w:val="008B0CC0"/>
    <w:rsid w:val="008B3072"/>
    <w:rsid w:val="008B5988"/>
    <w:rsid w:val="008B6FF6"/>
    <w:rsid w:val="008C0118"/>
    <w:rsid w:val="008C3000"/>
    <w:rsid w:val="008C3F01"/>
    <w:rsid w:val="008C504D"/>
    <w:rsid w:val="008C69E5"/>
    <w:rsid w:val="008D04D9"/>
    <w:rsid w:val="008D1B77"/>
    <w:rsid w:val="008D1F99"/>
    <w:rsid w:val="008D1FBE"/>
    <w:rsid w:val="008D34BC"/>
    <w:rsid w:val="008D4C71"/>
    <w:rsid w:val="008D5232"/>
    <w:rsid w:val="008D610C"/>
    <w:rsid w:val="008D636D"/>
    <w:rsid w:val="008D7489"/>
    <w:rsid w:val="008E2B6C"/>
    <w:rsid w:val="008E4CD8"/>
    <w:rsid w:val="008E5860"/>
    <w:rsid w:val="008E7027"/>
    <w:rsid w:val="008F218C"/>
    <w:rsid w:val="008F4347"/>
    <w:rsid w:val="008F46C9"/>
    <w:rsid w:val="008F59D0"/>
    <w:rsid w:val="008F69B4"/>
    <w:rsid w:val="00901115"/>
    <w:rsid w:val="00901D6E"/>
    <w:rsid w:val="009040C3"/>
    <w:rsid w:val="009144A0"/>
    <w:rsid w:val="009160F4"/>
    <w:rsid w:val="009173E4"/>
    <w:rsid w:val="00917894"/>
    <w:rsid w:val="009200FB"/>
    <w:rsid w:val="00925CA7"/>
    <w:rsid w:val="00931564"/>
    <w:rsid w:val="00931BC3"/>
    <w:rsid w:val="009407F4"/>
    <w:rsid w:val="0094665A"/>
    <w:rsid w:val="00946E3C"/>
    <w:rsid w:val="00947424"/>
    <w:rsid w:val="00956DD7"/>
    <w:rsid w:val="009634B2"/>
    <w:rsid w:val="00963954"/>
    <w:rsid w:val="00964EC0"/>
    <w:rsid w:val="00971021"/>
    <w:rsid w:val="009804ED"/>
    <w:rsid w:val="009819C6"/>
    <w:rsid w:val="0098201D"/>
    <w:rsid w:val="00984630"/>
    <w:rsid w:val="00986E6C"/>
    <w:rsid w:val="0098724B"/>
    <w:rsid w:val="009872C7"/>
    <w:rsid w:val="00990AA3"/>
    <w:rsid w:val="0099217F"/>
    <w:rsid w:val="0099247E"/>
    <w:rsid w:val="00994142"/>
    <w:rsid w:val="00994F44"/>
    <w:rsid w:val="00995BFD"/>
    <w:rsid w:val="00995D78"/>
    <w:rsid w:val="00995EAA"/>
    <w:rsid w:val="00997579"/>
    <w:rsid w:val="00997DCB"/>
    <w:rsid w:val="009A15CA"/>
    <w:rsid w:val="009A3EF3"/>
    <w:rsid w:val="009A7CC0"/>
    <w:rsid w:val="009B0D3A"/>
    <w:rsid w:val="009B2634"/>
    <w:rsid w:val="009B26BF"/>
    <w:rsid w:val="009C07A9"/>
    <w:rsid w:val="009C13E6"/>
    <w:rsid w:val="009C157C"/>
    <w:rsid w:val="009C23E4"/>
    <w:rsid w:val="009C39C7"/>
    <w:rsid w:val="009C4647"/>
    <w:rsid w:val="009C612C"/>
    <w:rsid w:val="009D01B3"/>
    <w:rsid w:val="009D537A"/>
    <w:rsid w:val="009D7692"/>
    <w:rsid w:val="009E7D40"/>
    <w:rsid w:val="009F0EC0"/>
    <w:rsid w:val="009F13DB"/>
    <w:rsid w:val="009F1D86"/>
    <w:rsid w:val="009F4041"/>
    <w:rsid w:val="009F738A"/>
    <w:rsid w:val="009F7667"/>
    <w:rsid w:val="00A009C1"/>
    <w:rsid w:val="00A02BE4"/>
    <w:rsid w:val="00A034B4"/>
    <w:rsid w:val="00A0390C"/>
    <w:rsid w:val="00A052F7"/>
    <w:rsid w:val="00A15651"/>
    <w:rsid w:val="00A16A26"/>
    <w:rsid w:val="00A221B2"/>
    <w:rsid w:val="00A32372"/>
    <w:rsid w:val="00A35047"/>
    <w:rsid w:val="00A372B9"/>
    <w:rsid w:val="00A37E49"/>
    <w:rsid w:val="00A40E50"/>
    <w:rsid w:val="00A434D8"/>
    <w:rsid w:val="00A439D5"/>
    <w:rsid w:val="00A457FC"/>
    <w:rsid w:val="00A4598D"/>
    <w:rsid w:val="00A47E68"/>
    <w:rsid w:val="00A51D99"/>
    <w:rsid w:val="00A5384E"/>
    <w:rsid w:val="00A54B93"/>
    <w:rsid w:val="00A55B0D"/>
    <w:rsid w:val="00A5700A"/>
    <w:rsid w:val="00A57BA5"/>
    <w:rsid w:val="00A60D3D"/>
    <w:rsid w:val="00A60E89"/>
    <w:rsid w:val="00A6691E"/>
    <w:rsid w:val="00A70BB5"/>
    <w:rsid w:val="00A73599"/>
    <w:rsid w:val="00A76D0C"/>
    <w:rsid w:val="00A801F5"/>
    <w:rsid w:val="00A81661"/>
    <w:rsid w:val="00A82C89"/>
    <w:rsid w:val="00A86A64"/>
    <w:rsid w:val="00A9497D"/>
    <w:rsid w:val="00AA0B56"/>
    <w:rsid w:val="00AA4AD3"/>
    <w:rsid w:val="00AA75C7"/>
    <w:rsid w:val="00AA77BD"/>
    <w:rsid w:val="00AB03CD"/>
    <w:rsid w:val="00AB1F48"/>
    <w:rsid w:val="00AB59CE"/>
    <w:rsid w:val="00AB753E"/>
    <w:rsid w:val="00AB759C"/>
    <w:rsid w:val="00AC23D2"/>
    <w:rsid w:val="00AC60A5"/>
    <w:rsid w:val="00AC79E7"/>
    <w:rsid w:val="00AC7E72"/>
    <w:rsid w:val="00AD3533"/>
    <w:rsid w:val="00AD522F"/>
    <w:rsid w:val="00AD5C26"/>
    <w:rsid w:val="00AD73D2"/>
    <w:rsid w:val="00AD7CE2"/>
    <w:rsid w:val="00AE4A35"/>
    <w:rsid w:val="00AE4BE8"/>
    <w:rsid w:val="00AE508E"/>
    <w:rsid w:val="00AE605C"/>
    <w:rsid w:val="00AE7220"/>
    <w:rsid w:val="00AF2779"/>
    <w:rsid w:val="00B006BA"/>
    <w:rsid w:val="00B04EBD"/>
    <w:rsid w:val="00B06E08"/>
    <w:rsid w:val="00B07E2A"/>
    <w:rsid w:val="00B110CC"/>
    <w:rsid w:val="00B11FD1"/>
    <w:rsid w:val="00B13AB3"/>
    <w:rsid w:val="00B15EE7"/>
    <w:rsid w:val="00B200DA"/>
    <w:rsid w:val="00B266EA"/>
    <w:rsid w:val="00B37457"/>
    <w:rsid w:val="00B4114A"/>
    <w:rsid w:val="00B42846"/>
    <w:rsid w:val="00B44E57"/>
    <w:rsid w:val="00B45371"/>
    <w:rsid w:val="00B457EB"/>
    <w:rsid w:val="00B45B5C"/>
    <w:rsid w:val="00B46EE6"/>
    <w:rsid w:val="00B5067E"/>
    <w:rsid w:val="00B50DB7"/>
    <w:rsid w:val="00B52E47"/>
    <w:rsid w:val="00B55FA5"/>
    <w:rsid w:val="00B56659"/>
    <w:rsid w:val="00B63DE9"/>
    <w:rsid w:val="00B7024C"/>
    <w:rsid w:val="00B73EED"/>
    <w:rsid w:val="00B8133B"/>
    <w:rsid w:val="00B828DF"/>
    <w:rsid w:val="00B82971"/>
    <w:rsid w:val="00B84989"/>
    <w:rsid w:val="00B86E71"/>
    <w:rsid w:val="00B90B78"/>
    <w:rsid w:val="00B94684"/>
    <w:rsid w:val="00B95C64"/>
    <w:rsid w:val="00B963D7"/>
    <w:rsid w:val="00B96573"/>
    <w:rsid w:val="00BA2CA4"/>
    <w:rsid w:val="00BA4FF8"/>
    <w:rsid w:val="00BB0AA8"/>
    <w:rsid w:val="00BB3CDD"/>
    <w:rsid w:val="00BB4607"/>
    <w:rsid w:val="00BB716B"/>
    <w:rsid w:val="00BB7D56"/>
    <w:rsid w:val="00BC1B8A"/>
    <w:rsid w:val="00BC34E3"/>
    <w:rsid w:val="00BC6254"/>
    <w:rsid w:val="00BC74CF"/>
    <w:rsid w:val="00BD01D8"/>
    <w:rsid w:val="00BD2733"/>
    <w:rsid w:val="00BD277A"/>
    <w:rsid w:val="00BD7D2D"/>
    <w:rsid w:val="00BF107F"/>
    <w:rsid w:val="00BF1503"/>
    <w:rsid w:val="00BF2F73"/>
    <w:rsid w:val="00BF5EEB"/>
    <w:rsid w:val="00C026BE"/>
    <w:rsid w:val="00C02C03"/>
    <w:rsid w:val="00C05CC5"/>
    <w:rsid w:val="00C06720"/>
    <w:rsid w:val="00C06C79"/>
    <w:rsid w:val="00C0708F"/>
    <w:rsid w:val="00C117D8"/>
    <w:rsid w:val="00C11DC3"/>
    <w:rsid w:val="00C12D62"/>
    <w:rsid w:val="00C12DFE"/>
    <w:rsid w:val="00C2013B"/>
    <w:rsid w:val="00C254A7"/>
    <w:rsid w:val="00C31E0D"/>
    <w:rsid w:val="00C33BCA"/>
    <w:rsid w:val="00C42BF9"/>
    <w:rsid w:val="00C45874"/>
    <w:rsid w:val="00C54306"/>
    <w:rsid w:val="00C5476F"/>
    <w:rsid w:val="00C571E1"/>
    <w:rsid w:val="00C57252"/>
    <w:rsid w:val="00C616C5"/>
    <w:rsid w:val="00C66BDE"/>
    <w:rsid w:val="00C67CAB"/>
    <w:rsid w:val="00C71A77"/>
    <w:rsid w:val="00C75007"/>
    <w:rsid w:val="00C814CF"/>
    <w:rsid w:val="00C81599"/>
    <w:rsid w:val="00C84110"/>
    <w:rsid w:val="00C84B04"/>
    <w:rsid w:val="00C86DCF"/>
    <w:rsid w:val="00C90A5C"/>
    <w:rsid w:val="00C96E20"/>
    <w:rsid w:val="00CA13F4"/>
    <w:rsid w:val="00CB1205"/>
    <w:rsid w:val="00CB1B5C"/>
    <w:rsid w:val="00CB1BA7"/>
    <w:rsid w:val="00CB2BBA"/>
    <w:rsid w:val="00CB2EEF"/>
    <w:rsid w:val="00CB4ABA"/>
    <w:rsid w:val="00CB5D18"/>
    <w:rsid w:val="00CB6477"/>
    <w:rsid w:val="00CB72B2"/>
    <w:rsid w:val="00CC09C8"/>
    <w:rsid w:val="00CC2BEC"/>
    <w:rsid w:val="00CC6330"/>
    <w:rsid w:val="00CD3CC3"/>
    <w:rsid w:val="00CD61EF"/>
    <w:rsid w:val="00CD6F1F"/>
    <w:rsid w:val="00CE05EA"/>
    <w:rsid w:val="00CE39E0"/>
    <w:rsid w:val="00CE7C38"/>
    <w:rsid w:val="00CF1F1F"/>
    <w:rsid w:val="00CF2B65"/>
    <w:rsid w:val="00CF450D"/>
    <w:rsid w:val="00CF635D"/>
    <w:rsid w:val="00D024BB"/>
    <w:rsid w:val="00D113CF"/>
    <w:rsid w:val="00D16E2A"/>
    <w:rsid w:val="00D20456"/>
    <w:rsid w:val="00D220BF"/>
    <w:rsid w:val="00D2306C"/>
    <w:rsid w:val="00D23895"/>
    <w:rsid w:val="00D23DEF"/>
    <w:rsid w:val="00D24A62"/>
    <w:rsid w:val="00D25B66"/>
    <w:rsid w:val="00D25D5B"/>
    <w:rsid w:val="00D3114F"/>
    <w:rsid w:val="00D31C8A"/>
    <w:rsid w:val="00D34AC5"/>
    <w:rsid w:val="00D35BFC"/>
    <w:rsid w:val="00D3664B"/>
    <w:rsid w:val="00D400A7"/>
    <w:rsid w:val="00D425DB"/>
    <w:rsid w:val="00D46816"/>
    <w:rsid w:val="00D50AAE"/>
    <w:rsid w:val="00D53B7D"/>
    <w:rsid w:val="00D54A94"/>
    <w:rsid w:val="00D57268"/>
    <w:rsid w:val="00D64076"/>
    <w:rsid w:val="00D6466B"/>
    <w:rsid w:val="00D67AF1"/>
    <w:rsid w:val="00D74468"/>
    <w:rsid w:val="00D75D4E"/>
    <w:rsid w:val="00D77C0E"/>
    <w:rsid w:val="00D80CD2"/>
    <w:rsid w:val="00D82879"/>
    <w:rsid w:val="00D907CA"/>
    <w:rsid w:val="00D9312A"/>
    <w:rsid w:val="00D9320D"/>
    <w:rsid w:val="00D959B3"/>
    <w:rsid w:val="00DA3068"/>
    <w:rsid w:val="00DA4725"/>
    <w:rsid w:val="00DA7F55"/>
    <w:rsid w:val="00DB02E4"/>
    <w:rsid w:val="00DB0393"/>
    <w:rsid w:val="00DB06C9"/>
    <w:rsid w:val="00DB2817"/>
    <w:rsid w:val="00DB2A21"/>
    <w:rsid w:val="00DC64AD"/>
    <w:rsid w:val="00DD143C"/>
    <w:rsid w:val="00DD41DD"/>
    <w:rsid w:val="00DD439E"/>
    <w:rsid w:val="00DD4C8D"/>
    <w:rsid w:val="00DD5120"/>
    <w:rsid w:val="00DD635B"/>
    <w:rsid w:val="00DD66D6"/>
    <w:rsid w:val="00DD6DD9"/>
    <w:rsid w:val="00DE2E03"/>
    <w:rsid w:val="00DE30F1"/>
    <w:rsid w:val="00DE5DAE"/>
    <w:rsid w:val="00DE77EA"/>
    <w:rsid w:val="00DF238F"/>
    <w:rsid w:val="00DF3AEB"/>
    <w:rsid w:val="00DF3E5B"/>
    <w:rsid w:val="00DF5C36"/>
    <w:rsid w:val="00DF78A3"/>
    <w:rsid w:val="00E03192"/>
    <w:rsid w:val="00E0407D"/>
    <w:rsid w:val="00E1047B"/>
    <w:rsid w:val="00E10B84"/>
    <w:rsid w:val="00E11C1F"/>
    <w:rsid w:val="00E12938"/>
    <w:rsid w:val="00E13DC3"/>
    <w:rsid w:val="00E15D17"/>
    <w:rsid w:val="00E3042C"/>
    <w:rsid w:val="00E32442"/>
    <w:rsid w:val="00E32500"/>
    <w:rsid w:val="00E32744"/>
    <w:rsid w:val="00E32EC3"/>
    <w:rsid w:val="00E33655"/>
    <w:rsid w:val="00E4250E"/>
    <w:rsid w:val="00E42F58"/>
    <w:rsid w:val="00E432F8"/>
    <w:rsid w:val="00E5022F"/>
    <w:rsid w:val="00E5481F"/>
    <w:rsid w:val="00E555B8"/>
    <w:rsid w:val="00E55717"/>
    <w:rsid w:val="00E560E5"/>
    <w:rsid w:val="00E61F66"/>
    <w:rsid w:val="00E62ADC"/>
    <w:rsid w:val="00E63339"/>
    <w:rsid w:val="00E63781"/>
    <w:rsid w:val="00E66FD6"/>
    <w:rsid w:val="00E676F6"/>
    <w:rsid w:val="00E701F1"/>
    <w:rsid w:val="00E74429"/>
    <w:rsid w:val="00E75FAF"/>
    <w:rsid w:val="00E819D6"/>
    <w:rsid w:val="00E839E0"/>
    <w:rsid w:val="00E8513C"/>
    <w:rsid w:val="00E85BE1"/>
    <w:rsid w:val="00E86680"/>
    <w:rsid w:val="00E9004E"/>
    <w:rsid w:val="00E9295D"/>
    <w:rsid w:val="00E93203"/>
    <w:rsid w:val="00E97E51"/>
    <w:rsid w:val="00EA1749"/>
    <w:rsid w:val="00EA5ECA"/>
    <w:rsid w:val="00EA686A"/>
    <w:rsid w:val="00EA7E46"/>
    <w:rsid w:val="00EB2700"/>
    <w:rsid w:val="00EB4DDA"/>
    <w:rsid w:val="00EB7008"/>
    <w:rsid w:val="00EC0AEC"/>
    <w:rsid w:val="00EC164E"/>
    <w:rsid w:val="00EC6E8A"/>
    <w:rsid w:val="00ED31FA"/>
    <w:rsid w:val="00ED5EF0"/>
    <w:rsid w:val="00ED6922"/>
    <w:rsid w:val="00ED6ADD"/>
    <w:rsid w:val="00EE11E2"/>
    <w:rsid w:val="00EE6FB5"/>
    <w:rsid w:val="00EF0E09"/>
    <w:rsid w:val="00EF266D"/>
    <w:rsid w:val="00EF3355"/>
    <w:rsid w:val="00EF437B"/>
    <w:rsid w:val="00EF4EC9"/>
    <w:rsid w:val="00EF741F"/>
    <w:rsid w:val="00F0389B"/>
    <w:rsid w:val="00F05E27"/>
    <w:rsid w:val="00F068F5"/>
    <w:rsid w:val="00F108E9"/>
    <w:rsid w:val="00F21BCD"/>
    <w:rsid w:val="00F21F18"/>
    <w:rsid w:val="00F24E20"/>
    <w:rsid w:val="00F26326"/>
    <w:rsid w:val="00F320A3"/>
    <w:rsid w:val="00F322E3"/>
    <w:rsid w:val="00F34641"/>
    <w:rsid w:val="00F3484E"/>
    <w:rsid w:val="00F35B45"/>
    <w:rsid w:val="00F44864"/>
    <w:rsid w:val="00F47854"/>
    <w:rsid w:val="00F50E8B"/>
    <w:rsid w:val="00F5505D"/>
    <w:rsid w:val="00F55774"/>
    <w:rsid w:val="00F67E09"/>
    <w:rsid w:val="00F70771"/>
    <w:rsid w:val="00F724F8"/>
    <w:rsid w:val="00F72CA2"/>
    <w:rsid w:val="00F73EE7"/>
    <w:rsid w:val="00F75EE9"/>
    <w:rsid w:val="00F7719D"/>
    <w:rsid w:val="00F77B5C"/>
    <w:rsid w:val="00F80043"/>
    <w:rsid w:val="00F805E7"/>
    <w:rsid w:val="00FA4B4A"/>
    <w:rsid w:val="00FA6F78"/>
    <w:rsid w:val="00FB7438"/>
    <w:rsid w:val="00FC0AF9"/>
    <w:rsid w:val="00FC0BB4"/>
    <w:rsid w:val="00FC3476"/>
    <w:rsid w:val="00FC3D08"/>
    <w:rsid w:val="00FC68D1"/>
    <w:rsid w:val="00FC7799"/>
    <w:rsid w:val="00FD49DA"/>
    <w:rsid w:val="00FD618D"/>
    <w:rsid w:val="00FD74FE"/>
    <w:rsid w:val="00FE24AB"/>
    <w:rsid w:val="00FE4C49"/>
    <w:rsid w:val="00FF1E23"/>
    <w:rsid w:val="00FF3497"/>
    <w:rsid w:val="00FF56D9"/>
    <w:rsid w:val="00FF5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720"/>
    <w:pPr>
      <w:spacing w:after="200" w:line="276" w:lineRule="auto"/>
    </w:pPr>
    <w:rPr>
      <w:sz w:val="22"/>
      <w:szCs w:val="22"/>
    </w:rPr>
  </w:style>
  <w:style w:type="paragraph" w:styleId="1">
    <w:name w:val="heading 1"/>
    <w:basedOn w:val="a"/>
    <w:next w:val="a"/>
    <w:link w:val="10"/>
    <w:uiPriority w:val="9"/>
    <w:qFormat/>
    <w:rsid w:val="00AE4A35"/>
    <w:pPr>
      <w:keepNext/>
      <w:keepLines/>
      <w:spacing w:before="480" w:after="0" w:line="240" w:lineRule="auto"/>
      <w:outlineLvl w:val="0"/>
    </w:pPr>
    <w:rPr>
      <w:rFonts w:ascii="Cambria" w:hAnsi="Cambria"/>
      <w:b/>
      <w:bCs/>
      <w:color w:val="21798E"/>
      <w:sz w:val="28"/>
      <w:szCs w:val="28"/>
      <w:lang w:val="uk-UA" w:eastAsia="en-US"/>
    </w:rPr>
  </w:style>
  <w:style w:type="paragraph" w:styleId="2">
    <w:name w:val="heading 2"/>
    <w:basedOn w:val="a"/>
    <w:next w:val="a"/>
    <w:link w:val="20"/>
    <w:uiPriority w:val="9"/>
    <w:unhideWhenUsed/>
    <w:qFormat/>
    <w:rsid w:val="00AE4A35"/>
    <w:pPr>
      <w:keepNext/>
      <w:keepLines/>
      <w:spacing w:before="200" w:after="0" w:line="240" w:lineRule="auto"/>
      <w:outlineLvl w:val="1"/>
    </w:pPr>
    <w:rPr>
      <w:rFonts w:ascii="Cambria" w:hAnsi="Cambria"/>
      <w:b/>
      <w:bCs/>
      <w:color w:val="2DA2BF"/>
      <w:sz w:val="26"/>
      <w:szCs w:val="26"/>
      <w:lang w:val="uk-UA" w:eastAsia="en-US"/>
    </w:rPr>
  </w:style>
  <w:style w:type="paragraph" w:styleId="3">
    <w:name w:val="heading 3"/>
    <w:basedOn w:val="a"/>
    <w:next w:val="a"/>
    <w:link w:val="30"/>
    <w:uiPriority w:val="9"/>
    <w:qFormat/>
    <w:rsid w:val="005B533C"/>
    <w:pPr>
      <w:keepNext/>
      <w:spacing w:after="0" w:line="240" w:lineRule="auto"/>
      <w:jc w:val="center"/>
      <w:outlineLvl w:val="2"/>
    </w:pPr>
    <w:rPr>
      <w:rFonts w:ascii="Times New Roman" w:hAnsi="Times New Roman"/>
      <w:sz w:val="32"/>
      <w:szCs w:val="24"/>
      <w:lang w:val="uk-UA"/>
    </w:rPr>
  </w:style>
  <w:style w:type="paragraph" w:styleId="4">
    <w:name w:val="heading 4"/>
    <w:basedOn w:val="a"/>
    <w:next w:val="a"/>
    <w:link w:val="40"/>
    <w:uiPriority w:val="9"/>
    <w:semiHidden/>
    <w:unhideWhenUsed/>
    <w:qFormat/>
    <w:rsid w:val="00AE4A35"/>
    <w:pPr>
      <w:keepNext/>
      <w:keepLines/>
      <w:spacing w:before="200" w:after="0" w:line="240" w:lineRule="auto"/>
      <w:outlineLvl w:val="3"/>
    </w:pPr>
    <w:rPr>
      <w:rFonts w:ascii="Cambria" w:hAnsi="Cambria"/>
      <w:b/>
      <w:bCs/>
      <w:i/>
      <w:iCs/>
      <w:color w:val="2DA2BF"/>
      <w:sz w:val="20"/>
      <w:szCs w:val="20"/>
      <w:lang w:val="uk-UA" w:eastAsia="en-US"/>
    </w:rPr>
  </w:style>
  <w:style w:type="paragraph" w:styleId="5">
    <w:name w:val="heading 5"/>
    <w:basedOn w:val="a"/>
    <w:next w:val="a"/>
    <w:link w:val="50"/>
    <w:uiPriority w:val="9"/>
    <w:semiHidden/>
    <w:unhideWhenUsed/>
    <w:qFormat/>
    <w:rsid w:val="00AE4A35"/>
    <w:pPr>
      <w:keepNext/>
      <w:keepLines/>
      <w:spacing w:before="200" w:after="0" w:line="240" w:lineRule="auto"/>
      <w:outlineLvl w:val="4"/>
    </w:pPr>
    <w:rPr>
      <w:rFonts w:ascii="Cambria" w:hAnsi="Cambria"/>
      <w:color w:val="16505E"/>
      <w:sz w:val="20"/>
      <w:szCs w:val="20"/>
      <w:lang w:val="uk-UA" w:eastAsia="en-US"/>
    </w:rPr>
  </w:style>
  <w:style w:type="paragraph" w:styleId="6">
    <w:name w:val="heading 6"/>
    <w:basedOn w:val="a"/>
    <w:next w:val="a"/>
    <w:link w:val="60"/>
    <w:uiPriority w:val="9"/>
    <w:semiHidden/>
    <w:unhideWhenUsed/>
    <w:qFormat/>
    <w:rsid w:val="00AE4A35"/>
    <w:pPr>
      <w:keepNext/>
      <w:keepLines/>
      <w:spacing w:before="200" w:after="0" w:line="240" w:lineRule="auto"/>
      <w:outlineLvl w:val="5"/>
    </w:pPr>
    <w:rPr>
      <w:rFonts w:ascii="Cambria" w:hAnsi="Cambria"/>
      <w:i/>
      <w:iCs/>
      <w:color w:val="16505E"/>
      <w:sz w:val="20"/>
      <w:szCs w:val="20"/>
      <w:lang w:val="uk-UA" w:eastAsia="en-US"/>
    </w:rPr>
  </w:style>
  <w:style w:type="paragraph" w:styleId="7">
    <w:name w:val="heading 7"/>
    <w:basedOn w:val="a"/>
    <w:next w:val="a"/>
    <w:link w:val="70"/>
    <w:uiPriority w:val="9"/>
    <w:semiHidden/>
    <w:unhideWhenUsed/>
    <w:qFormat/>
    <w:rsid w:val="00AE4A35"/>
    <w:pPr>
      <w:keepNext/>
      <w:keepLines/>
      <w:spacing w:before="200" w:after="0" w:line="240" w:lineRule="auto"/>
      <w:outlineLvl w:val="6"/>
    </w:pPr>
    <w:rPr>
      <w:rFonts w:ascii="Cambria" w:hAnsi="Cambria"/>
      <w:i/>
      <w:iCs/>
      <w:color w:val="404040"/>
      <w:sz w:val="20"/>
      <w:szCs w:val="20"/>
      <w:lang w:val="uk-UA" w:eastAsia="en-US"/>
    </w:rPr>
  </w:style>
  <w:style w:type="paragraph" w:styleId="8">
    <w:name w:val="heading 8"/>
    <w:basedOn w:val="a"/>
    <w:next w:val="a"/>
    <w:link w:val="80"/>
    <w:uiPriority w:val="9"/>
    <w:semiHidden/>
    <w:unhideWhenUsed/>
    <w:qFormat/>
    <w:rsid w:val="00AE4A35"/>
    <w:pPr>
      <w:keepNext/>
      <w:keepLines/>
      <w:spacing w:before="200" w:after="0" w:line="240" w:lineRule="auto"/>
      <w:outlineLvl w:val="7"/>
    </w:pPr>
    <w:rPr>
      <w:rFonts w:ascii="Cambria" w:hAnsi="Cambria"/>
      <w:color w:val="2DA2BF"/>
      <w:sz w:val="20"/>
      <w:szCs w:val="20"/>
      <w:lang w:val="uk-UA" w:eastAsia="en-US"/>
    </w:rPr>
  </w:style>
  <w:style w:type="paragraph" w:styleId="9">
    <w:name w:val="heading 9"/>
    <w:basedOn w:val="a"/>
    <w:next w:val="a"/>
    <w:link w:val="90"/>
    <w:uiPriority w:val="9"/>
    <w:semiHidden/>
    <w:unhideWhenUsed/>
    <w:qFormat/>
    <w:rsid w:val="00AE4A35"/>
    <w:pPr>
      <w:keepNext/>
      <w:keepLines/>
      <w:spacing w:before="200" w:after="0" w:line="240" w:lineRule="auto"/>
      <w:outlineLvl w:val="8"/>
    </w:pPr>
    <w:rPr>
      <w:rFonts w:ascii="Cambria" w:hAnsi="Cambria"/>
      <w:i/>
      <w:iCs/>
      <w:color w:val="404040"/>
      <w:sz w:val="20"/>
      <w:szCs w:val="20"/>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555B8"/>
    <w:pPr>
      <w:spacing w:after="0" w:line="240" w:lineRule="auto"/>
    </w:pPr>
    <w:rPr>
      <w:rFonts w:ascii="Verdana" w:hAnsi="Verdana"/>
      <w:sz w:val="20"/>
      <w:szCs w:val="20"/>
      <w:lang w:val="en-US" w:eastAsia="en-US"/>
    </w:rPr>
  </w:style>
  <w:style w:type="paragraph" w:customStyle="1" w:styleId="a4">
    <w:name w:val="Знак"/>
    <w:basedOn w:val="a"/>
    <w:rsid w:val="005A743D"/>
    <w:pPr>
      <w:spacing w:after="0" w:line="240" w:lineRule="auto"/>
    </w:pPr>
    <w:rPr>
      <w:rFonts w:ascii="Verdana" w:hAnsi="Verdana" w:cs="Verdana"/>
      <w:sz w:val="20"/>
      <w:szCs w:val="20"/>
      <w:lang w:val="en-US" w:eastAsia="en-US"/>
    </w:rPr>
  </w:style>
  <w:style w:type="paragraph" w:customStyle="1" w:styleId="CharChar1">
    <w:name w:val="Char Char1"/>
    <w:basedOn w:val="a5"/>
    <w:next w:val="a5"/>
    <w:rsid w:val="005A743D"/>
    <w:pPr>
      <w:spacing w:before="60" w:after="160" w:line="240" w:lineRule="auto"/>
      <w:ind w:left="794"/>
      <w:jc w:val="both"/>
    </w:pPr>
    <w:rPr>
      <w:rFonts w:ascii="Arial" w:eastAsia="SimSun" w:hAnsi="Arial" w:cs="Verdana"/>
      <w:color w:val="000000"/>
      <w:szCs w:val="24"/>
      <w:lang w:val="en-GB" w:eastAsia="zh-CN"/>
    </w:rPr>
  </w:style>
  <w:style w:type="paragraph" w:styleId="a5">
    <w:name w:val="Body Text"/>
    <w:basedOn w:val="a"/>
    <w:link w:val="a6"/>
    <w:uiPriority w:val="99"/>
    <w:semiHidden/>
    <w:unhideWhenUsed/>
    <w:rsid w:val="005A743D"/>
    <w:pPr>
      <w:spacing w:after="120"/>
    </w:pPr>
  </w:style>
  <w:style w:type="character" w:customStyle="1" w:styleId="a6">
    <w:name w:val="Основной текст Знак"/>
    <w:link w:val="a5"/>
    <w:uiPriority w:val="99"/>
    <w:semiHidden/>
    <w:rsid w:val="005A743D"/>
    <w:rPr>
      <w:sz w:val="22"/>
      <w:szCs w:val="22"/>
    </w:rPr>
  </w:style>
  <w:style w:type="character" w:styleId="a7">
    <w:name w:val="Placeholder Text"/>
    <w:basedOn w:val="a0"/>
    <w:uiPriority w:val="99"/>
    <w:semiHidden/>
    <w:rsid w:val="00BB7D56"/>
    <w:rPr>
      <w:color w:val="808080"/>
    </w:rPr>
  </w:style>
  <w:style w:type="paragraph" w:styleId="a8">
    <w:name w:val="Balloon Text"/>
    <w:basedOn w:val="a"/>
    <w:link w:val="a9"/>
    <w:uiPriority w:val="99"/>
    <w:semiHidden/>
    <w:unhideWhenUsed/>
    <w:rsid w:val="00BB7D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B7D56"/>
    <w:rPr>
      <w:rFonts w:ascii="Tahoma" w:hAnsi="Tahoma" w:cs="Tahoma"/>
      <w:sz w:val="16"/>
      <w:szCs w:val="16"/>
    </w:rPr>
  </w:style>
  <w:style w:type="table" w:styleId="aa">
    <w:name w:val="Table Grid"/>
    <w:basedOn w:val="a1"/>
    <w:uiPriority w:val="59"/>
    <w:rsid w:val="00BB7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32619E"/>
    <w:pPr>
      <w:spacing w:after="0" w:line="240" w:lineRule="auto"/>
      <w:ind w:left="720"/>
      <w:contextualSpacing/>
    </w:pPr>
    <w:rPr>
      <w:rFonts w:eastAsia="Calibri"/>
      <w:sz w:val="20"/>
      <w:szCs w:val="20"/>
      <w:lang w:val="uk-UA" w:eastAsia="en-US"/>
    </w:rPr>
  </w:style>
  <w:style w:type="character" w:customStyle="1" w:styleId="10">
    <w:name w:val="Заголовок 1 Знак"/>
    <w:basedOn w:val="a0"/>
    <w:link w:val="1"/>
    <w:uiPriority w:val="9"/>
    <w:rsid w:val="00AE4A35"/>
    <w:rPr>
      <w:rFonts w:ascii="Cambria" w:hAnsi="Cambria"/>
      <w:b/>
      <w:bCs/>
      <w:color w:val="21798E"/>
      <w:sz w:val="28"/>
      <w:szCs w:val="28"/>
      <w:lang w:val="uk-UA" w:eastAsia="en-US"/>
    </w:rPr>
  </w:style>
  <w:style w:type="character" w:customStyle="1" w:styleId="20">
    <w:name w:val="Заголовок 2 Знак"/>
    <w:basedOn w:val="a0"/>
    <w:link w:val="2"/>
    <w:uiPriority w:val="9"/>
    <w:rsid w:val="00AE4A35"/>
    <w:rPr>
      <w:rFonts w:ascii="Cambria" w:hAnsi="Cambria"/>
      <w:b/>
      <w:bCs/>
      <w:color w:val="2DA2BF"/>
      <w:sz w:val="26"/>
      <w:szCs w:val="26"/>
      <w:lang w:val="uk-UA" w:eastAsia="en-US"/>
    </w:rPr>
  </w:style>
  <w:style w:type="character" w:customStyle="1" w:styleId="40">
    <w:name w:val="Заголовок 4 Знак"/>
    <w:basedOn w:val="a0"/>
    <w:link w:val="4"/>
    <w:uiPriority w:val="9"/>
    <w:semiHidden/>
    <w:rsid w:val="00AE4A35"/>
    <w:rPr>
      <w:rFonts w:ascii="Cambria" w:hAnsi="Cambria"/>
      <w:b/>
      <w:bCs/>
      <w:i/>
      <w:iCs/>
      <w:color w:val="2DA2BF"/>
      <w:lang w:val="uk-UA" w:eastAsia="en-US"/>
    </w:rPr>
  </w:style>
  <w:style w:type="character" w:customStyle="1" w:styleId="50">
    <w:name w:val="Заголовок 5 Знак"/>
    <w:basedOn w:val="a0"/>
    <w:link w:val="5"/>
    <w:uiPriority w:val="9"/>
    <w:semiHidden/>
    <w:rsid w:val="00AE4A35"/>
    <w:rPr>
      <w:rFonts w:ascii="Cambria" w:hAnsi="Cambria"/>
      <w:color w:val="16505E"/>
      <w:lang w:val="uk-UA" w:eastAsia="en-US"/>
    </w:rPr>
  </w:style>
  <w:style w:type="character" w:customStyle="1" w:styleId="60">
    <w:name w:val="Заголовок 6 Знак"/>
    <w:basedOn w:val="a0"/>
    <w:link w:val="6"/>
    <w:uiPriority w:val="9"/>
    <w:semiHidden/>
    <w:rsid w:val="00AE4A35"/>
    <w:rPr>
      <w:rFonts w:ascii="Cambria" w:hAnsi="Cambria"/>
      <w:i/>
      <w:iCs/>
      <w:color w:val="16505E"/>
      <w:lang w:val="uk-UA" w:eastAsia="en-US"/>
    </w:rPr>
  </w:style>
  <w:style w:type="character" w:customStyle="1" w:styleId="70">
    <w:name w:val="Заголовок 7 Знак"/>
    <w:basedOn w:val="a0"/>
    <w:link w:val="7"/>
    <w:uiPriority w:val="9"/>
    <w:semiHidden/>
    <w:rsid w:val="00AE4A35"/>
    <w:rPr>
      <w:rFonts w:ascii="Cambria" w:hAnsi="Cambria"/>
      <w:i/>
      <w:iCs/>
      <w:color w:val="404040"/>
      <w:lang w:val="uk-UA" w:eastAsia="en-US"/>
    </w:rPr>
  </w:style>
  <w:style w:type="character" w:customStyle="1" w:styleId="80">
    <w:name w:val="Заголовок 8 Знак"/>
    <w:basedOn w:val="a0"/>
    <w:link w:val="8"/>
    <w:uiPriority w:val="9"/>
    <w:semiHidden/>
    <w:rsid w:val="00AE4A35"/>
    <w:rPr>
      <w:rFonts w:ascii="Cambria" w:hAnsi="Cambria"/>
      <w:color w:val="2DA2BF"/>
      <w:lang w:val="uk-UA" w:eastAsia="en-US"/>
    </w:rPr>
  </w:style>
  <w:style w:type="character" w:customStyle="1" w:styleId="90">
    <w:name w:val="Заголовок 9 Знак"/>
    <w:basedOn w:val="a0"/>
    <w:link w:val="9"/>
    <w:uiPriority w:val="9"/>
    <w:semiHidden/>
    <w:rsid w:val="00AE4A35"/>
    <w:rPr>
      <w:rFonts w:ascii="Cambria" w:hAnsi="Cambria"/>
      <w:i/>
      <w:iCs/>
      <w:color w:val="404040"/>
      <w:lang w:val="uk-UA" w:eastAsia="en-US"/>
    </w:rPr>
  </w:style>
  <w:style w:type="character" w:customStyle="1" w:styleId="30">
    <w:name w:val="Заголовок 3 Знак"/>
    <w:link w:val="3"/>
    <w:uiPriority w:val="9"/>
    <w:rsid w:val="00AE4A35"/>
    <w:rPr>
      <w:rFonts w:ascii="Times New Roman" w:hAnsi="Times New Roman"/>
      <w:sz w:val="32"/>
      <w:szCs w:val="24"/>
      <w:lang w:val="uk-UA"/>
    </w:rPr>
  </w:style>
  <w:style w:type="paragraph" w:styleId="ac">
    <w:name w:val="caption"/>
    <w:basedOn w:val="a"/>
    <w:next w:val="a"/>
    <w:uiPriority w:val="35"/>
    <w:semiHidden/>
    <w:unhideWhenUsed/>
    <w:qFormat/>
    <w:rsid w:val="00AE4A35"/>
    <w:pPr>
      <w:spacing w:after="0" w:line="240" w:lineRule="auto"/>
    </w:pPr>
    <w:rPr>
      <w:rFonts w:eastAsia="Calibri"/>
      <w:b/>
      <w:bCs/>
      <w:color w:val="2DA2BF"/>
      <w:sz w:val="18"/>
      <w:szCs w:val="18"/>
      <w:lang w:val="uk-UA" w:eastAsia="en-US"/>
    </w:rPr>
  </w:style>
  <w:style w:type="paragraph" w:styleId="ad">
    <w:name w:val="Title"/>
    <w:basedOn w:val="a"/>
    <w:next w:val="a"/>
    <w:link w:val="ae"/>
    <w:uiPriority w:val="10"/>
    <w:qFormat/>
    <w:rsid w:val="00AE4A35"/>
    <w:pPr>
      <w:pBdr>
        <w:bottom w:val="single" w:sz="8" w:space="4" w:color="2DA2BF"/>
      </w:pBdr>
      <w:spacing w:after="300" w:line="240" w:lineRule="auto"/>
      <w:contextualSpacing/>
    </w:pPr>
    <w:rPr>
      <w:rFonts w:ascii="Cambria" w:hAnsi="Cambria"/>
      <w:color w:val="343434"/>
      <w:spacing w:val="5"/>
      <w:kern w:val="28"/>
      <w:sz w:val="52"/>
      <w:szCs w:val="52"/>
      <w:lang w:val="uk-UA" w:eastAsia="en-US"/>
    </w:rPr>
  </w:style>
  <w:style w:type="character" w:customStyle="1" w:styleId="ae">
    <w:name w:val="Название Знак"/>
    <w:basedOn w:val="a0"/>
    <w:link w:val="ad"/>
    <w:uiPriority w:val="10"/>
    <w:rsid w:val="00AE4A35"/>
    <w:rPr>
      <w:rFonts w:ascii="Cambria" w:hAnsi="Cambria"/>
      <w:color w:val="343434"/>
      <w:spacing w:val="5"/>
      <w:kern w:val="28"/>
      <w:sz w:val="52"/>
      <w:szCs w:val="52"/>
      <w:lang w:val="uk-UA" w:eastAsia="en-US"/>
    </w:rPr>
  </w:style>
  <w:style w:type="paragraph" w:styleId="af">
    <w:name w:val="Subtitle"/>
    <w:basedOn w:val="a"/>
    <w:next w:val="a"/>
    <w:link w:val="af0"/>
    <w:uiPriority w:val="11"/>
    <w:qFormat/>
    <w:rsid w:val="00AE4A35"/>
    <w:pPr>
      <w:numPr>
        <w:ilvl w:val="1"/>
      </w:numPr>
      <w:spacing w:after="0" w:line="240" w:lineRule="auto"/>
      <w:ind w:firstLine="709"/>
    </w:pPr>
    <w:rPr>
      <w:rFonts w:ascii="Cambria" w:hAnsi="Cambria"/>
      <w:i/>
      <w:iCs/>
      <w:color w:val="2DA2BF"/>
      <w:spacing w:val="15"/>
      <w:sz w:val="20"/>
      <w:szCs w:val="24"/>
      <w:lang w:val="uk-UA" w:eastAsia="en-US"/>
    </w:rPr>
  </w:style>
  <w:style w:type="character" w:customStyle="1" w:styleId="af0">
    <w:name w:val="Подзаголовок Знак"/>
    <w:basedOn w:val="a0"/>
    <w:link w:val="af"/>
    <w:uiPriority w:val="11"/>
    <w:rsid w:val="00AE4A35"/>
    <w:rPr>
      <w:rFonts w:ascii="Cambria" w:hAnsi="Cambria"/>
      <w:i/>
      <w:iCs/>
      <w:color w:val="2DA2BF"/>
      <w:spacing w:val="15"/>
      <w:szCs w:val="24"/>
      <w:lang w:val="uk-UA" w:eastAsia="en-US"/>
    </w:rPr>
  </w:style>
  <w:style w:type="character" w:styleId="af1">
    <w:name w:val="Strong"/>
    <w:uiPriority w:val="22"/>
    <w:qFormat/>
    <w:rsid w:val="00AE4A35"/>
    <w:rPr>
      <w:b/>
      <w:bCs/>
    </w:rPr>
  </w:style>
  <w:style w:type="character" w:styleId="af2">
    <w:name w:val="Emphasis"/>
    <w:uiPriority w:val="20"/>
    <w:qFormat/>
    <w:rsid w:val="00AE4A35"/>
    <w:rPr>
      <w:i/>
      <w:iCs/>
    </w:rPr>
  </w:style>
  <w:style w:type="paragraph" w:styleId="af3">
    <w:name w:val="No Spacing"/>
    <w:link w:val="af4"/>
    <w:uiPriority w:val="1"/>
    <w:qFormat/>
    <w:rsid w:val="00AE4A35"/>
    <w:rPr>
      <w:rFonts w:eastAsia="Calibri"/>
      <w:lang w:val="uk-UA" w:eastAsia="en-US"/>
    </w:rPr>
  </w:style>
  <w:style w:type="character" w:customStyle="1" w:styleId="af4">
    <w:name w:val="Без интервала Знак"/>
    <w:link w:val="af3"/>
    <w:uiPriority w:val="1"/>
    <w:rsid w:val="00AE4A35"/>
    <w:rPr>
      <w:rFonts w:eastAsia="Calibri"/>
      <w:lang w:val="uk-UA" w:eastAsia="en-US"/>
    </w:rPr>
  </w:style>
  <w:style w:type="paragraph" w:styleId="21">
    <w:name w:val="Quote"/>
    <w:basedOn w:val="a"/>
    <w:next w:val="a"/>
    <w:link w:val="22"/>
    <w:uiPriority w:val="29"/>
    <w:qFormat/>
    <w:rsid w:val="00AE4A35"/>
    <w:pPr>
      <w:spacing w:after="0" w:line="240" w:lineRule="auto"/>
    </w:pPr>
    <w:rPr>
      <w:rFonts w:eastAsia="Calibri"/>
      <w:i/>
      <w:iCs/>
      <w:color w:val="000000"/>
      <w:sz w:val="20"/>
      <w:szCs w:val="20"/>
      <w:lang w:val="uk-UA" w:eastAsia="en-US"/>
    </w:rPr>
  </w:style>
  <w:style w:type="character" w:customStyle="1" w:styleId="22">
    <w:name w:val="Цитата 2 Знак"/>
    <w:basedOn w:val="a0"/>
    <w:link w:val="21"/>
    <w:uiPriority w:val="29"/>
    <w:rsid w:val="00AE4A35"/>
    <w:rPr>
      <w:rFonts w:eastAsia="Calibri"/>
      <w:i/>
      <w:iCs/>
      <w:color w:val="000000"/>
      <w:lang w:val="uk-UA" w:eastAsia="en-US"/>
    </w:rPr>
  </w:style>
  <w:style w:type="paragraph" w:styleId="af5">
    <w:name w:val="Intense Quote"/>
    <w:basedOn w:val="a"/>
    <w:next w:val="a"/>
    <w:link w:val="af6"/>
    <w:uiPriority w:val="30"/>
    <w:qFormat/>
    <w:rsid w:val="00AE4A35"/>
    <w:pPr>
      <w:pBdr>
        <w:bottom w:val="single" w:sz="4" w:space="4" w:color="2DA2BF"/>
      </w:pBdr>
      <w:spacing w:before="200" w:after="280" w:line="240" w:lineRule="auto"/>
      <w:ind w:left="936" w:right="936"/>
    </w:pPr>
    <w:rPr>
      <w:rFonts w:eastAsia="Calibri"/>
      <w:b/>
      <w:bCs/>
      <w:i/>
      <w:iCs/>
      <w:color w:val="2DA2BF"/>
      <w:sz w:val="20"/>
      <w:szCs w:val="20"/>
      <w:lang w:val="uk-UA" w:eastAsia="en-US"/>
    </w:rPr>
  </w:style>
  <w:style w:type="character" w:customStyle="1" w:styleId="af6">
    <w:name w:val="Выделенная цитата Знак"/>
    <w:basedOn w:val="a0"/>
    <w:link w:val="af5"/>
    <w:uiPriority w:val="30"/>
    <w:rsid w:val="00AE4A35"/>
    <w:rPr>
      <w:rFonts w:eastAsia="Calibri"/>
      <w:b/>
      <w:bCs/>
      <w:i/>
      <w:iCs/>
      <w:color w:val="2DA2BF"/>
      <w:lang w:val="uk-UA" w:eastAsia="en-US"/>
    </w:rPr>
  </w:style>
  <w:style w:type="character" w:styleId="af7">
    <w:name w:val="Subtle Emphasis"/>
    <w:uiPriority w:val="19"/>
    <w:qFormat/>
    <w:rsid w:val="00AE4A35"/>
    <w:rPr>
      <w:i/>
      <w:iCs/>
      <w:color w:val="808080"/>
    </w:rPr>
  </w:style>
  <w:style w:type="character" w:styleId="af8">
    <w:name w:val="Intense Emphasis"/>
    <w:uiPriority w:val="21"/>
    <w:qFormat/>
    <w:rsid w:val="00AE4A35"/>
    <w:rPr>
      <w:b/>
      <w:bCs/>
      <w:i/>
      <w:iCs/>
      <w:color w:val="2DA2BF"/>
    </w:rPr>
  </w:style>
  <w:style w:type="character" w:styleId="af9">
    <w:name w:val="Subtle Reference"/>
    <w:uiPriority w:val="31"/>
    <w:qFormat/>
    <w:rsid w:val="00AE4A35"/>
    <w:rPr>
      <w:smallCaps/>
      <w:color w:val="DA1F28"/>
      <w:u w:val="single"/>
    </w:rPr>
  </w:style>
  <w:style w:type="character" w:styleId="afa">
    <w:name w:val="Intense Reference"/>
    <w:uiPriority w:val="32"/>
    <w:qFormat/>
    <w:rsid w:val="00AE4A35"/>
    <w:rPr>
      <w:b/>
      <w:bCs/>
      <w:smallCaps/>
      <w:color w:val="DA1F28"/>
      <w:spacing w:val="5"/>
      <w:u w:val="single"/>
    </w:rPr>
  </w:style>
  <w:style w:type="character" w:styleId="afb">
    <w:name w:val="Book Title"/>
    <w:uiPriority w:val="33"/>
    <w:qFormat/>
    <w:rsid w:val="00AE4A35"/>
    <w:rPr>
      <w:b/>
      <w:bCs/>
      <w:smallCaps/>
      <w:spacing w:val="5"/>
    </w:rPr>
  </w:style>
  <w:style w:type="paragraph" w:styleId="afc">
    <w:name w:val="TOC Heading"/>
    <w:basedOn w:val="1"/>
    <w:next w:val="a"/>
    <w:uiPriority w:val="39"/>
    <w:semiHidden/>
    <w:unhideWhenUsed/>
    <w:qFormat/>
    <w:rsid w:val="00AE4A35"/>
    <w:pPr>
      <w:outlineLvl w:val="9"/>
    </w:pPr>
  </w:style>
  <w:style w:type="paragraph" w:styleId="afd">
    <w:name w:val="Block Text"/>
    <w:basedOn w:val="a"/>
    <w:rsid w:val="00A9497D"/>
    <w:pPr>
      <w:tabs>
        <w:tab w:val="left" w:pos="8505"/>
      </w:tabs>
      <w:spacing w:after="0" w:line="360" w:lineRule="auto"/>
      <w:ind w:left="567" w:right="139" w:firstLine="1135"/>
      <w:jc w:val="both"/>
    </w:pPr>
    <w:rPr>
      <w:rFonts w:ascii="Times New Roman" w:hAnsi="Times New Roman"/>
      <w:sz w:val="28"/>
      <w:szCs w:val="20"/>
      <w:lang w:val="uk-UA"/>
    </w:rPr>
  </w:style>
  <w:style w:type="paragraph" w:styleId="afe">
    <w:name w:val="footer"/>
    <w:basedOn w:val="a"/>
    <w:link w:val="aff"/>
    <w:uiPriority w:val="99"/>
    <w:rsid w:val="00A9497D"/>
    <w:pPr>
      <w:tabs>
        <w:tab w:val="center" w:pos="4819"/>
        <w:tab w:val="right" w:pos="9639"/>
      </w:tabs>
      <w:spacing w:after="0" w:line="360" w:lineRule="auto"/>
      <w:ind w:firstLine="709"/>
      <w:jc w:val="both"/>
    </w:pPr>
    <w:rPr>
      <w:rFonts w:ascii="Times New Roman" w:hAnsi="Times New Roman"/>
      <w:sz w:val="28"/>
      <w:szCs w:val="28"/>
      <w:lang w:val="uk-UA"/>
    </w:rPr>
  </w:style>
  <w:style w:type="character" w:customStyle="1" w:styleId="aff">
    <w:name w:val="Нижний колонтитул Знак"/>
    <w:basedOn w:val="a0"/>
    <w:link w:val="afe"/>
    <w:uiPriority w:val="99"/>
    <w:rsid w:val="00A9497D"/>
    <w:rPr>
      <w:rFonts w:ascii="Times New Roman" w:hAnsi="Times New Roman"/>
      <w:sz w:val="28"/>
      <w:szCs w:val="28"/>
      <w:lang w:val="uk-UA"/>
    </w:rPr>
  </w:style>
  <w:style w:type="character" w:styleId="aff0">
    <w:name w:val="page number"/>
    <w:basedOn w:val="a0"/>
    <w:rsid w:val="00A9497D"/>
  </w:style>
  <w:style w:type="paragraph" w:styleId="31">
    <w:name w:val="toc 3"/>
    <w:basedOn w:val="a"/>
    <w:next w:val="a"/>
    <w:autoRedefine/>
    <w:uiPriority w:val="39"/>
    <w:semiHidden/>
    <w:unhideWhenUsed/>
    <w:rsid w:val="00A9497D"/>
    <w:pPr>
      <w:spacing w:after="100"/>
      <w:ind w:left="440"/>
    </w:pPr>
  </w:style>
  <w:style w:type="paragraph" w:styleId="aff1">
    <w:name w:val="header"/>
    <w:basedOn w:val="a"/>
    <w:link w:val="aff2"/>
    <w:uiPriority w:val="99"/>
    <w:unhideWhenUsed/>
    <w:rsid w:val="00A9497D"/>
    <w:pPr>
      <w:tabs>
        <w:tab w:val="center" w:pos="4677"/>
        <w:tab w:val="right" w:pos="9355"/>
      </w:tabs>
      <w:spacing w:after="0" w:line="240" w:lineRule="auto"/>
    </w:pPr>
  </w:style>
  <w:style w:type="character" w:customStyle="1" w:styleId="aff2">
    <w:name w:val="Верхний колонтитул Знак"/>
    <w:basedOn w:val="a0"/>
    <w:link w:val="aff1"/>
    <w:uiPriority w:val="99"/>
    <w:rsid w:val="00A9497D"/>
    <w:rPr>
      <w:sz w:val="22"/>
      <w:szCs w:val="22"/>
    </w:rPr>
  </w:style>
  <w:style w:type="paragraph" w:styleId="32">
    <w:name w:val="Body Text Indent 3"/>
    <w:basedOn w:val="a"/>
    <w:link w:val="33"/>
    <w:uiPriority w:val="99"/>
    <w:unhideWhenUsed/>
    <w:rsid w:val="00A15651"/>
    <w:pPr>
      <w:spacing w:after="120"/>
      <w:ind w:left="283"/>
    </w:pPr>
    <w:rPr>
      <w:sz w:val="16"/>
      <w:szCs w:val="16"/>
    </w:rPr>
  </w:style>
  <w:style w:type="character" w:customStyle="1" w:styleId="33">
    <w:name w:val="Основной текст с отступом 3 Знак"/>
    <w:basedOn w:val="a0"/>
    <w:link w:val="32"/>
    <w:uiPriority w:val="99"/>
    <w:rsid w:val="00A15651"/>
    <w:rPr>
      <w:sz w:val="16"/>
      <w:szCs w:val="16"/>
    </w:rPr>
  </w:style>
  <w:style w:type="paragraph" w:styleId="aff3">
    <w:name w:val="Normal (Web)"/>
    <w:basedOn w:val="a"/>
    <w:uiPriority w:val="99"/>
    <w:rsid w:val="00A15651"/>
    <w:pPr>
      <w:spacing w:after="240" w:line="240" w:lineRule="auto"/>
    </w:pPr>
    <w:rPr>
      <w:rFonts w:ascii="Times New Roman" w:hAnsi="Times New Roman"/>
      <w:sz w:val="24"/>
      <w:szCs w:val="24"/>
      <w:lang w:val="uk-UA" w:eastAsia="uk-UA"/>
    </w:rPr>
  </w:style>
  <w:style w:type="paragraph" w:styleId="aff4">
    <w:name w:val="Body Text Indent"/>
    <w:basedOn w:val="a"/>
    <w:link w:val="aff5"/>
    <w:uiPriority w:val="99"/>
    <w:semiHidden/>
    <w:unhideWhenUsed/>
    <w:rsid w:val="0045050E"/>
    <w:pPr>
      <w:spacing w:after="120"/>
      <w:ind w:left="283"/>
    </w:pPr>
  </w:style>
  <w:style w:type="character" w:customStyle="1" w:styleId="aff5">
    <w:name w:val="Основной текст с отступом Знак"/>
    <w:basedOn w:val="a0"/>
    <w:link w:val="aff4"/>
    <w:uiPriority w:val="99"/>
    <w:semiHidden/>
    <w:rsid w:val="0045050E"/>
    <w:rPr>
      <w:sz w:val="22"/>
      <w:szCs w:val="22"/>
    </w:rPr>
  </w:style>
  <w:style w:type="paragraph" w:styleId="23">
    <w:name w:val="Body Text Indent 2"/>
    <w:basedOn w:val="a"/>
    <w:link w:val="24"/>
    <w:uiPriority w:val="99"/>
    <w:semiHidden/>
    <w:unhideWhenUsed/>
    <w:rsid w:val="00517AAF"/>
    <w:pPr>
      <w:spacing w:after="120" w:line="480" w:lineRule="auto"/>
      <w:ind w:left="283"/>
    </w:pPr>
  </w:style>
  <w:style w:type="character" w:customStyle="1" w:styleId="24">
    <w:name w:val="Основной текст с отступом 2 Знак"/>
    <w:basedOn w:val="a0"/>
    <w:link w:val="23"/>
    <w:uiPriority w:val="99"/>
    <w:semiHidden/>
    <w:rsid w:val="00517AAF"/>
    <w:rPr>
      <w:sz w:val="22"/>
      <w:szCs w:val="22"/>
    </w:rPr>
  </w:style>
  <w:style w:type="paragraph" w:customStyle="1" w:styleId="Default">
    <w:name w:val="Default"/>
    <w:rsid w:val="00225A7C"/>
    <w:pPr>
      <w:autoSpaceDE w:val="0"/>
      <w:autoSpaceDN w:val="0"/>
      <w:adjustRightInd w:val="0"/>
    </w:pPr>
    <w:rPr>
      <w:rFonts w:ascii="Times New Roman" w:eastAsia="Calibri"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11889-DFAD-4E46-A498-F7049508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1627</TotalTime>
  <Pages>57</Pages>
  <Words>15190</Words>
  <Characters>86586</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Перелік наукових праць аспіранта</vt:lpstr>
    </vt:vector>
  </TitlesOfParts>
  <Company>Microsoft</Company>
  <LinksUpToDate>false</LinksUpToDate>
  <CharactersWithSpaces>101573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Перелік наукових праць аспіранта</dc:title>
  <dc:creator>Ursus</dc:creator>
  <cp:lastModifiedBy>Admin</cp:lastModifiedBy>
  <cp:revision>183</cp:revision>
  <cp:lastPrinted>2019-10-11T10:22:00Z</cp:lastPrinted>
  <dcterms:created xsi:type="dcterms:W3CDTF">2017-09-10T22:51:00Z</dcterms:created>
  <dcterms:modified xsi:type="dcterms:W3CDTF">2019-10-11T10:23:00Z</dcterms:modified>
</cp:coreProperties>
</file>